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9CC3" w14:textId="1B83E6AD" w:rsidR="00C4535F" w:rsidRPr="00C4535F" w:rsidRDefault="00DC1A4E" w:rsidP="00C4535F">
      <w:pPr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>
        <w:rPr>
          <w:rFonts w:ascii="仿宋" w:eastAsia="仿宋" w:hAnsi="仿宋" w:hint="eastAsia"/>
          <w:b/>
          <w:color w:val="000000"/>
          <w:sz w:val="36"/>
          <w:szCs w:val="32"/>
        </w:rPr>
        <w:t>旅游与城市管理</w:t>
      </w:r>
      <w:r w:rsidR="00C4535F" w:rsidRPr="00C4535F">
        <w:rPr>
          <w:rFonts w:ascii="仿宋" w:eastAsia="仿宋" w:hAnsi="仿宋" w:hint="eastAsia"/>
          <w:b/>
          <w:color w:val="000000"/>
          <w:sz w:val="36"/>
          <w:szCs w:val="32"/>
        </w:rPr>
        <w:t>学院召开第二十一届学生代表大会</w:t>
      </w:r>
    </w:p>
    <w:p w14:paraId="6F239385" w14:textId="501BA19B" w:rsidR="0069269B" w:rsidRDefault="00F10496" w:rsidP="00F7619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2021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C4535F" w:rsidRPr="00C4535F">
        <w:rPr>
          <w:rFonts w:ascii="仿宋" w:eastAsia="仿宋" w:hAnsi="仿宋"/>
          <w:color w:val="000000"/>
          <w:sz w:val="32"/>
          <w:szCs w:val="32"/>
        </w:rPr>
        <w:t>9月2</w:t>
      </w:r>
      <w:r w:rsidR="00DC1A4E">
        <w:rPr>
          <w:rFonts w:ascii="仿宋" w:eastAsia="仿宋" w:hAnsi="仿宋"/>
          <w:color w:val="000000"/>
          <w:sz w:val="32"/>
          <w:szCs w:val="32"/>
        </w:rPr>
        <w:t>7</w:t>
      </w:r>
      <w:r w:rsidR="00C4535F" w:rsidRPr="00C4535F">
        <w:rPr>
          <w:rFonts w:ascii="仿宋" w:eastAsia="仿宋" w:hAnsi="仿宋"/>
          <w:color w:val="000000"/>
          <w:sz w:val="32"/>
          <w:szCs w:val="32"/>
        </w:rPr>
        <w:t>日下午，</w:t>
      </w:r>
      <w:r w:rsidR="00DC1A4E">
        <w:rPr>
          <w:rFonts w:ascii="仿宋" w:eastAsia="仿宋" w:hAnsi="仿宋" w:hint="eastAsia"/>
          <w:color w:val="000000"/>
          <w:sz w:val="32"/>
          <w:szCs w:val="32"/>
        </w:rPr>
        <w:t>旅游与城市管理</w:t>
      </w:r>
      <w:r w:rsidR="00C4535F" w:rsidRPr="00C4535F">
        <w:rPr>
          <w:rFonts w:ascii="仿宋" w:eastAsia="仿宋" w:hAnsi="仿宋"/>
          <w:color w:val="000000"/>
          <w:sz w:val="32"/>
          <w:szCs w:val="32"/>
        </w:rPr>
        <w:t>学院在</w:t>
      </w:r>
      <w:proofErr w:type="gramStart"/>
      <w:r w:rsidR="00DC1A4E">
        <w:rPr>
          <w:rFonts w:ascii="仿宋" w:eastAsia="仿宋" w:hAnsi="仿宋" w:hint="eastAsia"/>
          <w:color w:val="000000"/>
          <w:sz w:val="32"/>
          <w:szCs w:val="32"/>
        </w:rPr>
        <w:t>江西财经大学麦庐园</w:t>
      </w:r>
      <w:proofErr w:type="gramEnd"/>
      <w:r w:rsidR="00DC1A4E">
        <w:rPr>
          <w:rFonts w:ascii="仿宋" w:eastAsia="仿宋" w:hAnsi="仿宋" w:hint="eastAsia"/>
          <w:color w:val="000000"/>
          <w:sz w:val="32"/>
          <w:szCs w:val="32"/>
        </w:rPr>
        <w:t>校区</w:t>
      </w:r>
      <w:r w:rsidR="00DC1A4E" w:rsidRPr="00DC1A4E">
        <w:rPr>
          <w:rFonts w:ascii="仿宋" w:eastAsia="仿宋" w:hAnsi="仿宋"/>
          <w:color w:val="000000"/>
          <w:sz w:val="32"/>
          <w:szCs w:val="32"/>
        </w:rPr>
        <w:t>大学生活动中心D108会议室</w:t>
      </w:r>
      <w:r w:rsidR="00C4535F" w:rsidRPr="00C4535F">
        <w:rPr>
          <w:rFonts w:ascii="仿宋" w:eastAsia="仿宋" w:hAnsi="仿宋"/>
          <w:color w:val="000000"/>
          <w:sz w:val="32"/>
          <w:szCs w:val="32"/>
        </w:rPr>
        <w:t>召开本学院第21次学生代表大会，出席会议的有</w:t>
      </w:r>
      <w:r w:rsidR="00DC1A4E">
        <w:rPr>
          <w:rFonts w:ascii="仿宋" w:eastAsia="仿宋" w:hAnsi="仿宋" w:hint="eastAsia"/>
          <w:color w:val="000000"/>
          <w:sz w:val="32"/>
          <w:szCs w:val="32"/>
        </w:rPr>
        <w:t>旅游与城市管理</w:t>
      </w:r>
      <w:r w:rsidR="00C4535F" w:rsidRPr="00C4535F">
        <w:rPr>
          <w:rFonts w:ascii="仿宋" w:eastAsia="仿宋" w:hAnsi="仿宋"/>
          <w:color w:val="000000"/>
          <w:sz w:val="32"/>
          <w:szCs w:val="32"/>
        </w:rPr>
        <w:t>学院党委书记</w:t>
      </w:r>
      <w:r w:rsidR="00DC1A4E">
        <w:rPr>
          <w:rFonts w:ascii="仿宋" w:eastAsia="仿宋" w:hAnsi="仿宋" w:hint="eastAsia"/>
          <w:color w:val="000000"/>
          <w:sz w:val="32"/>
          <w:szCs w:val="32"/>
        </w:rPr>
        <w:t>魏清华</w:t>
      </w:r>
      <w:r w:rsidR="00C4535F" w:rsidRPr="00C4535F">
        <w:rPr>
          <w:rFonts w:ascii="仿宋" w:eastAsia="仿宋" w:hAnsi="仿宋"/>
          <w:color w:val="000000"/>
          <w:sz w:val="32"/>
          <w:szCs w:val="32"/>
        </w:rPr>
        <w:t>，</w:t>
      </w:r>
      <w:r w:rsidR="00DC1A4E">
        <w:rPr>
          <w:rFonts w:ascii="仿宋" w:eastAsia="仿宋" w:hAnsi="仿宋" w:hint="eastAsia"/>
          <w:color w:val="000000"/>
          <w:sz w:val="32"/>
          <w:szCs w:val="32"/>
        </w:rPr>
        <w:t>院</w:t>
      </w:r>
      <w:proofErr w:type="gramStart"/>
      <w:r w:rsidR="00DC1A4E">
        <w:rPr>
          <w:rFonts w:ascii="仿宋" w:eastAsia="仿宋" w:hAnsi="仿宋" w:hint="eastAsia"/>
          <w:color w:val="000000"/>
          <w:sz w:val="32"/>
          <w:szCs w:val="32"/>
        </w:rPr>
        <w:t>学工办</w:t>
      </w:r>
      <w:proofErr w:type="gramEnd"/>
      <w:r w:rsidR="00DC1A4E">
        <w:rPr>
          <w:rFonts w:ascii="仿宋" w:eastAsia="仿宋" w:hAnsi="仿宋" w:hint="eastAsia"/>
          <w:color w:val="000000"/>
          <w:sz w:val="32"/>
          <w:szCs w:val="32"/>
        </w:rPr>
        <w:t>主任张雅娟，辅导员熊平安</w:t>
      </w:r>
      <w:r w:rsidR="00C4535F" w:rsidRPr="00C4535F">
        <w:rPr>
          <w:rFonts w:ascii="仿宋" w:eastAsia="仿宋" w:hAnsi="仿宋"/>
          <w:color w:val="000000"/>
          <w:sz w:val="32"/>
          <w:szCs w:val="32"/>
        </w:rPr>
        <w:t>。全体学生代表参与会议，会议由</w:t>
      </w:r>
      <w:proofErr w:type="gramStart"/>
      <w:r w:rsidR="00DC1A4E">
        <w:rPr>
          <w:rFonts w:ascii="仿宋" w:eastAsia="仿宋" w:hAnsi="仿宋" w:hint="eastAsia"/>
          <w:color w:val="000000"/>
          <w:sz w:val="32"/>
          <w:szCs w:val="32"/>
        </w:rPr>
        <w:t>郝浥</w:t>
      </w:r>
      <w:proofErr w:type="gramEnd"/>
      <w:r w:rsidR="00DC1A4E">
        <w:rPr>
          <w:rFonts w:ascii="仿宋" w:eastAsia="仿宋" w:hAnsi="仿宋" w:hint="eastAsia"/>
          <w:color w:val="000000"/>
          <w:sz w:val="32"/>
          <w:szCs w:val="32"/>
        </w:rPr>
        <w:t>渟</w:t>
      </w:r>
      <w:r w:rsidR="00C4535F" w:rsidRPr="00C4535F">
        <w:rPr>
          <w:rFonts w:ascii="仿宋" w:eastAsia="仿宋" w:hAnsi="仿宋"/>
          <w:color w:val="000000"/>
          <w:sz w:val="32"/>
          <w:szCs w:val="32"/>
        </w:rPr>
        <w:t>主持</w:t>
      </w:r>
      <w:r w:rsidR="00F76192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F76192">
        <w:rPr>
          <w:rFonts w:ascii="仿宋" w:eastAsia="仿宋" w:hAnsi="仿宋" w:cs="仿宋" w:hint="eastAsia"/>
          <w:color w:val="000000"/>
          <w:sz w:val="32"/>
          <w:szCs w:val="32"/>
        </w:rPr>
        <w:t>大会应到代表62人，实到会代表59人</w:t>
      </w:r>
      <w:r w:rsidR="00B411D9">
        <w:rPr>
          <w:rFonts w:ascii="仿宋" w:eastAsia="仿宋" w:hAnsi="仿宋" w:cs="仿宋" w:hint="eastAsia"/>
          <w:color w:val="000000"/>
          <w:sz w:val="32"/>
          <w:szCs w:val="32"/>
        </w:rPr>
        <w:t>，符合开会要求</w:t>
      </w:r>
      <w:r w:rsidR="00F76192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42DF3560" w14:textId="77777777" w:rsidR="00363921" w:rsidRPr="00363921" w:rsidRDefault="00591CA8" w:rsidP="0036392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会议主要议程有：</w:t>
      </w:r>
    </w:p>
    <w:p w14:paraId="5A5C5FF0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1320F3">
        <w:rPr>
          <w:rFonts w:ascii="黑体" w:eastAsia="黑体" w:hAnsi="黑体" w:cs="仿宋_GB2312" w:hint="eastAsia"/>
          <w:color w:val="000000"/>
          <w:sz w:val="32"/>
          <w:szCs w:val="32"/>
        </w:rPr>
        <w:t>一、宣布大会开始，全体起立，奏（唱）国歌；</w:t>
      </w:r>
    </w:p>
    <w:p w14:paraId="24D960B1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1320F3">
        <w:rPr>
          <w:rFonts w:ascii="黑体" w:eastAsia="黑体" w:hAnsi="黑体" w:cs="仿宋_GB2312" w:hint="eastAsia"/>
          <w:color w:val="000000"/>
          <w:sz w:val="32"/>
          <w:szCs w:val="32"/>
        </w:rPr>
        <w:t>二、听取第</w:t>
      </w:r>
      <w:r w:rsidRPr="001320F3">
        <w:rPr>
          <w:rFonts w:ascii="黑体" w:eastAsia="黑体" w:hAnsi="黑体" w:cs="仿宋_GB2312"/>
          <w:color w:val="000000"/>
          <w:sz w:val="32"/>
          <w:szCs w:val="32"/>
        </w:rPr>
        <w:t>12</w:t>
      </w:r>
      <w:r w:rsidRPr="001320F3">
        <w:rPr>
          <w:rFonts w:ascii="黑体" w:eastAsia="黑体" w:hAnsi="黑体" w:cs="仿宋_GB2312" w:hint="eastAsia"/>
          <w:color w:val="000000"/>
          <w:sz w:val="32"/>
          <w:szCs w:val="32"/>
        </w:rPr>
        <w:t>届学生委员会工作报告；</w:t>
      </w:r>
    </w:p>
    <w:p w14:paraId="425F2C5C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1320F3">
        <w:rPr>
          <w:rFonts w:ascii="黑体" w:eastAsia="黑体" w:hAnsi="黑体" w:cs="仿宋_GB2312" w:hint="eastAsia"/>
          <w:color w:val="000000"/>
          <w:sz w:val="32"/>
          <w:szCs w:val="32"/>
        </w:rPr>
        <w:t>三、大会选举；</w:t>
      </w:r>
    </w:p>
    <w:p w14:paraId="583598E4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1、通过大会选举办法；</w:t>
      </w:r>
    </w:p>
    <w:p w14:paraId="1B374A02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2、通过监票人名单；</w:t>
      </w:r>
    </w:p>
    <w:p w14:paraId="331EE6C6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（一）选举学生委员会委员；</w:t>
      </w:r>
    </w:p>
    <w:p w14:paraId="43880EAC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1、清点、报告到会代表人数；</w:t>
      </w:r>
    </w:p>
    <w:p w14:paraId="55A7C708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3、介绍候选人预备人选情况（或候选人作自我介绍）；</w:t>
      </w:r>
    </w:p>
    <w:p w14:paraId="208B62FD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4、通过委员会候选人预备人选名单；</w:t>
      </w:r>
    </w:p>
    <w:p w14:paraId="1E6138A9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6、选举新一届委员会；</w:t>
      </w:r>
    </w:p>
    <w:p w14:paraId="12C78071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7、监票人宣布选举计票结果；</w:t>
      </w:r>
    </w:p>
    <w:p w14:paraId="0A9728C0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8、宣布选举结果。</w:t>
      </w:r>
    </w:p>
    <w:p w14:paraId="6402FBFB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（二）选举常任代表委员会委员、主任；</w:t>
      </w:r>
    </w:p>
    <w:p w14:paraId="6189A8CB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1、清点、报告到会代表人数；</w:t>
      </w:r>
    </w:p>
    <w:p w14:paraId="791D6110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3、介绍候选人预备人选情况（或候选人作自我介绍）；</w:t>
      </w:r>
    </w:p>
    <w:p w14:paraId="7721A389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4、通过委员会候选人预备人选名单；</w:t>
      </w:r>
    </w:p>
    <w:p w14:paraId="608BC15E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6、选举新一届委员会、主任；</w:t>
      </w:r>
    </w:p>
    <w:p w14:paraId="6C862410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7、监票人宣布选举计票结果；</w:t>
      </w:r>
    </w:p>
    <w:p w14:paraId="71226FBF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8、宣布选举结果。</w:t>
      </w:r>
    </w:p>
    <w:p w14:paraId="5125EEFE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（三）选举主席团成员；</w:t>
      </w:r>
    </w:p>
    <w:p w14:paraId="374E62D0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1、清点、报告到会代表人数；</w:t>
      </w:r>
    </w:p>
    <w:p w14:paraId="5531858D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3、介绍候选人预备人选情况（或候选人作自我介绍）；</w:t>
      </w:r>
    </w:p>
    <w:p w14:paraId="67DD50B5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4、通过主席团候选人预备人选名单；</w:t>
      </w:r>
    </w:p>
    <w:p w14:paraId="306E0B78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6、选举新一届主席团成员；</w:t>
      </w:r>
    </w:p>
    <w:p w14:paraId="08BABAA9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7、监票人宣布选举计票结果；</w:t>
      </w:r>
    </w:p>
    <w:p w14:paraId="7E97A47B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8、宣布选举结果。</w:t>
      </w:r>
    </w:p>
    <w:p w14:paraId="1A8E00A4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（四）选举出席学校第21次学生代表大会代表；</w:t>
      </w:r>
    </w:p>
    <w:p w14:paraId="54BB5417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1、清点、报告到会代表人数；</w:t>
      </w:r>
    </w:p>
    <w:p w14:paraId="3195DF42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3、介绍候选人预备人选情况；</w:t>
      </w:r>
    </w:p>
    <w:p w14:paraId="5DA2A5D7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4、通过委员会候选人预备人选名单；</w:t>
      </w:r>
    </w:p>
    <w:p w14:paraId="43C11228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6、选举出席学校第21次学生代表大会代表；</w:t>
      </w:r>
    </w:p>
    <w:p w14:paraId="60E25555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7、监票人宣布选举计票结果；</w:t>
      </w:r>
    </w:p>
    <w:p w14:paraId="65F07EAF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1320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8、宣布选举结果。</w:t>
      </w:r>
    </w:p>
    <w:p w14:paraId="5638F37D" w14:textId="7837A03B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1320F3">
        <w:rPr>
          <w:rFonts w:ascii="黑体" w:eastAsia="黑体" w:hAnsi="黑体" w:cs="仿宋_GB2312" w:hint="eastAsia"/>
          <w:color w:val="000000"/>
          <w:sz w:val="32"/>
          <w:szCs w:val="32"/>
        </w:rPr>
        <w:t>四、学生代表宣读倡议书；</w:t>
      </w:r>
    </w:p>
    <w:p w14:paraId="61E1DC2C" w14:textId="6771AAAD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1320F3">
        <w:rPr>
          <w:rFonts w:ascii="黑体" w:eastAsia="黑体" w:hAnsi="黑体" w:cs="仿宋_GB2312" w:hint="eastAsia"/>
          <w:color w:val="000000"/>
          <w:sz w:val="32"/>
          <w:szCs w:val="32"/>
        </w:rPr>
        <w:t>五、领导讲话</w:t>
      </w:r>
    </w:p>
    <w:p w14:paraId="30C8750D" w14:textId="77777777" w:rsidR="00ED7539" w:rsidRPr="001320F3" w:rsidRDefault="00ED7539" w:rsidP="00ED75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1320F3">
        <w:rPr>
          <w:rFonts w:ascii="黑体" w:eastAsia="黑体" w:hAnsi="黑体" w:cs="仿宋_GB2312" w:hint="eastAsia"/>
          <w:color w:val="000000"/>
          <w:sz w:val="32"/>
          <w:szCs w:val="32"/>
        </w:rPr>
        <w:t>六、奏（唱）团歌。</w:t>
      </w:r>
    </w:p>
    <w:p w14:paraId="264BFE41" w14:textId="6E95D9E0" w:rsidR="00363921" w:rsidRPr="00ED7539" w:rsidRDefault="00363921" w:rsidP="00363921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14:paraId="4C65BBF5" w14:textId="0EAD949B" w:rsidR="00C4535F" w:rsidRPr="00F10496" w:rsidRDefault="00080DD0" w:rsidP="00531399">
      <w:pPr>
        <w:ind w:firstLineChars="200" w:firstLine="420"/>
        <w:jc w:val="left"/>
        <w:rPr>
          <w:rFonts w:ascii="仿宋" w:eastAsia="仿宋" w:hAnsi="仿宋"/>
          <w:color w:val="000000"/>
          <w:sz w:val="32"/>
          <w:szCs w:val="32"/>
        </w:rPr>
      </w:pPr>
      <w:r w:rsidRPr="00DC35F5">
        <w:rPr>
          <w:rFonts w:ascii="楷体" w:eastAsia="楷体" w:hAnsi="楷体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64DE87B" wp14:editId="248A4195">
            <wp:simplePos x="0" y="0"/>
            <wp:positionH relativeFrom="column">
              <wp:posOffset>574791</wp:posOffset>
            </wp:positionH>
            <wp:positionV relativeFrom="paragraph">
              <wp:posOffset>3870787</wp:posOffset>
            </wp:positionV>
            <wp:extent cx="3996055" cy="2247900"/>
            <wp:effectExtent l="0" t="0" r="444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399">
        <w:rPr>
          <w:rFonts w:ascii="仿宋" w:eastAsia="仿宋" w:hAnsi="仿宋" w:hint="eastAsia"/>
          <w:color w:val="000000"/>
          <w:sz w:val="32"/>
          <w:szCs w:val="32"/>
        </w:rPr>
        <w:t>宣传报道链接：</w:t>
      </w:r>
      <w:r w:rsidR="00D558A4" w:rsidRPr="00D558A4">
        <w:rPr>
          <w:rFonts w:ascii="仿宋" w:eastAsia="仿宋" w:hAnsi="仿宋"/>
          <w:color w:val="000000"/>
          <w:sz w:val="32"/>
          <w:szCs w:val="32"/>
        </w:rPr>
        <w:t>https://mp.weixin.qq.com/s?__biz=MzA3NzAzNzI3MQ==&amp;mid=2655282454&amp;idx=1&amp;sn=c92a44c5024fd85d0f29d9536497da6d&amp;chksm=84e8eeaeb39f67b84ba8bed6c2906556f63e5b7f7c319663bb31ce0181bdc8fabc0317530fc0&amp;mpshare=1&amp;scene=23&amp;srcid=1029HEd1SIpO9KPxkAqnVoju&amp;sharer_sharetime=1635478703937&amp;sharer_shareid=04e8a71117d67c59676513f41a350eda#rd</w:t>
      </w:r>
    </w:p>
    <w:sectPr w:rsidR="00C4535F" w:rsidRPr="00F10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E061" w14:textId="77777777" w:rsidR="00874F27" w:rsidRDefault="00874F27" w:rsidP="00363921">
      <w:r>
        <w:separator/>
      </w:r>
    </w:p>
  </w:endnote>
  <w:endnote w:type="continuationSeparator" w:id="0">
    <w:p w14:paraId="200715D6" w14:textId="77777777" w:rsidR="00874F27" w:rsidRDefault="00874F27" w:rsidP="0036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FA90" w14:textId="77777777" w:rsidR="00874F27" w:rsidRDefault="00874F27" w:rsidP="00363921">
      <w:r>
        <w:separator/>
      </w:r>
    </w:p>
  </w:footnote>
  <w:footnote w:type="continuationSeparator" w:id="0">
    <w:p w14:paraId="2CA94C4C" w14:textId="77777777" w:rsidR="00874F27" w:rsidRDefault="00874F27" w:rsidP="00363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33"/>
    <w:rsid w:val="00080DD0"/>
    <w:rsid w:val="00104523"/>
    <w:rsid w:val="001E3181"/>
    <w:rsid w:val="002E2C81"/>
    <w:rsid w:val="00363921"/>
    <w:rsid w:val="00403EB2"/>
    <w:rsid w:val="00531399"/>
    <w:rsid w:val="00552A18"/>
    <w:rsid w:val="00591CA8"/>
    <w:rsid w:val="005F4C33"/>
    <w:rsid w:val="006336D2"/>
    <w:rsid w:val="006362B2"/>
    <w:rsid w:val="0069269B"/>
    <w:rsid w:val="007E7822"/>
    <w:rsid w:val="00874F27"/>
    <w:rsid w:val="00B411D9"/>
    <w:rsid w:val="00C4535F"/>
    <w:rsid w:val="00CC3A46"/>
    <w:rsid w:val="00D558A4"/>
    <w:rsid w:val="00DC1A4E"/>
    <w:rsid w:val="00E91937"/>
    <w:rsid w:val="00ED7539"/>
    <w:rsid w:val="00F10496"/>
    <w:rsid w:val="00F76192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CECD1"/>
  <w15:chartTrackingRefBased/>
  <w15:docId w15:val="{1150FC0A-26FA-435C-BB1F-2B17B377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9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郝哥</cp:lastModifiedBy>
  <cp:revision>15</cp:revision>
  <dcterms:created xsi:type="dcterms:W3CDTF">2021-10-26T14:04:00Z</dcterms:created>
  <dcterms:modified xsi:type="dcterms:W3CDTF">2021-10-29T04:43:00Z</dcterms:modified>
</cp:coreProperties>
</file>