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9F0" w:rsidRPr="003A49F0" w:rsidRDefault="003A49F0" w:rsidP="003A49F0">
      <w:pPr>
        <w:jc w:val="center"/>
        <w:rPr>
          <w:rFonts w:ascii="仿宋_GB2312" w:eastAsia="仿宋_GB2312" w:hint="eastAsia"/>
          <w:b/>
          <w:sz w:val="36"/>
          <w:szCs w:val="36"/>
        </w:rPr>
      </w:pPr>
      <w:r w:rsidRPr="003A49F0">
        <w:rPr>
          <w:rFonts w:ascii="仿宋_GB2312" w:eastAsia="仿宋_GB2312" w:hint="eastAsia"/>
          <w:b/>
          <w:sz w:val="36"/>
          <w:szCs w:val="36"/>
        </w:rPr>
        <w:t>旅游与城市管理学院2017年各项成果数据统计</w:t>
      </w:r>
    </w:p>
    <w:p w:rsidR="003A49F0" w:rsidRDefault="003A49F0" w:rsidP="004A1E1B">
      <w:pPr>
        <w:ind w:firstLineChars="200" w:firstLine="600"/>
        <w:rPr>
          <w:rFonts w:ascii="仿宋_GB2312" w:eastAsia="仿宋_GB2312" w:hint="eastAsia"/>
          <w:sz w:val="30"/>
          <w:szCs w:val="30"/>
        </w:rPr>
      </w:pPr>
    </w:p>
    <w:p w:rsidR="004A1E1B" w:rsidRPr="00D22177" w:rsidRDefault="004A1E1B" w:rsidP="004A1E1B">
      <w:pPr>
        <w:ind w:firstLineChars="200" w:firstLine="600"/>
        <w:rPr>
          <w:rFonts w:ascii="仿宋_GB2312" w:eastAsia="仿宋_GB2312"/>
          <w:sz w:val="30"/>
          <w:szCs w:val="30"/>
        </w:rPr>
      </w:pPr>
      <w:r w:rsidRPr="00D22177">
        <w:rPr>
          <w:rFonts w:ascii="仿宋_GB2312" w:eastAsia="仿宋_GB2312" w:hint="eastAsia"/>
          <w:sz w:val="30"/>
          <w:szCs w:val="30"/>
        </w:rPr>
        <w:t>2017年学院教师申报国家课题10项，立项</w:t>
      </w:r>
      <w:r>
        <w:rPr>
          <w:rFonts w:ascii="仿宋_GB2312" w:eastAsia="仿宋_GB2312" w:hint="eastAsia"/>
          <w:sz w:val="30"/>
          <w:szCs w:val="30"/>
        </w:rPr>
        <w:t>1</w:t>
      </w:r>
      <w:r w:rsidRPr="00D22177">
        <w:rPr>
          <w:rFonts w:ascii="仿宋_GB2312" w:eastAsia="仿宋_GB2312" w:hint="eastAsia"/>
          <w:sz w:val="30"/>
          <w:szCs w:val="30"/>
        </w:rPr>
        <w:t>项国家自科</w:t>
      </w:r>
      <w:r>
        <w:rPr>
          <w:rFonts w:ascii="仿宋_GB2312" w:eastAsia="仿宋_GB2312" w:hint="eastAsia"/>
          <w:sz w:val="30"/>
          <w:szCs w:val="30"/>
        </w:rPr>
        <w:t>青年项目</w:t>
      </w:r>
      <w:r w:rsidRPr="00D22177">
        <w:rPr>
          <w:rFonts w:ascii="仿宋_GB2312" w:eastAsia="仿宋_GB2312" w:hint="eastAsia"/>
          <w:sz w:val="30"/>
          <w:szCs w:val="30"/>
        </w:rPr>
        <w:t>,获国家课题申报组织先进单位。成功申报省教改课题申报9项，教育厅规划申报11项，教育厅高校人文社科申报9项。今年我院累计12项省级立项，4项省级课题结项。</w:t>
      </w:r>
      <w:proofErr w:type="gramStart"/>
      <w:r w:rsidRPr="00D22177">
        <w:rPr>
          <w:rFonts w:ascii="仿宋_GB2312" w:eastAsia="仿宋_GB2312" w:hint="eastAsia"/>
          <w:sz w:val="30"/>
          <w:szCs w:val="30"/>
        </w:rPr>
        <w:t>田逢军获</w:t>
      </w:r>
      <w:proofErr w:type="gramEnd"/>
      <w:r w:rsidRPr="00D22177">
        <w:rPr>
          <w:rFonts w:ascii="仿宋_GB2312" w:eastAsia="仿宋_GB2312" w:hint="eastAsia"/>
          <w:sz w:val="30"/>
          <w:szCs w:val="30"/>
        </w:rPr>
        <w:t>教育部优秀指导教师奖，李向明获赣</w:t>
      </w:r>
      <w:proofErr w:type="gramStart"/>
      <w:r w:rsidRPr="00D22177">
        <w:rPr>
          <w:rFonts w:ascii="仿宋_GB2312" w:eastAsia="仿宋_GB2312" w:hint="eastAsia"/>
          <w:sz w:val="30"/>
          <w:szCs w:val="30"/>
        </w:rPr>
        <w:t>鄱</w:t>
      </w:r>
      <w:proofErr w:type="gramEnd"/>
      <w:r w:rsidRPr="00D22177">
        <w:rPr>
          <w:rFonts w:ascii="仿宋_GB2312" w:eastAsia="仿宋_GB2312" w:hint="eastAsia"/>
          <w:sz w:val="30"/>
          <w:szCs w:val="30"/>
        </w:rPr>
        <w:t>水利科学技术奖，邹勇文获江西省第十七次社会科学优秀成果奖三等奖。</w:t>
      </w:r>
    </w:p>
    <w:p w:rsidR="004A1E1B" w:rsidRPr="00D22177" w:rsidRDefault="004A1E1B" w:rsidP="004A1E1B">
      <w:pPr>
        <w:ind w:firstLineChars="200" w:firstLine="600"/>
        <w:rPr>
          <w:rFonts w:ascii="仿宋_GB2312" w:eastAsia="仿宋_GB2312"/>
          <w:sz w:val="30"/>
          <w:szCs w:val="30"/>
        </w:rPr>
      </w:pPr>
      <w:r w:rsidRPr="00D22177">
        <w:rPr>
          <w:rFonts w:ascii="仿宋_GB2312" w:eastAsia="仿宋_GB2312" w:hint="eastAsia"/>
          <w:sz w:val="30"/>
          <w:szCs w:val="30"/>
        </w:rPr>
        <w:t>学院教师发表国际期刊论文 24篇，其中SCI检索6篇；国内权威论文3篇； CSSCI(CSCD)刊物论文8篇。出版专著6部，参编教材</w:t>
      </w:r>
      <w:r w:rsidR="00723336">
        <w:rPr>
          <w:rFonts w:ascii="仿宋_GB2312" w:eastAsia="仿宋_GB2312" w:hint="eastAsia"/>
          <w:sz w:val="30"/>
          <w:szCs w:val="30"/>
        </w:rPr>
        <w:t>7</w:t>
      </w:r>
      <w:r w:rsidRPr="00D22177">
        <w:rPr>
          <w:rFonts w:ascii="仿宋_GB2312" w:eastAsia="仿宋_GB2312" w:hint="eastAsia"/>
          <w:sz w:val="30"/>
          <w:szCs w:val="30"/>
        </w:rPr>
        <w:t>本。6人出国访学进修，27人次参加了国际、国内重要学术会议。邀请海内外专家10人次来院讲学。</w:t>
      </w:r>
    </w:p>
    <w:p w:rsidR="004A1E1B" w:rsidRPr="00D22177" w:rsidRDefault="004A1E1B" w:rsidP="004A1E1B">
      <w:pPr>
        <w:ind w:firstLineChars="200" w:firstLine="600"/>
        <w:rPr>
          <w:rFonts w:ascii="仿宋_GB2312" w:eastAsia="仿宋_GB2312"/>
          <w:sz w:val="30"/>
          <w:szCs w:val="30"/>
        </w:rPr>
      </w:pPr>
      <w:r>
        <w:rPr>
          <w:rFonts w:ascii="仿宋_GB2312" w:eastAsia="仿宋_GB2312" w:hint="eastAsia"/>
          <w:sz w:val="30"/>
          <w:szCs w:val="30"/>
        </w:rPr>
        <w:t>学院</w:t>
      </w:r>
      <w:r w:rsidRPr="00D22177">
        <w:rPr>
          <w:rFonts w:ascii="仿宋_GB2312" w:eastAsia="仿宋_GB2312" w:hint="eastAsia"/>
          <w:sz w:val="30"/>
          <w:szCs w:val="30"/>
        </w:rPr>
        <w:t>组织国际、国内学术会议2次、学术讲座20次。组织教授、博士论坛 22次，参加师生1000余人次。</w:t>
      </w:r>
    </w:p>
    <w:p w:rsidR="004A1E1B" w:rsidRPr="00D22177" w:rsidRDefault="004A1E1B" w:rsidP="004A1E1B">
      <w:pPr>
        <w:ind w:firstLineChars="200" w:firstLine="600"/>
        <w:rPr>
          <w:rFonts w:ascii="仿宋_GB2312" w:eastAsia="仿宋_GB2312"/>
          <w:sz w:val="30"/>
          <w:szCs w:val="30"/>
        </w:rPr>
      </w:pPr>
      <w:r w:rsidRPr="00D22177">
        <w:rPr>
          <w:rFonts w:ascii="仿宋_GB2312" w:eastAsia="仿宋_GB2312" w:hint="eastAsia"/>
          <w:sz w:val="30"/>
          <w:szCs w:val="30"/>
        </w:rPr>
        <w:t>全年学院横向课题立</w:t>
      </w:r>
      <w:r>
        <w:rPr>
          <w:rFonts w:ascii="仿宋_GB2312" w:eastAsia="仿宋_GB2312" w:hint="eastAsia"/>
          <w:sz w:val="30"/>
          <w:szCs w:val="30"/>
        </w:rPr>
        <w:t>项、</w:t>
      </w:r>
      <w:proofErr w:type="gramStart"/>
      <w:r w:rsidRPr="00D22177">
        <w:rPr>
          <w:rFonts w:ascii="仿宋_GB2312" w:eastAsia="仿宋_GB2312" w:hint="eastAsia"/>
          <w:sz w:val="30"/>
          <w:szCs w:val="30"/>
        </w:rPr>
        <w:t>结项7项</w:t>
      </w:r>
      <w:proofErr w:type="gramEnd"/>
      <w:r w:rsidRPr="00D22177">
        <w:rPr>
          <w:rFonts w:ascii="仿宋_GB2312" w:eastAsia="仿宋_GB2312" w:hint="eastAsia"/>
          <w:sz w:val="30"/>
          <w:szCs w:val="30"/>
        </w:rPr>
        <w:t>，总经费达120万元</w:t>
      </w:r>
      <w:r>
        <w:rPr>
          <w:rFonts w:ascii="仿宋_GB2312" w:eastAsia="仿宋_GB2312" w:hint="eastAsia"/>
          <w:sz w:val="30"/>
          <w:szCs w:val="30"/>
        </w:rPr>
        <w:t>。</w:t>
      </w:r>
    </w:p>
    <w:p w:rsidR="00695138" w:rsidRDefault="00695138" w:rsidP="009E3542">
      <w:pPr>
        <w:adjustRightInd w:val="0"/>
        <w:snapToGrid w:val="0"/>
        <w:spacing w:beforeLines="50" w:afterLines="50" w:line="440" w:lineRule="exact"/>
        <w:ind w:firstLineChars="450" w:firstLine="1084"/>
        <w:jc w:val="center"/>
        <w:rPr>
          <w:rFonts w:ascii="仿宋_GB2312" w:eastAsia="仿宋_GB2312" w:hAnsi="宋体"/>
          <w:b/>
          <w:sz w:val="24"/>
        </w:rPr>
      </w:pPr>
    </w:p>
    <w:p w:rsidR="008343B8" w:rsidRPr="00BF5C24" w:rsidRDefault="008343B8" w:rsidP="009E3542">
      <w:pPr>
        <w:adjustRightInd w:val="0"/>
        <w:snapToGrid w:val="0"/>
        <w:spacing w:beforeLines="50" w:afterLines="50" w:line="440" w:lineRule="exact"/>
        <w:ind w:firstLineChars="450" w:firstLine="1084"/>
        <w:jc w:val="center"/>
        <w:rPr>
          <w:rFonts w:ascii="仿宋_GB2312" w:eastAsia="仿宋_GB2312" w:hAnsi="宋体"/>
          <w:b/>
          <w:sz w:val="24"/>
        </w:rPr>
      </w:pPr>
      <w:r w:rsidRPr="00BF5C24">
        <w:rPr>
          <w:rFonts w:ascii="仿宋_GB2312" w:eastAsia="仿宋_GB2312" w:hAnsi="宋体" w:hint="eastAsia"/>
          <w:b/>
          <w:sz w:val="24"/>
        </w:rPr>
        <w:t>2017年学院国家课题立项一览表</w:t>
      </w:r>
    </w:p>
    <w:tbl>
      <w:tblPr>
        <w:tblW w:w="9218"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3969"/>
        <w:gridCol w:w="993"/>
        <w:gridCol w:w="1984"/>
        <w:gridCol w:w="1280"/>
      </w:tblGrid>
      <w:tr w:rsidR="008343B8" w:rsidRPr="00BF5C24" w:rsidTr="004A1E1B">
        <w:trPr>
          <w:trHeight w:val="452"/>
          <w:jc w:val="center"/>
        </w:trPr>
        <w:tc>
          <w:tcPr>
            <w:tcW w:w="992" w:type="dxa"/>
            <w:tcBorders>
              <w:top w:val="single" w:sz="4" w:space="0" w:color="auto"/>
              <w:left w:val="single" w:sz="4" w:space="0" w:color="auto"/>
              <w:bottom w:val="single" w:sz="4" w:space="0" w:color="auto"/>
              <w:right w:val="single" w:sz="4" w:space="0" w:color="auto"/>
            </w:tcBorders>
            <w:vAlign w:val="center"/>
          </w:tcPr>
          <w:p w:rsidR="008343B8" w:rsidRPr="00BF5C24" w:rsidRDefault="008343B8" w:rsidP="004A1E1B">
            <w:pPr>
              <w:jc w:val="center"/>
              <w:rPr>
                <w:rFonts w:ascii="仿宋_GB2312" w:eastAsia="仿宋_GB2312"/>
                <w:b/>
                <w:sz w:val="24"/>
              </w:rPr>
            </w:pPr>
            <w:r w:rsidRPr="00BF5C24">
              <w:rPr>
                <w:rFonts w:ascii="仿宋_GB2312" w:eastAsia="仿宋_GB2312" w:hint="eastAsia"/>
                <w:b/>
                <w:sz w:val="24"/>
              </w:rPr>
              <w:t>序号</w:t>
            </w:r>
          </w:p>
        </w:tc>
        <w:tc>
          <w:tcPr>
            <w:tcW w:w="3969" w:type="dxa"/>
            <w:tcBorders>
              <w:top w:val="single" w:sz="4" w:space="0" w:color="auto"/>
              <w:left w:val="single" w:sz="4" w:space="0" w:color="auto"/>
              <w:bottom w:val="single" w:sz="4" w:space="0" w:color="auto"/>
              <w:right w:val="single" w:sz="4" w:space="0" w:color="auto"/>
            </w:tcBorders>
            <w:vAlign w:val="center"/>
          </w:tcPr>
          <w:p w:rsidR="008343B8" w:rsidRPr="00BF5C24" w:rsidRDefault="008343B8" w:rsidP="004A1E1B">
            <w:pPr>
              <w:jc w:val="center"/>
              <w:rPr>
                <w:rFonts w:ascii="仿宋_GB2312" w:eastAsia="仿宋_GB2312"/>
                <w:b/>
                <w:sz w:val="24"/>
              </w:rPr>
            </w:pPr>
            <w:r w:rsidRPr="00BF5C24">
              <w:rPr>
                <w:rFonts w:ascii="仿宋_GB2312" w:eastAsia="仿宋_GB2312" w:hint="eastAsia"/>
                <w:b/>
                <w:sz w:val="24"/>
              </w:rPr>
              <w:t>成果名称</w:t>
            </w:r>
          </w:p>
        </w:tc>
        <w:tc>
          <w:tcPr>
            <w:tcW w:w="993" w:type="dxa"/>
            <w:tcBorders>
              <w:top w:val="single" w:sz="4" w:space="0" w:color="auto"/>
              <w:left w:val="single" w:sz="4" w:space="0" w:color="auto"/>
              <w:bottom w:val="single" w:sz="4" w:space="0" w:color="auto"/>
              <w:right w:val="single" w:sz="4" w:space="0" w:color="auto"/>
            </w:tcBorders>
            <w:vAlign w:val="center"/>
          </w:tcPr>
          <w:p w:rsidR="008343B8" w:rsidRPr="00BF5C24" w:rsidRDefault="008343B8" w:rsidP="004A1E1B">
            <w:pPr>
              <w:jc w:val="center"/>
              <w:rPr>
                <w:rFonts w:ascii="仿宋_GB2312" w:eastAsia="仿宋_GB2312"/>
                <w:b/>
                <w:sz w:val="24"/>
              </w:rPr>
            </w:pPr>
            <w:r w:rsidRPr="00BF5C24">
              <w:rPr>
                <w:rFonts w:ascii="仿宋_GB2312" w:eastAsia="仿宋_GB2312" w:hint="eastAsia"/>
                <w:b/>
                <w:sz w:val="24"/>
              </w:rPr>
              <w:t>负责人</w:t>
            </w:r>
          </w:p>
        </w:tc>
        <w:tc>
          <w:tcPr>
            <w:tcW w:w="1984" w:type="dxa"/>
            <w:tcBorders>
              <w:top w:val="single" w:sz="4" w:space="0" w:color="auto"/>
              <w:left w:val="single" w:sz="4" w:space="0" w:color="auto"/>
              <w:bottom w:val="single" w:sz="4" w:space="0" w:color="auto"/>
              <w:right w:val="single" w:sz="4" w:space="0" w:color="auto"/>
            </w:tcBorders>
            <w:vAlign w:val="center"/>
          </w:tcPr>
          <w:p w:rsidR="008343B8" w:rsidRPr="00BF5C24" w:rsidRDefault="008343B8" w:rsidP="004A1E1B">
            <w:pPr>
              <w:jc w:val="center"/>
              <w:rPr>
                <w:rFonts w:ascii="仿宋_GB2312" w:eastAsia="仿宋_GB2312"/>
                <w:b/>
                <w:sz w:val="24"/>
              </w:rPr>
            </w:pPr>
            <w:r w:rsidRPr="00BF5C24">
              <w:rPr>
                <w:rFonts w:ascii="仿宋_GB2312" w:eastAsia="仿宋_GB2312" w:hint="eastAsia"/>
                <w:b/>
                <w:sz w:val="24"/>
              </w:rPr>
              <w:t>项目类别</w:t>
            </w:r>
          </w:p>
        </w:tc>
        <w:tc>
          <w:tcPr>
            <w:tcW w:w="1280" w:type="dxa"/>
            <w:tcBorders>
              <w:top w:val="single" w:sz="4" w:space="0" w:color="auto"/>
              <w:left w:val="single" w:sz="4" w:space="0" w:color="auto"/>
              <w:bottom w:val="single" w:sz="4" w:space="0" w:color="auto"/>
              <w:right w:val="single" w:sz="4" w:space="0" w:color="auto"/>
            </w:tcBorders>
            <w:vAlign w:val="center"/>
          </w:tcPr>
          <w:p w:rsidR="008343B8" w:rsidRPr="00BF5C24" w:rsidRDefault="008343B8" w:rsidP="004A1E1B">
            <w:pPr>
              <w:widowControl/>
              <w:jc w:val="center"/>
              <w:rPr>
                <w:rFonts w:ascii="仿宋_GB2312" w:eastAsia="仿宋_GB2312"/>
                <w:b/>
                <w:sz w:val="24"/>
              </w:rPr>
            </w:pPr>
            <w:r w:rsidRPr="00BF5C24">
              <w:rPr>
                <w:rFonts w:ascii="仿宋_GB2312" w:eastAsia="仿宋_GB2312" w:hint="eastAsia"/>
                <w:b/>
                <w:sz w:val="24"/>
              </w:rPr>
              <w:t>项目级别</w:t>
            </w:r>
          </w:p>
        </w:tc>
      </w:tr>
      <w:tr w:rsidR="008343B8" w:rsidRPr="00BF5C24" w:rsidTr="004A1E1B">
        <w:trPr>
          <w:trHeight w:val="452"/>
          <w:jc w:val="center"/>
        </w:trPr>
        <w:tc>
          <w:tcPr>
            <w:tcW w:w="992" w:type="dxa"/>
            <w:tcBorders>
              <w:top w:val="single" w:sz="4" w:space="0" w:color="auto"/>
              <w:left w:val="single" w:sz="4" w:space="0" w:color="auto"/>
              <w:bottom w:val="single" w:sz="4" w:space="0" w:color="auto"/>
              <w:right w:val="single" w:sz="4" w:space="0" w:color="auto"/>
            </w:tcBorders>
            <w:vAlign w:val="center"/>
          </w:tcPr>
          <w:p w:rsidR="008343B8" w:rsidRPr="00BF5C24" w:rsidRDefault="008343B8" w:rsidP="004A1E1B">
            <w:pPr>
              <w:jc w:val="center"/>
              <w:rPr>
                <w:rFonts w:ascii="仿宋_GB2312" w:eastAsia="仿宋_GB2312"/>
                <w:b/>
                <w:sz w:val="24"/>
              </w:rPr>
            </w:pPr>
            <w:r w:rsidRPr="00BF5C24">
              <w:rPr>
                <w:rFonts w:ascii="仿宋_GB2312" w:eastAsia="仿宋_GB2312" w:hint="eastAsia"/>
                <w:b/>
                <w:sz w:val="24"/>
              </w:rPr>
              <w:t>1</w:t>
            </w:r>
          </w:p>
        </w:tc>
        <w:tc>
          <w:tcPr>
            <w:tcW w:w="3969" w:type="dxa"/>
            <w:tcBorders>
              <w:top w:val="single" w:sz="4" w:space="0" w:color="auto"/>
              <w:left w:val="single" w:sz="4" w:space="0" w:color="auto"/>
              <w:bottom w:val="single" w:sz="4" w:space="0" w:color="auto"/>
              <w:right w:val="single" w:sz="4" w:space="0" w:color="auto"/>
            </w:tcBorders>
          </w:tcPr>
          <w:p w:rsidR="008343B8" w:rsidRPr="00BF5C24" w:rsidRDefault="008343B8" w:rsidP="004A1E1B">
            <w:pPr>
              <w:rPr>
                <w:rFonts w:ascii="仿宋_GB2312" w:eastAsia="仿宋_GB2312" w:hAnsi="宋体" w:cs="Arial"/>
                <w:sz w:val="24"/>
              </w:rPr>
            </w:pPr>
            <w:r w:rsidRPr="00BF5C24">
              <w:rPr>
                <w:rFonts w:ascii="仿宋_GB2312" w:eastAsia="仿宋_GB2312" w:cs="Arial" w:hint="eastAsia"/>
              </w:rPr>
              <w:t>土地依恋视角下农户宅基地退出决策机制及其优化调控研究</w:t>
            </w:r>
          </w:p>
        </w:tc>
        <w:tc>
          <w:tcPr>
            <w:tcW w:w="993" w:type="dxa"/>
            <w:tcBorders>
              <w:top w:val="single" w:sz="4" w:space="0" w:color="auto"/>
              <w:left w:val="single" w:sz="4" w:space="0" w:color="auto"/>
              <w:bottom w:val="single" w:sz="4" w:space="0" w:color="auto"/>
              <w:right w:val="single" w:sz="4" w:space="0" w:color="auto"/>
            </w:tcBorders>
            <w:vAlign w:val="center"/>
          </w:tcPr>
          <w:p w:rsidR="008343B8" w:rsidRPr="00BF5C24" w:rsidRDefault="008343B8" w:rsidP="004A1E1B">
            <w:pPr>
              <w:jc w:val="center"/>
              <w:rPr>
                <w:rFonts w:ascii="仿宋_GB2312" w:eastAsia="仿宋_GB2312"/>
              </w:rPr>
            </w:pPr>
            <w:r w:rsidRPr="00BF5C24">
              <w:rPr>
                <w:rFonts w:ascii="仿宋_GB2312" w:eastAsia="仿宋_GB2312" w:hint="eastAsia"/>
              </w:rPr>
              <w:t>徐国良</w:t>
            </w:r>
          </w:p>
        </w:tc>
        <w:tc>
          <w:tcPr>
            <w:tcW w:w="1984" w:type="dxa"/>
            <w:tcBorders>
              <w:top w:val="single" w:sz="4" w:space="0" w:color="auto"/>
              <w:left w:val="single" w:sz="4" w:space="0" w:color="auto"/>
              <w:bottom w:val="single" w:sz="4" w:space="0" w:color="auto"/>
              <w:right w:val="single" w:sz="4" w:space="0" w:color="auto"/>
            </w:tcBorders>
            <w:vAlign w:val="center"/>
          </w:tcPr>
          <w:p w:rsidR="008343B8" w:rsidRPr="00BF5C24" w:rsidRDefault="008343B8" w:rsidP="004A1E1B">
            <w:pPr>
              <w:jc w:val="left"/>
              <w:rPr>
                <w:rFonts w:ascii="仿宋_GB2312" w:eastAsia="仿宋_GB2312" w:hAnsi="宋体" w:cs="Arial"/>
                <w:sz w:val="24"/>
              </w:rPr>
            </w:pPr>
            <w:r w:rsidRPr="00BF5C24">
              <w:rPr>
                <w:rFonts w:ascii="仿宋_GB2312" w:eastAsia="仿宋_GB2312" w:cs="Arial" w:hint="eastAsia"/>
              </w:rPr>
              <w:t>国家自然科学基金项目-青年科学基金项目</w:t>
            </w:r>
          </w:p>
        </w:tc>
        <w:tc>
          <w:tcPr>
            <w:tcW w:w="1280" w:type="dxa"/>
            <w:tcBorders>
              <w:top w:val="single" w:sz="4" w:space="0" w:color="auto"/>
              <w:left w:val="single" w:sz="4" w:space="0" w:color="auto"/>
              <w:bottom w:val="single" w:sz="4" w:space="0" w:color="auto"/>
              <w:right w:val="single" w:sz="4" w:space="0" w:color="auto"/>
            </w:tcBorders>
            <w:vAlign w:val="center"/>
          </w:tcPr>
          <w:p w:rsidR="008343B8" w:rsidRPr="00BF5C24" w:rsidRDefault="008343B8" w:rsidP="004A1E1B">
            <w:pPr>
              <w:jc w:val="center"/>
              <w:rPr>
                <w:rFonts w:ascii="仿宋_GB2312" w:eastAsia="仿宋_GB2312"/>
              </w:rPr>
            </w:pPr>
            <w:r w:rsidRPr="00BF5C24">
              <w:rPr>
                <w:rFonts w:ascii="仿宋_GB2312" w:eastAsia="仿宋_GB2312" w:hint="eastAsia"/>
              </w:rPr>
              <w:t>青年项目</w:t>
            </w:r>
          </w:p>
        </w:tc>
      </w:tr>
      <w:tr w:rsidR="008343B8" w:rsidTr="004A1E1B">
        <w:trPr>
          <w:trHeight w:val="472"/>
          <w:jc w:val="center"/>
        </w:trPr>
        <w:tc>
          <w:tcPr>
            <w:tcW w:w="992" w:type="dxa"/>
            <w:tcBorders>
              <w:top w:val="single" w:sz="4" w:space="0" w:color="auto"/>
              <w:left w:val="single" w:sz="4" w:space="0" w:color="auto"/>
              <w:bottom w:val="single" w:sz="4" w:space="0" w:color="auto"/>
              <w:right w:val="single" w:sz="4" w:space="0" w:color="auto"/>
            </w:tcBorders>
            <w:vAlign w:val="center"/>
          </w:tcPr>
          <w:p w:rsidR="008343B8" w:rsidRDefault="008343B8" w:rsidP="004A1E1B">
            <w:pPr>
              <w:jc w:val="center"/>
              <w:rPr>
                <w:b/>
                <w:sz w:val="24"/>
              </w:rPr>
            </w:pPr>
            <w:r>
              <w:rPr>
                <w:rFonts w:hint="eastAsia"/>
                <w:b/>
                <w:sz w:val="24"/>
              </w:rPr>
              <w:t>合计</w:t>
            </w:r>
          </w:p>
        </w:tc>
        <w:tc>
          <w:tcPr>
            <w:tcW w:w="3969" w:type="dxa"/>
            <w:tcBorders>
              <w:top w:val="single" w:sz="4" w:space="0" w:color="auto"/>
              <w:left w:val="single" w:sz="4" w:space="0" w:color="auto"/>
              <w:bottom w:val="single" w:sz="4" w:space="0" w:color="auto"/>
              <w:right w:val="single" w:sz="4" w:space="0" w:color="auto"/>
            </w:tcBorders>
            <w:vAlign w:val="center"/>
          </w:tcPr>
          <w:p w:rsidR="008343B8" w:rsidRDefault="008343B8" w:rsidP="004A1E1B">
            <w:pPr>
              <w:jc w:val="center"/>
              <w:rPr>
                <w:rFonts w:ascii="宋体" w:cs="宋体"/>
                <w:kern w:val="0"/>
                <w:sz w:val="24"/>
              </w:rPr>
            </w:pPr>
          </w:p>
        </w:tc>
        <w:tc>
          <w:tcPr>
            <w:tcW w:w="993" w:type="dxa"/>
            <w:tcBorders>
              <w:top w:val="single" w:sz="4" w:space="0" w:color="auto"/>
              <w:left w:val="single" w:sz="4" w:space="0" w:color="auto"/>
              <w:bottom w:val="single" w:sz="4" w:space="0" w:color="auto"/>
              <w:right w:val="single" w:sz="4" w:space="0" w:color="auto"/>
            </w:tcBorders>
            <w:vAlign w:val="center"/>
          </w:tcPr>
          <w:p w:rsidR="008343B8" w:rsidRDefault="008343B8" w:rsidP="004A1E1B">
            <w:pPr>
              <w:jc w:val="center"/>
              <w:rPr>
                <w:rFonts w:ascii="宋体" w:cs="宋体"/>
                <w:kern w:val="0"/>
                <w:sz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8343B8" w:rsidRDefault="008343B8" w:rsidP="004A1E1B">
            <w:pPr>
              <w:jc w:val="center"/>
              <w:rPr>
                <w:rFonts w:ascii="ˎ̥" w:hAnsi="ˎ̥"/>
                <w:sz w:val="24"/>
              </w:rPr>
            </w:pPr>
          </w:p>
        </w:tc>
        <w:tc>
          <w:tcPr>
            <w:tcW w:w="1280" w:type="dxa"/>
            <w:tcBorders>
              <w:top w:val="single" w:sz="4" w:space="0" w:color="auto"/>
              <w:left w:val="single" w:sz="4" w:space="0" w:color="auto"/>
              <w:bottom w:val="single" w:sz="4" w:space="0" w:color="auto"/>
              <w:right w:val="single" w:sz="4" w:space="0" w:color="auto"/>
            </w:tcBorders>
            <w:vAlign w:val="center"/>
          </w:tcPr>
          <w:p w:rsidR="008343B8" w:rsidRDefault="008343B8" w:rsidP="004A1E1B">
            <w:pPr>
              <w:widowControl/>
              <w:jc w:val="center"/>
              <w:rPr>
                <w:rFonts w:ascii="Arial" w:hAnsi="Arial" w:cs="Arial"/>
                <w:sz w:val="24"/>
              </w:rPr>
            </w:pPr>
          </w:p>
        </w:tc>
      </w:tr>
    </w:tbl>
    <w:p w:rsidR="008343B8" w:rsidRPr="000E5362" w:rsidRDefault="008343B8" w:rsidP="009E3542">
      <w:pPr>
        <w:adjustRightInd w:val="0"/>
        <w:snapToGrid w:val="0"/>
        <w:spacing w:beforeLines="50" w:afterLines="50" w:line="440" w:lineRule="exact"/>
        <w:ind w:firstLineChars="200" w:firstLine="482"/>
        <w:jc w:val="center"/>
        <w:rPr>
          <w:rFonts w:ascii="仿宋_GB2312" w:eastAsia="仿宋_GB2312" w:hAnsi="宋体"/>
          <w:b/>
          <w:sz w:val="24"/>
        </w:rPr>
      </w:pPr>
      <w:r w:rsidRPr="000E5362">
        <w:rPr>
          <w:rFonts w:ascii="仿宋_GB2312" w:eastAsia="仿宋_GB2312" w:hAnsi="宋体" w:hint="eastAsia"/>
          <w:b/>
          <w:sz w:val="24"/>
        </w:rPr>
        <w:t>2017年学院立项省级课题一览表</w:t>
      </w:r>
    </w:p>
    <w:tbl>
      <w:tblPr>
        <w:tblW w:w="9308" w:type="dxa"/>
        <w:jc w:val="center"/>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1"/>
        <w:gridCol w:w="3929"/>
        <w:gridCol w:w="1134"/>
        <w:gridCol w:w="2268"/>
        <w:gridCol w:w="1276"/>
      </w:tblGrid>
      <w:tr w:rsidR="008343B8" w:rsidRPr="00BF5C24" w:rsidTr="004A1E1B">
        <w:trPr>
          <w:trHeight w:val="452"/>
          <w:jc w:val="center"/>
        </w:trPr>
        <w:tc>
          <w:tcPr>
            <w:tcW w:w="701" w:type="dxa"/>
            <w:vAlign w:val="center"/>
          </w:tcPr>
          <w:p w:rsidR="008343B8" w:rsidRPr="00BF5C24" w:rsidRDefault="008343B8" w:rsidP="004A1E1B">
            <w:pPr>
              <w:jc w:val="center"/>
              <w:rPr>
                <w:rFonts w:ascii="仿宋_GB2312" w:eastAsia="仿宋_GB2312"/>
                <w:b/>
                <w:sz w:val="24"/>
              </w:rPr>
            </w:pPr>
            <w:r w:rsidRPr="00BF5C24">
              <w:rPr>
                <w:rFonts w:ascii="仿宋_GB2312" w:eastAsia="仿宋_GB2312" w:hint="eastAsia"/>
                <w:b/>
                <w:sz w:val="24"/>
              </w:rPr>
              <w:lastRenderedPageBreak/>
              <w:t>序号</w:t>
            </w:r>
          </w:p>
        </w:tc>
        <w:tc>
          <w:tcPr>
            <w:tcW w:w="3929" w:type="dxa"/>
            <w:vAlign w:val="center"/>
          </w:tcPr>
          <w:p w:rsidR="008343B8" w:rsidRPr="00BF5C24" w:rsidRDefault="008343B8" w:rsidP="004A1E1B">
            <w:pPr>
              <w:jc w:val="center"/>
              <w:rPr>
                <w:rFonts w:ascii="仿宋_GB2312" w:eastAsia="仿宋_GB2312"/>
                <w:b/>
                <w:sz w:val="24"/>
              </w:rPr>
            </w:pPr>
            <w:r w:rsidRPr="00BF5C24">
              <w:rPr>
                <w:rFonts w:ascii="仿宋_GB2312" w:eastAsia="仿宋_GB2312" w:hint="eastAsia"/>
                <w:b/>
                <w:sz w:val="24"/>
              </w:rPr>
              <w:t>成果名称</w:t>
            </w:r>
          </w:p>
        </w:tc>
        <w:tc>
          <w:tcPr>
            <w:tcW w:w="1134" w:type="dxa"/>
            <w:vAlign w:val="center"/>
          </w:tcPr>
          <w:p w:rsidR="008343B8" w:rsidRPr="00BF5C24" w:rsidRDefault="008343B8" w:rsidP="004A1E1B">
            <w:pPr>
              <w:jc w:val="center"/>
              <w:rPr>
                <w:rFonts w:ascii="仿宋_GB2312" w:eastAsia="仿宋_GB2312"/>
                <w:b/>
                <w:sz w:val="24"/>
              </w:rPr>
            </w:pPr>
            <w:r w:rsidRPr="00BF5C24">
              <w:rPr>
                <w:rFonts w:ascii="仿宋_GB2312" w:eastAsia="仿宋_GB2312" w:hint="eastAsia"/>
                <w:b/>
                <w:sz w:val="24"/>
              </w:rPr>
              <w:t>负责人</w:t>
            </w:r>
          </w:p>
        </w:tc>
        <w:tc>
          <w:tcPr>
            <w:tcW w:w="2268" w:type="dxa"/>
            <w:vAlign w:val="center"/>
          </w:tcPr>
          <w:p w:rsidR="008343B8" w:rsidRPr="00BF5C24" w:rsidRDefault="008343B8" w:rsidP="004A1E1B">
            <w:pPr>
              <w:jc w:val="center"/>
              <w:rPr>
                <w:rFonts w:ascii="仿宋_GB2312" w:eastAsia="仿宋_GB2312"/>
                <w:b/>
                <w:sz w:val="24"/>
              </w:rPr>
            </w:pPr>
            <w:r w:rsidRPr="00BF5C24">
              <w:rPr>
                <w:rFonts w:ascii="仿宋_GB2312" w:eastAsia="仿宋_GB2312" w:hint="eastAsia"/>
                <w:b/>
                <w:sz w:val="24"/>
              </w:rPr>
              <w:t>项目类别</w:t>
            </w:r>
          </w:p>
        </w:tc>
        <w:tc>
          <w:tcPr>
            <w:tcW w:w="1276" w:type="dxa"/>
            <w:vAlign w:val="center"/>
          </w:tcPr>
          <w:p w:rsidR="008343B8" w:rsidRPr="00BF5C24" w:rsidRDefault="008343B8" w:rsidP="004A1E1B">
            <w:pPr>
              <w:widowControl/>
              <w:jc w:val="center"/>
              <w:rPr>
                <w:rFonts w:ascii="仿宋_GB2312" w:eastAsia="仿宋_GB2312"/>
                <w:b/>
                <w:sz w:val="24"/>
              </w:rPr>
            </w:pPr>
            <w:r w:rsidRPr="00BF5C24">
              <w:rPr>
                <w:rFonts w:ascii="仿宋_GB2312" w:eastAsia="仿宋_GB2312" w:hint="eastAsia"/>
                <w:b/>
                <w:sz w:val="24"/>
              </w:rPr>
              <w:t>项目级别</w:t>
            </w:r>
          </w:p>
        </w:tc>
      </w:tr>
      <w:tr w:rsidR="008343B8" w:rsidRPr="00BF5C24" w:rsidTr="004A1E1B">
        <w:trPr>
          <w:trHeight w:val="452"/>
          <w:jc w:val="center"/>
        </w:trPr>
        <w:tc>
          <w:tcPr>
            <w:tcW w:w="701" w:type="dxa"/>
            <w:vAlign w:val="center"/>
          </w:tcPr>
          <w:p w:rsidR="008343B8" w:rsidRPr="00BF5C24" w:rsidRDefault="008343B8" w:rsidP="004A1E1B">
            <w:pPr>
              <w:jc w:val="center"/>
              <w:rPr>
                <w:rFonts w:ascii="仿宋_GB2312" w:eastAsia="仿宋_GB2312"/>
                <w:b/>
                <w:sz w:val="24"/>
              </w:rPr>
            </w:pPr>
            <w:r w:rsidRPr="00BF5C24">
              <w:rPr>
                <w:rFonts w:ascii="仿宋_GB2312" w:eastAsia="仿宋_GB2312" w:hint="eastAsia"/>
                <w:b/>
                <w:sz w:val="24"/>
              </w:rPr>
              <w:t>1</w:t>
            </w:r>
          </w:p>
        </w:tc>
        <w:tc>
          <w:tcPr>
            <w:tcW w:w="3929" w:type="dxa"/>
            <w:vAlign w:val="center"/>
          </w:tcPr>
          <w:p w:rsidR="008343B8" w:rsidRPr="00BF5C24" w:rsidRDefault="008343B8" w:rsidP="004A1E1B">
            <w:pPr>
              <w:rPr>
                <w:rFonts w:ascii="仿宋_GB2312" w:eastAsia="仿宋_GB2312" w:hAnsi="宋体" w:cs="Arial"/>
                <w:sz w:val="24"/>
              </w:rPr>
            </w:pPr>
            <w:r w:rsidRPr="00BF5C24">
              <w:rPr>
                <w:rFonts w:ascii="仿宋_GB2312" w:eastAsia="仿宋_GB2312" w:cs="Arial" w:hint="eastAsia"/>
              </w:rPr>
              <w:t>跨界流域水资源管理冲突的发生机理与管</w:t>
            </w:r>
            <w:proofErr w:type="gramStart"/>
            <w:r w:rsidRPr="00BF5C24">
              <w:rPr>
                <w:rFonts w:ascii="仿宋_GB2312" w:eastAsia="仿宋_GB2312" w:cs="Arial" w:hint="eastAsia"/>
              </w:rPr>
              <w:t>控研究</w:t>
            </w:r>
            <w:proofErr w:type="gramEnd"/>
          </w:p>
        </w:tc>
        <w:tc>
          <w:tcPr>
            <w:tcW w:w="1134" w:type="dxa"/>
            <w:vAlign w:val="center"/>
          </w:tcPr>
          <w:p w:rsidR="008343B8" w:rsidRPr="00BF5C24" w:rsidRDefault="008343B8" w:rsidP="004A1E1B">
            <w:pPr>
              <w:jc w:val="center"/>
              <w:rPr>
                <w:rFonts w:ascii="仿宋_GB2312" w:eastAsia="仿宋_GB2312"/>
              </w:rPr>
            </w:pPr>
            <w:r w:rsidRPr="00BF5C24">
              <w:rPr>
                <w:rFonts w:ascii="仿宋_GB2312" w:eastAsia="仿宋_GB2312" w:hint="eastAsia"/>
              </w:rPr>
              <w:t>吕添贵</w:t>
            </w:r>
          </w:p>
        </w:tc>
        <w:tc>
          <w:tcPr>
            <w:tcW w:w="2268" w:type="dxa"/>
            <w:vAlign w:val="center"/>
          </w:tcPr>
          <w:p w:rsidR="008343B8" w:rsidRPr="00BF5C24" w:rsidRDefault="008343B8" w:rsidP="004A1E1B">
            <w:pPr>
              <w:jc w:val="center"/>
              <w:rPr>
                <w:rFonts w:ascii="仿宋_GB2312" w:eastAsia="仿宋_GB2312" w:hAnsi="宋体" w:cs="Arial"/>
                <w:sz w:val="24"/>
              </w:rPr>
            </w:pPr>
            <w:r w:rsidRPr="00BF5C24">
              <w:rPr>
                <w:rFonts w:ascii="仿宋_GB2312" w:eastAsia="仿宋_GB2312" w:cs="Arial" w:hint="eastAsia"/>
              </w:rPr>
              <w:t>中国博士后科学基金资助项目-面上资助</w:t>
            </w:r>
          </w:p>
        </w:tc>
        <w:tc>
          <w:tcPr>
            <w:tcW w:w="1276" w:type="dxa"/>
            <w:vAlign w:val="center"/>
          </w:tcPr>
          <w:p w:rsidR="008343B8" w:rsidRPr="00BF5C24" w:rsidRDefault="008343B8" w:rsidP="004A1E1B">
            <w:pPr>
              <w:jc w:val="center"/>
              <w:rPr>
                <w:rFonts w:ascii="仿宋_GB2312" w:eastAsia="仿宋_GB2312"/>
              </w:rPr>
            </w:pPr>
            <w:r w:rsidRPr="00BF5C24">
              <w:rPr>
                <w:rFonts w:ascii="仿宋_GB2312" w:eastAsia="仿宋_GB2312" w:cs="Arial" w:hint="eastAsia"/>
              </w:rPr>
              <w:t>二等项目</w:t>
            </w:r>
          </w:p>
        </w:tc>
      </w:tr>
      <w:tr w:rsidR="008343B8" w:rsidRPr="00BF5C24" w:rsidTr="004A1E1B">
        <w:trPr>
          <w:trHeight w:val="452"/>
          <w:jc w:val="center"/>
        </w:trPr>
        <w:tc>
          <w:tcPr>
            <w:tcW w:w="701" w:type="dxa"/>
            <w:vAlign w:val="center"/>
          </w:tcPr>
          <w:p w:rsidR="008343B8" w:rsidRPr="00BF5C24" w:rsidRDefault="008343B8" w:rsidP="004A1E1B">
            <w:pPr>
              <w:jc w:val="center"/>
              <w:rPr>
                <w:rFonts w:ascii="仿宋_GB2312" w:eastAsia="仿宋_GB2312"/>
                <w:b/>
                <w:sz w:val="24"/>
              </w:rPr>
            </w:pPr>
            <w:r w:rsidRPr="00BF5C24">
              <w:rPr>
                <w:rFonts w:ascii="仿宋_GB2312" w:eastAsia="仿宋_GB2312" w:hint="eastAsia"/>
                <w:b/>
                <w:sz w:val="24"/>
              </w:rPr>
              <w:t>2</w:t>
            </w:r>
          </w:p>
        </w:tc>
        <w:tc>
          <w:tcPr>
            <w:tcW w:w="3929" w:type="dxa"/>
            <w:vAlign w:val="center"/>
          </w:tcPr>
          <w:p w:rsidR="008343B8" w:rsidRPr="00BF5C24" w:rsidRDefault="008343B8" w:rsidP="004A1E1B">
            <w:pPr>
              <w:rPr>
                <w:rFonts w:ascii="仿宋_GB2312" w:eastAsia="仿宋_GB2312" w:hAnsi="宋体" w:cs="Arial"/>
                <w:sz w:val="24"/>
              </w:rPr>
            </w:pPr>
            <w:r w:rsidRPr="00BF5C24">
              <w:rPr>
                <w:rFonts w:ascii="仿宋_GB2312" w:eastAsia="仿宋_GB2312" w:cs="Arial" w:hint="eastAsia"/>
              </w:rPr>
              <w:t>基于多维禀赋效应的农户宅基地退出意愿抑制研究</w:t>
            </w:r>
          </w:p>
        </w:tc>
        <w:tc>
          <w:tcPr>
            <w:tcW w:w="1134" w:type="dxa"/>
            <w:vAlign w:val="center"/>
          </w:tcPr>
          <w:p w:rsidR="008343B8" w:rsidRPr="00BF5C24" w:rsidRDefault="008343B8" w:rsidP="004A1E1B">
            <w:pPr>
              <w:jc w:val="center"/>
              <w:rPr>
                <w:rFonts w:ascii="仿宋_GB2312" w:eastAsia="仿宋_GB2312"/>
              </w:rPr>
            </w:pPr>
            <w:r w:rsidRPr="00BF5C24">
              <w:rPr>
                <w:rFonts w:ascii="仿宋_GB2312" w:eastAsia="仿宋_GB2312" w:hint="eastAsia"/>
              </w:rPr>
              <w:t>徐国良</w:t>
            </w:r>
          </w:p>
        </w:tc>
        <w:tc>
          <w:tcPr>
            <w:tcW w:w="2268" w:type="dxa"/>
            <w:vAlign w:val="center"/>
          </w:tcPr>
          <w:p w:rsidR="008343B8" w:rsidRPr="00BF5C24" w:rsidRDefault="008343B8" w:rsidP="004A1E1B">
            <w:pPr>
              <w:jc w:val="center"/>
              <w:rPr>
                <w:rFonts w:ascii="仿宋_GB2312" w:eastAsia="仿宋_GB2312" w:hAnsi="宋体" w:cs="Arial"/>
                <w:sz w:val="24"/>
              </w:rPr>
            </w:pPr>
            <w:r w:rsidRPr="00BF5C24">
              <w:rPr>
                <w:rFonts w:ascii="仿宋_GB2312" w:eastAsia="仿宋_GB2312" w:cs="Arial" w:hint="eastAsia"/>
              </w:rPr>
              <w:t>江西省教育厅高校人文社会科学研究项目</w:t>
            </w:r>
          </w:p>
        </w:tc>
        <w:tc>
          <w:tcPr>
            <w:tcW w:w="1276" w:type="dxa"/>
            <w:vAlign w:val="center"/>
          </w:tcPr>
          <w:p w:rsidR="008343B8" w:rsidRPr="00BF5C24" w:rsidRDefault="008343B8" w:rsidP="004A1E1B">
            <w:pPr>
              <w:jc w:val="center"/>
              <w:rPr>
                <w:rFonts w:ascii="仿宋_GB2312" w:eastAsia="仿宋_GB2312"/>
              </w:rPr>
            </w:pPr>
            <w:r w:rsidRPr="00BF5C24">
              <w:rPr>
                <w:rFonts w:ascii="仿宋_GB2312" w:eastAsia="仿宋_GB2312" w:hint="eastAsia"/>
              </w:rPr>
              <w:t>一般项目</w:t>
            </w:r>
          </w:p>
        </w:tc>
      </w:tr>
      <w:tr w:rsidR="008343B8" w:rsidRPr="00BF5C24" w:rsidTr="004A1E1B">
        <w:trPr>
          <w:trHeight w:val="452"/>
          <w:jc w:val="center"/>
        </w:trPr>
        <w:tc>
          <w:tcPr>
            <w:tcW w:w="701" w:type="dxa"/>
            <w:vAlign w:val="center"/>
          </w:tcPr>
          <w:p w:rsidR="008343B8" w:rsidRPr="00BF5C24" w:rsidRDefault="008343B8" w:rsidP="004A1E1B">
            <w:pPr>
              <w:jc w:val="center"/>
              <w:rPr>
                <w:rFonts w:ascii="仿宋_GB2312" w:eastAsia="仿宋_GB2312"/>
                <w:b/>
                <w:sz w:val="24"/>
              </w:rPr>
            </w:pPr>
            <w:r w:rsidRPr="00BF5C24">
              <w:rPr>
                <w:rFonts w:ascii="仿宋_GB2312" w:eastAsia="仿宋_GB2312" w:hint="eastAsia"/>
                <w:b/>
                <w:sz w:val="24"/>
              </w:rPr>
              <w:t>3</w:t>
            </w:r>
          </w:p>
        </w:tc>
        <w:tc>
          <w:tcPr>
            <w:tcW w:w="3929" w:type="dxa"/>
            <w:vAlign w:val="center"/>
          </w:tcPr>
          <w:p w:rsidR="008343B8" w:rsidRPr="00BF5C24" w:rsidRDefault="008343B8" w:rsidP="004A1E1B">
            <w:pPr>
              <w:rPr>
                <w:rFonts w:ascii="仿宋_GB2312" w:eastAsia="仿宋_GB2312" w:hAnsi="宋体" w:cs="Arial"/>
                <w:sz w:val="24"/>
              </w:rPr>
            </w:pPr>
            <w:r w:rsidRPr="00BF5C24">
              <w:rPr>
                <w:rFonts w:ascii="仿宋_GB2312" w:eastAsia="仿宋_GB2312" w:cs="Arial" w:hint="eastAsia"/>
              </w:rPr>
              <w:t>行为主体视角下我国耕地资源休养的微观机制、驱动机理与改进规则研究</w:t>
            </w:r>
          </w:p>
        </w:tc>
        <w:tc>
          <w:tcPr>
            <w:tcW w:w="1134" w:type="dxa"/>
            <w:vAlign w:val="center"/>
          </w:tcPr>
          <w:p w:rsidR="008343B8" w:rsidRPr="00BF5C24" w:rsidRDefault="008343B8" w:rsidP="004A1E1B">
            <w:pPr>
              <w:jc w:val="center"/>
              <w:rPr>
                <w:rFonts w:ascii="仿宋_GB2312" w:eastAsia="仿宋_GB2312"/>
              </w:rPr>
            </w:pPr>
            <w:r w:rsidRPr="00BF5C24">
              <w:rPr>
                <w:rFonts w:ascii="仿宋_GB2312" w:eastAsia="仿宋_GB2312" w:hint="eastAsia"/>
              </w:rPr>
              <w:t>吕添贵</w:t>
            </w:r>
          </w:p>
        </w:tc>
        <w:tc>
          <w:tcPr>
            <w:tcW w:w="2268" w:type="dxa"/>
            <w:vAlign w:val="center"/>
          </w:tcPr>
          <w:p w:rsidR="008343B8" w:rsidRPr="00BF5C24" w:rsidRDefault="008343B8" w:rsidP="004A1E1B">
            <w:pPr>
              <w:jc w:val="center"/>
              <w:rPr>
                <w:rFonts w:ascii="仿宋_GB2312" w:eastAsia="仿宋_GB2312" w:hAnsi="宋体" w:cs="Arial"/>
                <w:sz w:val="24"/>
              </w:rPr>
            </w:pPr>
            <w:r w:rsidRPr="00BF5C24">
              <w:rPr>
                <w:rFonts w:ascii="仿宋_GB2312" w:eastAsia="仿宋_GB2312" w:cs="Arial" w:hint="eastAsia"/>
              </w:rPr>
              <w:t>教育部人文社会科学研究项目</w:t>
            </w:r>
          </w:p>
        </w:tc>
        <w:tc>
          <w:tcPr>
            <w:tcW w:w="1276" w:type="dxa"/>
            <w:vAlign w:val="center"/>
          </w:tcPr>
          <w:p w:rsidR="008343B8" w:rsidRPr="00BF5C24" w:rsidRDefault="008343B8" w:rsidP="004A1E1B">
            <w:pPr>
              <w:jc w:val="center"/>
              <w:rPr>
                <w:rFonts w:ascii="仿宋_GB2312" w:eastAsia="仿宋_GB2312"/>
              </w:rPr>
            </w:pPr>
            <w:r w:rsidRPr="00BF5C24">
              <w:rPr>
                <w:rFonts w:ascii="仿宋_GB2312" w:eastAsia="仿宋_GB2312" w:hint="eastAsia"/>
              </w:rPr>
              <w:t>青年项目</w:t>
            </w:r>
          </w:p>
        </w:tc>
      </w:tr>
      <w:tr w:rsidR="008343B8" w:rsidRPr="00BF5C24" w:rsidTr="004A1E1B">
        <w:trPr>
          <w:trHeight w:val="452"/>
          <w:jc w:val="center"/>
        </w:trPr>
        <w:tc>
          <w:tcPr>
            <w:tcW w:w="701" w:type="dxa"/>
            <w:vAlign w:val="center"/>
          </w:tcPr>
          <w:p w:rsidR="008343B8" w:rsidRPr="00BF5C24" w:rsidRDefault="008343B8" w:rsidP="004A1E1B">
            <w:pPr>
              <w:jc w:val="center"/>
              <w:rPr>
                <w:rFonts w:ascii="仿宋_GB2312" w:eastAsia="仿宋_GB2312"/>
                <w:b/>
                <w:sz w:val="24"/>
              </w:rPr>
            </w:pPr>
            <w:r w:rsidRPr="00BF5C24">
              <w:rPr>
                <w:rFonts w:ascii="仿宋_GB2312" w:eastAsia="仿宋_GB2312" w:hint="eastAsia"/>
                <w:b/>
                <w:sz w:val="24"/>
              </w:rPr>
              <w:t>4</w:t>
            </w:r>
          </w:p>
        </w:tc>
        <w:tc>
          <w:tcPr>
            <w:tcW w:w="3929" w:type="dxa"/>
            <w:vAlign w:val="center"/>
          </w:tcPr>
          <w:p w:rsidR="008343B8" w:rsidRPr="00BF5C24" w:rsidRDefault="008343B8" w:rsidP="004A1E1B">
            <w:pPr>
              <w:rPr>
                <w:rFonts w:ascii="仿宋_GB2312" w:eastAsia="仿宋_GB2312" w:hAnsi="宋体" w:cs="Arial"/>
                <w:sz w:val="24"/>
              </w:rPr>
            </w:pPr>
            <w:r w:rsidRPr="00BF5C24">
              <w:rPr>
                <w:rFonts w:ascii="仿宋_GB2312" w:eastAsia="仿宋_GB2312" w:cs="Arial" w:hint="eastAsia"/>
              </w:rPr>
              <w:t>基于利益相关者视角的鄱阳湖流域水资源管理冲突识别、评估与应对策略研究</w:t>
            </w:r>
          </w:p>
        </w:tc>
        <w:tc>
          <w:tcPr>
            <w:tcW w:w="1134" w:type="dxa"/>
            <w:vAlign w:val="center"/>
          </w:tcPr>
          <w:p w:rsidR="008343B8" w:rsidRPr="00BF5C24" w:rsidRDefault="008343B8" w:rsidP="004A1E1B">
            <w:pPr>
              <w:jc w:val="center"/>
              <w:rPr>
                <w:rFonts w:ascii="仿宋_GB2312" w:eastAsia="仿宋_GB2312"/>
              </w:rPr>
            </w:pPr>
            <w:r w:rsidRPr="00BF5C24">
              <w:rPr>
                <w:rFonts w:ascii="仿宋_GB2312" w:eastAsia="仿宋_GB2312" w:hint="eastAsia"/>
              </w:rPr>
              <w:t>吕添贵</w:t>
            </w:r>
          </w:p>
        </w:tc>
        <w:tc>
          <w:tcPr>
            <w:tcW w:w="2268" w:type="dxa"/>
            <w:vAlign w:val="center"/>
          </w:tcPr>
          <w:p w:rsidR="008343B8" w:rsidRPr="00BF5C24" w:rsidRDefault="008343B8" w:rsidP="004A1E1B">
            <w:pPr>
              <w:jc w:val="center"/>
              <w:rPr>
                <w:rFonts w:ascii="仿宋_GB2312" w:eastAsia="仿宋_GB2312" w:hAnsi="宋体" w:cs="Arial"/>
                <w:sz w:val="24"/>
              </w:rPr>
            </w:pPr>
            <w:r w:rsidRPr="00BF5C24">
              <w:rPr>
                <w:rFonts w:ascii="仿宋_GB2312" w:eastAsia="仿宋_GB2312" w:cs="Arial" w:hint="eastAsia"/>
              </w:rPr>
              <w:t>省科技厅自然科学基金项目</w:t>
            </w:r>
          </w:p>
        </w:tc>
        <w:tc>
          <w:tcPr>
            <w:tcW w:w="1276" w:type="dxa"/>
            <w:vAlign w:val="center"/>
          </w:tcPr>
          <w:p w:rsidR="008343B8" w:rsidRPr="00BF5C24" w:rsidRDefault="008343B8" w:rsidP="004A1E1B">
            <w:pPr>
              <w:jc w:val="center"/>
              <w:rPr>
                <w:rFonts w:ascii="仿宋_GB2312" w:eastAsia="仿宋_GB2312"/>
              </w:rPr>
            </w:pPr>
            <w:r w:rsidRPr="00BF5C24">
              <w:rPr>
                <w:rFonts w:ascii="仿宋_GB2312" w:eastAsia="仿宋_GB2312" w:hint="eastAsia"/>
              </w:rPr>
              <w:t>一般项目</w:t>
            </w:r>
          </w:p>
        </w:tc>
      </w:tr>
      <w:tr w:rsidR="008343B8" w:rsidRPr="00BF5C24" w:rsidTr="004A1E1B">
        <w:trPr>
          <w:trHeight w:val="452"/>
          <w:jc w:val="center"/>
        </w:trPr>
        <w:tc>
          <w:tcPr>
            <w:tcW w:w="701" w:type="dxa"/>
            <w:vAlign w:val="center"/>
          </w:tcPr>
          <w:p w:rsidR="008343B8" w:rsidRPr="00BF5C24" w:rsidRDefault="008343B8" w:rsidP="004A1E1B">
            <w:pPr>
              <w:jc w:val="center"/>
              <w:rPr>
                <w:rFonts w:ascii="仿宋_GB2312" w:eastAsia="仿宋_GB2312"/>
                <w:b/>
                <w:sz w:val="24"/>
              </w:rPr>
            </w:pPr>
            <w:r w:rsidRPr="00BF5C24">
              <w:rPr>
                <w:rFonts w:ascii="仿宋_GB2312" w:eastAsia="仿宋_GB2312" w:hint="eastAsia"/>
                <w:b/>
                <w:sz w:val="24"/>
              </w:rPr>
              <w:t>5</w:t>
            </w:r>
          </w:p>
        </w:tc>
        <w:tc>
          <w:tcPr>
            <w:tcW w:w="3929" w:type="dxa"/>
            <w:vAlign w:val="center"/>
          </w:tcPr>
          <w:p w:rsidR="008343B8" w:rsidRPr="00BF5C24" w:rsidRDefault="008343B8" w:rsidP="004A1E1B">
            <w:pPr>
              <w:rPr>
                <w:rFonts w:ascii="仿宋_GB2312" w:eastAsia="仿宋_GB2312" w:hAnsi="宋体" w:cs="Arial"/>
                <w:sz w:val="24"/>
              </w:rPr>
            </w:pPr>
            <w:r w:rsidRPr="00BF5C24">
              <w:rPr>
                <w:rFonts w:ascii="仿宋_GB2312" w:eastAsia="仿宋_GB2312" w:cs="Arial" w:hint="eastAsia"/>
              </w:rPr>
              <w:t>贵溪市塘湾镇历史与文化研究</w:t>
            </w:r>
          </w:p>
        </w:tc>
        <w:tc>
          <w:tcPr>
            <w:tcW w:w="1134" w:type="dxa"/>
            <w:vAlign w:val="center"/>
          </w:tcPr>
          <w:p w:rsidR="008343B8" w:rsidRPr="00BF5C24" w:rsidRDefault="008343B8" w:rsidP="004A1E1B">
            <w:pPr>
              <w:jc w:val="center"/>
              <w:rPr>
                <w:rFonts w:ascii="仿宋_GB2312" w:eastAsia="仿宋_GB2312"/>
              </w:rPr>
            </w:pPr>
            <w:proofErr w:type="gramStart"/>
            <w:r w:rsidRPr="00BF5C24">
              <w:rPr>
                <w:rFonts w:ascii="仿宋_GB2312" w:eastAsia="仿宋_GB2312" w:hint="eastAsia"/>
              </w:rPr>
              <w:t>胡海胜</w:t>
            </w:r>
            <w:proofErr w:type="gramEnd"/>
          </w:p>
        </w:tc>
        <w:tc>
          <w:tcPr>
            <w:tcW w:w="2268" w:type="dxa"/>
            <w:vAlign w:val="center"/>
          </w:tcPr>
          <w:p w:rsidR="008343B8" w:rsidRPr="00BF5C24" w:rsidRDefault="008343B8" w:rsidP="004A1E1B">
            <w:pPr>
              <w:jc w:val="center"/>
              <w:rPr>
                <w:rFonts w:ascii="仿宋_GB2312" w:eastAsia="仿宋_GB2312" w:hAnsi="宋体" w:cs="Arial"/>
                <w:sz w:val="24"/>
              </w:rPr>
            </w:pPr>
            <w:r w:rsidRPr="00BF5C24">
              <w:rPr>
                <w:rFonts w:ascii="仿宋_GB2312" w:eastAsia="仿宋_GB2312" w:cs="Arial" w:hint="eastAsia"/>
              </w:rPr>
              <w:t>省社科规划项目</w:t>
            </w:r>
          </w:p>
        </w:tc>
        <w:tc>
          <w:tcPr>
            <w:tcW w:w="1276" w:type="dxa"/>
            <w:vAlign w:val="center"/>
          </w:tcPr>
          <w:p w:rsidR="008343B8" w:rsidRPr="00BF5C24" w:rsidRDefault="008343B8" w:rsidP="004A1E1B">
            <w:pPr>
              <w:jc w:val="center"/>
              <w:rPr>
                <w:rFonts w:ascii="仿宋_GB2312" w:eastAsia="仿宋_GB2312"/>
              </w:rPr>
            </w:pPr>
            <w:r w:rsidRPr="00BF5C24">
              <w:rPr>
                <w:rFonts w:ascii="仿宋_GB2312" w:eastAsia="仿宋_GB2312" w:hint="eastAsia"/>
              </w:rPr>
              <w:t>一般项目</w:t>
            </w:r>
          </w:p>
        </w:tc>
      </w:tr>
      <w:tr w:rsidR="008343B8" w:rsidRPr="00BF5C24" w:rsidTr="004A1E1B">
        <w:trPr>
          <w:trHeight w:val="452"/>
          <w:jc w:val="center"/>
        </w:trPr>
        <w:tc>
          <w:tcPr>
            <w:tcW w:w="701" w:type="dxa"/>
            <w:vAlign w:val="center"/>
          </w:tcPr>
          <w:p w:rsidR="008343B8" w:rsidRPr="00BF5C24" w:rsidRDefault="008343B8" w:rsidP="004A1E1B">
            <w:pPr>
              <w:jc w:val="center"/>
              <w:rPr>
                <w:rFonts w:ascii="仿宋_GB2312" w:eastAsia="仿宋_GB2312"/>
                <w:b/>
                <w:sz w:val="24"/>
              </w:rPr>
            </w:pPr>
            <w:r w:rsidRPr="00BF5C24">
              <w:rPr>
                <w:rFonts w:ascii="仿宋_GB2312" w:eastAsia="仿宋_GB2312" w:hint="eastAsia"/>
                <w:b/>
                <w:sz w:val="24"/>
              </w:rPr>
              <w:t>6</w:t>
            </w:r>
          </w:p>
        </w:tc>
        <w:tc>
          <w:tcPr>
            <w:tcW w:w="3929" w:type="dxa"/>
            <w:vAlign w:val="center"/>
          </w:tcPr>
          <w:p w:rsidR="008343B8" w:rsidRPr="00BF5C24" w:rsidRDefault="008343B8" w:rsidP="004A1E1B">
            <w:pPr>
              <w:rPr>
                <w:rFonts w:ascii="仿宋_GB2312" w:eastAsia="仿宋_GB2312" w:hAnsi="宋体" w:cs="Arial"/>
                <w:sz w:val="24"/>
              </w:rPr>
            </w:pPr>
            <w:r w:rsidRPr="00BF5C24">
              <w:rPr>
                <w:rFonts w:ascii="仿宋_GB2312" w:eastAsia="仿宋_GB2312" w:cs="Arial" w:hint="eastAsia"/>
              </w:rPr>
              <w:t>供给</w:t>
            </w:r>
            <w:proofErr w:type="gramStart"/>
            <w:r w:rsidRPr="00BF5C24">
              <w:rPr>
                <w:rFonts w:ascii="仿宋_GB2312" w:eastAsia="仿宋_GB2312" w:cs="Arial" w:hint="eastAsia"/>
              </w:rPr>
              <w:t>侧改革</w:t>
            </w:r>
            <w:proofErr w:type="gramEnd"/>
            <w:r w:rsidRPr="00BF5C24">
              <w:rPr>
                <w:rFonts w:ascii="仿宋_GB2312" w:eastAsia="仿宋_GB2312" w:cs="Arial" w:hint="eastAsia"/>
              </w:rPr>
              <w:t>视角下绿色建筑参与主体合作创新驱动机制研究</w:t>
            </w:r>
          </w:p>
        </w:tc>
        <w:tc>
          <w:tcPr>
            <w:tcW w:w="1134" w:type="dxa"/>
            <w:vAlign w:val="center"/>
          </w:tcPr>
          <w:p w:rsidR="008343B8" w:rsidRPr="00BF5C24" w:rsidRDefault="008343B8" w:rsidP="004A1E1B">
            <w:pPr>
              <w:jc w:val="center"/>
              <w:rPr>
                <w:rFonts w:ascii="仿宋_GB2312" w:eastAsia="仿宋_GB2312"/>
              </w:rPr>
            </w:pPr>
            <w:r w:rsidRPr="00BF5C24">
              <w:rPr>
                <w:rFonts w:ascii="仿宋_GB2312" w:eastAsia="仿宋_GB2312" w:hint="eastAsia"/>
              </w:rPr>
              <w:t>李  明</w:t>
            </w:r>
          </w:p>
        </w:tc>
        <w:tc>
          <w:tcPr>
            <w:tcW w:w="2268" w:type="dxa"/>
            <w:vAlign w:val="center"/>
          </w:tcPr>
          <w:p w:rsidR="008343B8" w:rsidRPr="00BF5C24" w:rsidRDefault="008343B8" w:rsidP="004A1E1B">
            <w:pPr>
              <w:jc w:val="center"/>
              <w:rPr>
                <w:rFonts w:ascii="仿宋_GB2312" w:eastAsia="仿宋_GB2312" w:hAnsi="宋体" w:cs="Arial"/>
                <w:sz w:val="24"/>
              </w:rPr>
            </w:pPr>
            <w:r w:rsidRPr="00BF5C24">
              <w:rPr>
                <w:rFonts w:ascii="仿宋_GB2312" w:eastAsia="仿宋_GB2312" w:cs="Arial" w:hint="eastAsia"/>
              </w:rPr>
              <w:t>省高校人文社科项目-</w:t>
            </w:r>
          </w:p>
        </w:tc>
        <w:tc>
          <w:tcPr>
            <w:tcW w:w="1276" w:type="dxa"/>
            <w:vAlign w:val="center"/>
          </w:tcPr>
          <w:p w:rsidR="008343B8" w:rsidRPr="00BF5C24" w:rsidRDefault="008343B8" w:rsidP="004A1E1B">
            <w:pPr>
              <w:jc w:val="center"/>
              <w:rPr>
                <w:rFonts w:ascii="仿宋_GB2312" w:eastAsia="仿宋_GB2312"/>
              </w:rPr>
            </w:pPr>
            <w:r w:rsidRPr="00BF5C24">
              <w:rPr>
                <w:rFonts w:ascii="仿宋_GB2312" w:eastAsia="仿宋_GB2312" w:hint="eastAsia"/>
              </w:rPr>
              <w:t>一般项目</w:t>
            </w:r>
          </w:p>
        </w:tc>
      </w:tr>
      <w:tr w:rsidR="008343B8" w:rsidRPr="00BF5C24" w:rsidTr="004A1E1B">
        <w:trPr>
          <w:trHeight w:val="452"/>
          <w:jc w:val="center"/>
        </w:trPr>
        <w:tc>
          <w:tcPr>
            <w:tcW w:w="701" w:type="dxa"/>
            <w:vAlign w:val="center"/>
          </w:tcPr>
          <w:p w:rsidR="008343B8" w:rsidRPr="00BF5C24" w:rsidRDefault="008343B8" w:rsidP="004A1E1B">
            <w:pPr>
              <w:jc w:val="center"/>
              <w:rPr>
                <w:rFonts w:ascii="仿宋_GB2312" w:eastAsia="仿宋_GB2312"/>
                <w:b/>
                <w:sz w:val="24"/>
              </w:rPr>
            </w:pPr>
            <w:r w:rsidRPr="00BF5C24">
              <w:rPr>
                <w:rFonts w:ascii="仿宋_GB2312" w:eastAsia="仿宋_GB2312" w:hint="eastAsia"/>
                <w:b/>
                <w:sz w:val="24"/>
              </w:rPr>
              <w:t>7</w:t>
            </w:r>
          </w:p>
        </w:tc>
        <w:tc>
          <w:tcPr>
            <w:tcW w:w="3929" w:type="dxa"/>
            <w:vAlign w:val="center"/>
          </w:tcPr>
          <w:p w:rsidR="008343B8" w:rsidRPr="00BF5C24" w:rsidRDefault="008343B8" w:rsidP="004A1E1B">
            <w:pPr>
              <w:rPr>
                <w:rFonts w:ascii="仿宋_GB2312" w:eastAsia="仿宋_GB2312" w:hAnsi="宋体" w:cs="Arial"/>
                <w:sz w:val="24"/>
              </w:rPr>
            </w:pPr>
            <w:r w:rsidRPr="00BF5C24">
              <w:rPr>
                <w:rFonts w:ascii="仿宋_GB2312" w:eastAsia="仿宋_GB2312" w:cs="Arial" w:hint="eastAsia"/>
              </w:rPr>
              <w:t>“三权分置”背景下旅游景区经营权的出让定价机理及评估优化研究</w:t>
            </w:r>
          </w:p>
          <w:p w:rsidR="008343B8" w:rsidRPr="00BF5C24" w:rsidRDefault="008343B8" w:rsidP="004A1E1B">
            <w:pPr>
              <w:rPr>
                <w:rFonts w:ascii="仿宋_GB2312" w:eastAsia="仿宋_GB2312" w:hAnsi="宋体" w:cs="Arial"/>
                <w:sz w:val="24"/>
              </w:rPr>
            </w:pPr>
          </w:p>
        </w:tc>
        <w:tc>
          <w:tcPr>
            <w:tcW w:w="1134" w:type="dxa"/>
            <w:vAlign w:val="center"/>
          </w:tcPr>
          <w:p w:rsidR="008343B8" w:rsidRPr="00BF5C24" w:rsidRDefault="008343B8" w:rsidP="004A1E1B">
            <w:pPr>
              <w:jc w:val="center"/>
              <w:rPr>
                <w:rFonts w:ascii="仿宋_GB2312" w:eastAsia="仿宋_GB2312"/>
              </w:rPr>
            </w:pPr>
            <w:r w:rsidRPr="00BF5C24">
              <w:rPr>
                <w:rFonts w:ascii="仿宋_GB2312" w:eastAsia="仿宋_GB2312" w:hint="eastAsia"/>
              </w:rPr>
              <w:t>林文凯</w:t>
            </w:r>
          </w:p>
        </w:tc>
        <w:tc>
          <w:tcPr>
            <w:tcW w:w="2268" w:type="dxa"/>
            <w:vAlign w:val="center"/>
          </w:tcPr>
          <w:p w:rsidR="008343B8" w:rsidRPr="00BF5C24" w:rsidRDefault="008343B8" w:rsidP="004A1E1B">
            <w:pPr>
              <w:jc w:val="center"/>
              <w:rPr>
                <w:rFonts w:ascii="仿宋_GB2312" w:eastAsia="仿宋_GB2312" w:hAnsi="宋体" w:cs="Arial"/>
                <w:sz w:val="24"/>
              </w:rPr>
            </w:pPr>
            <w:r w:rsidRPr="00BF5C24">
              <w:rPr>
                <w:rFonts w:ascii="仿宋_GB2312" w:eastAsia="仿宋_GB2312" w:cs="Arial" w:hint="eastAsia"/>
              </w:rPr>
              <w:t>省社科规划项目</w:t>
            </w:r>
          </w:p>
          <w:p w:rsidR="008343B8" w:rsidRPr="00BF5C24" w:rsidRDefault="008343B8" w:rsidP="004A1E1B">
            <w:pPr>
              <w:jc w:val="center"/>
              <w:rPr>
                <w:rFonts w:ascii="仿宋_GB2312" w:eastAsia="仿宋_GB2312" w:hAnsi="宋体" w:cs="Arial"/>
                <w:sz w:val="24"/>
              </w:rPr>
            </w:pPr>
          </w:p>
        </w:tc>
        <w:tc>
          <w:tcPr>
            <w:tcW w:w="1276" w:type="dxa"/>
            <w:vAlign w:val="center"/>
          </w:tcPr>
          <w:p w:rsidR="008343B8" w:rsidRPr="00BF5C24" w:rsidRDefault="008343B8" w:rsidP="004A1E1B">
            <w:pPr>
              <w:jc w:val="center"/>
              <w:rPr>
                <w:rFonts w:ascii="仿宋_GB2312" w:eastAsia="仿宋_GB2312"/>
              </w:rPr>
            </w:pPr>
            <w:r w:rsidRPr="00BF5C24">
              <w:rPr>
                <w:rFonts w:ascii="仿宋_GB2312" w:eastAsia="仿宋_GB2312" w:hint="eastAsia"/>
              </w:rPr>
              <w:t>一般项目</w:t>
            </w:r>
          </w:p>
        </w:tc>
      </w:tr>
      <w:tr w:rsidR="008343B8" w:rsidRPr="00BF5C24" w:rsidTr="004A1E1B">
        <w:trPr>
          <w:trHeight w:val="452"/>
          <w:jc w:val="center"/>
        </w:trPr>
        <w:tc>
          <w:tcPr>
            <w:tcW w:w="701" w:type="dxa"/>
            <w:vAlign w:val="center"/>
          </w:tcPr>
          <w:p w:rsidR="008343B8" w:rsidRPr="00BF5C24" w:rsidRDefault="008343B8" w:rsidP="004A1E1B">
            <w:pPr>
              <w:jc w:val="center"/>
              <w:rPr>
                <w:rFonts w:ascii="仿宋_GB2312" w:eastAsia="仿宋_GB2312"/>
                <w:b/>
                <w:sz w:val="24"/>
              </w:rPr>
            </w:pPr>
            <w:r w:rsidRPr="00BF5C24">
              <w:rPr>
                <w:rFonts w:ascii="仿宋_GB2312" w:eastAsia="仿宋_GB2312" w:hint="eastAsia"/>
                <w:b/>
                <w:sz w:val="24"/>
              </w:rPr>
              <w:t>8</w:t>
            </w:r>
          </w:p>
        </w:tc>
        <w:tc>
          <w:tcPr>
            <w:tcW w:w="3929" w:type="dxa"/>
            <w:vAlign w:val="center"/>
          </w:tcPr>
          <w:p w:rsidR="008343B8" w:rsidRPr="00BF5C24" w:rsidRDefault="008343B8" w:rsidP="004A1E1B">
            <w:pPr>
              <w:rPr>
                <w:rFonts w:ascii="仿宋_GB2312" w:eastAsia="仿宋_GB2312"/>
              </w:rPr>
            </w:pPr>
            <w:r w:rsidRPr="00BF5C24">
              <w:rPr>
                <w:rFonts w:ascii="仿宋_GB2312" w:eastAsia="仿宋_GB2312" w:cs="Arial" w:hint="eastAsia"/>
              </w:rPr>
              <w:t>“产权分置”背景下旅游景区经营权的出让定价机理及评估优化研究</w:t>
            </w:r>
          </w:p>
        </w:tc>
        <w:tc>
          <w:tcPr>
            <w:tcW w:w="1134" w:type="dxa"/>
            <w:vAlign w:val="center"/>
          </w:tcPr>
          <w:p w:rsidR="008343B8" w:rsidRPr="00BF5C24" w:rsidRDefault="008343B8" w:rsidP="004A1E1B">
            <w:pPr>
              <w:jc w:val="center"/>
              <w:rPr>
                <w:rFonts w:ascii="仿宋_GB2312" w:eastAsia="仿宋_GB2312"/>
              </w:rPr>
            </w:pPr>
            <w:r w:rsidRPr="00BF5C24">
              <w:rPr>
                <w:rFonts w:ascii="仿宋_GB2312" w:eastAsia="仿宋_GB2312" w:hint="eastAsia"/>
              </w:rPr>
              <w:t>林文凯</w:t>
            </w:r>
          </w:p>
        </w:tc>
        <w:tc>
          <w:tcPr>
            <w:tcW w:w="2268" w:type="dxa"/>
            <w:vAlign w:val="center"/>
          </w:tcPr>
          <w:p w:rsidR="008343B8" w:rsidRPr="00BF5C24" w:rsidRDefault="008343B8" w:rsidP="004A1E1B">
            <w:pPr>
              <w:jc w:val="center"/>
              <w:rPr>
                <w:rFonts w:ascii="仿宋_GB2312" w:eastAsia="仿宋_GB2312"/>
              </w:rPr>
            </w:pPr>
            <w:r w:rsidRPr="00BF5C24">
              <w:rPr>
                <w:rFonts w:ascii="仿宋_GB2312" w:eastAsia="仿宋_GB2312" w:hint="eastAsia"/>
              </w:rPr>
              <w:t>省社科规划项目</w:t>
            </w:r>
          </w:p>
        </w:tc>
        <w:tc>
          <w:tcPr>
            <w:tcW w:w="1276" w:type="dxa"/>
            <w:vAlign w:val="center"/>
          </w:tcPr>
          <w:p w:rsidR="008343B8" w:rsidRPr="00BF5C24" w:rsidRDefault="008343B8" w:rsidP="004A1E1B">
            <w:pPr>
              <w:jc w:val="center"/>
              <w:rPr>
                <w:rFonts w:ascii="仿宋_GB2312" w:eastAsia="仿宋_GB2312"/>
              </w:rPr>
            </w:pPr>
            <w:r w:rsidRPr="00BF5C24">
              <w:rPr>
                <w:rFonts w:ascii="仿宋_GB2312" w:eastAsia="仿宋_GB2312" w:hint="eastAsia"/>
              </w:rPr>
              <w:t>一般项目</w:t>
            </w:r>
          </w:p>
        </w:tc>
      </w:tr>
      <w:tr w:rsidR="008343B8" w:rsidRPr="00BF5C24" w:rsidTr="004A1E1B">
        <w:trPr>
          <w:trHeight w:val="452"/>
          <w:jc w:val="center"/>
        </w:trPr>
        <w:tc>
          <w:tcPr>
            <w:tcW w:w="701" w:type="dxa"/>
            <w:vAlign w:val="center"/>
          </w:tcPr>
          <w:p w:rsidR="008343B8" w:rsidRPr="00BF5C24" w:rsidRDefault="008343B8" w:rsidP="004A1E1B">
            <w:pPr>
              <w:jc w:val="center"/>
              <w:rPr>
                <w:rFonts w:ascii="仿宋_GB2312" w:eastAsia="仿宋_GB2312"/>
                <w:b/>
                <w:sz w:val="24"/>
              </w:rPr>
            </w:pPr>
            <w:r w:rsidRPr="00BF5C24">
              <w:rPr>
                <w:rFonts w:ascii="仿宋_GB2312" w:eastAsia="仿宋_GB2312" w:hint="eastAsia"/>
                <w:b/>
                <w:sz w:val="24"/>
              </w:rPr>
              <w:t>9</w:t>
            </w:r>
          </w:p>
        </w:tc>
        <w:tc>
          <w:tcPr>
            <w:tcW w:w="3929" w:type="dxa"/>
            <w:vAlign w:val="center"/>
          </w:tcPr>
          <w:p w:rsidR="008343B8" w:rsidRPr="00BF5C24" w:rsidRDefault="008343B8" w:rsidP="004A1E1B">
            <w:pPr>
              <w:rPr>
                <w:rFonts w:ascii="仿宋_GB2312" w:eastAsia="仿宋_GB2312" w:hAnsi="宋体" w:cs="Arial"/>
                <w:sz w:val="24"/>
              </w:rPr>
            </w:pPr>
            <w:r w:rsidRPr="00BF5C24">
              <w:rPr>
                <w:rFonts w:ascii="仿宋_GB2312" w:eastAsia="仿宋_GB2312" w:cs="Arial" w:hint="eastAsia"/>
              </w:rPr>
              <w:t>非市场价值认知与农村宅基地退出意愿抑制研究</w:t>
            </w:r>
          </w:p>
        </w:tc>
        <w:tc>
          <w:tcPr>
            <w:tcW w:w="1134" w:type="dxa"/>
            <w:vAlign w:val="center"/>
          </w:tcPr>
          <w:p w:rsidR="008343B8" w:rsidRPr="00BF5C24" w:rsidRDefault="008343B8" w:rsidP="004A1E1B">
            <w:pPr>
              <w:jc w:val="center"/>
              <w:rPr>
                <w:rFonts w:ascii="仿宋_GB2312" w:eastAsia="仿宋_GB2312"/>
              </w:rPr>
            </w:pPr>
            <w:r w:rsidRPr="00BF5C24">
              <w:rPr>
                <w:rFonts w:ascii="仿宋_GB2312" w:eastAsia="仿宋_GB2312" w:hint="eastAsia"/>
              </w:rPr>
              <w:t>徐国良</w:t>
            </w:r>
          </w:p>
        </w:tc>
        <w:tc>
          <w:tcPr>
            <w:tcW w:w="2268" w:type="dxa"/>
            <w:vAlign w:val="center"/>
          </w:tcPr>
          <w:p w:rsidR="008343B8" w:rsidRPr="00BF5C24" w:rsidRDefault="008343B8" w:rsidP="004A1E1B">
            <w:pPr>
              <w:jc w:val="center"/>
              <w:rPr>
                <w:rFonts w:ascii="仿宋_GB2312" w:eastAsia="仿宋_GB2312"/>
              </w:rPr>
            </w:pPr>
            <w:r w:rsidRPr="00BF5C24">
              <w:rPr>
                <w:rFonts w:ascii="仿宋_GB2312" w:eastAsia="仿宋_GB2312" w:cs="Arial" w:hint="eastAsia"/>
              </w:rPr>
              <w:t>省社科规划</w:t>
            </w:r>
            <w:proofErr w:type="gramStart"/>
            <w:r w:rsidRPr="00BF5C24">
              <w:rPr>
                <w:rFonts w:ascii="仿宋_GB2312" w:eastAsia="仿宋_GB2312" w:cs="Arial" w:hint="eastAsia"/>
              </w:rPr>
              <w:t>项目项目</w:t>
            </w:r>
            <w:proofErr w:type="gramEnd"/>
          </w:p>
        </w:tc>
        <w:tc>
          <w:tcPr>
            <w:tcW w:w="1276" w:type="dxa"/>
            <w:vAlign w:val="center"/>
          </w:tcPr>
          <w:p w:rsidR="008343B8" w:rsidRPr="00BF5C24" w:rsidRDefault="008343B8" w:rsidP="004A1E1B">
            <w:pPr>
              <w:jc w:val="center"/>
              <w:rPr>
                <w:rFonts w:ascii="仿宋_GB2312" w:eastAsia="仿宋_GB2312"/>
              </w:rPr>
            </w:pPr>
            <w:r w:rsidRPr="00BF5C24">
              <w:rPr>
                <w:rFonts w:ascii="仿宋_GB2312" w:eastAsia="仿宋_GB2312" w:hint="eastAsia"/>
              </w:rPr>
              <w:t>一般项目</w:t>
            </w:r>
          </w:p>
        </w:tc>
      </w:tr>
      <w:tr w:rsidR="008343B8" w:rsidRPr="00BF5C24" w:rsidTr="004A1E1B">
        <w:trPr>
          <w:trHeight w:val="452"/>
          <w:jc w:val="center"/>
        </w:trPr>
        <w:tc>
          <w:tcPr>
            <w:tcW w:w="701" w:type="dxa"/>
            <w:vAlign w:val="center"/>
          </w:tcPr>
          <w:p w:rsidR="008343B8" w:rsidRPr="00BF5C24" w:rsidRDefault="008343B8" w:rsidP="004A1E1B">
            <w:pPr>
              <w:jc w:val="center"/>
              <w:rPr>
                <w:rFonts w:ascii="仿宋_GB2312" w:eastAsia="仿宋_GB2312"/>
                <w:b/>
                <w:sz w:val="24"/>
              </w:rPr>
            </w:pPr>
            <w:r w:rsidRPr="00BF5C24">
              <w:rPr>
                <w:rFonts w:ascii="仿宋_GB2312" w:eastAsia="仿宋_GB2312" w:hint="eastAsia"/>
                <w:b/>
                <w:sz w:val="24"/>
              </w:rPr>
              <w:t>10</w:t>
            </w:r>
          </w:p>
        </w:tc>
        <w:tc>
          <w:tcPr>
            <w:tcW w:w="3929" w:type="dxa"/>
            <w:vAlign w:val="center"/>
          </w:tcPr>
          <w:p w:rsidR="008343B8" w:rsidRPr="00BF5C24" w:rsidRDefault="008343B8" w:rsidP="004A1E1B">
            <w:pPr>
              <w:rPr>
                <w:rFonts w:ascii="仿宋_GB2312" w:eastAsia="仿宋_GB2312" w:hAnsi="宋体" w:cs="Arial"/>
                <w:sz w:val="24"/>
              </w:rPr>
            </w:pPr>
            <w:r w:rsidRPr="00BF5C24">
              <w:rPr>
                <w:rFonts w:ascii="仿宋_GB2312" w:eastAsia="仿宋_GB2312" w:cs="Arial" w:hint="eastAsia"/>
              </w:rPr>
              <w:t>江西省旅游经济周期波动测度及其动态影响机制研究</w:t>
            </w:r>
          </w:p>
        </w:tc>
        <w:tc>
          <w:tcPr>
            <w:tcW w:w="1134" w:type="dxa"/>
            <w:vAlign w:val="center"/>
          </w:tcPr>
          <w:p w:rsidR="008343B8" w:rsidRPr="00BF5C24" w:rsidRDefault="008343B8" w:rsidP="004A1E1B">
            <w:pPr>
              <w:jc w:val="center"/>
              <w:rPr>
                <w:rFonts w:ascii="仿宋_GB2312" w:eastAsia="仿宋_GB2312"/>
              </w:rPr>
            </w:pPr>
            <w:r w:rsidRPr="00BF5C24">
              <w:rPr>
                <w:rFonts w:ascii="仿宋_GB2312" w:eastAsia="仿宋_GB2312" w:hint="eastAsia"/>
              </w:rPr>
              <w:t>林文凯</w:t>
            </w:r>
          </w:p>
        </w:tc>
        <w:tc>
          <w:tcPr>
            <w:tcW w:w="2268" w:type="dxa"/>
            <w:vAlign w:val="center"/>
          </w:tcPr>
          <w:p w:rsidR="008343B8" w:rsidRPr="00BF5C24" w:rsidRDefault="008343B8" w:rsidP="004A1E1B">
            <w:pPr>
              <w:jc w:val="center"/>
              <w:rPr>
                <w:rFonts w:ascii="仿宋_GB2312" w:eastAsia="仿宋_GB2312" w:hAnsi="宋体" w:cs="Arial"/>
                <w:sz w:val="24"/>
              </w:rPr>
            </w:pPr>
            <w:r w:rsidRPr="00BF5C24">
              <w:rPr>
                <w:rFonts w:ascii="仿宋_GB2312" w:eastAsia="仿宋_GB2312" w:cs="Arial" w:hint="eastAsia"/>
              </w:rPr>
              <w:t>自然科学基金项目</w:t>
            </w:r>
          </w:p>
        </w:tc>
        <w:tc>
          <w:tcPr>
            <w:tcW w:w="1276" w:type="dxa"/>
            <w:vAlign w:val="center"/>
          </w:tcPr>
          <w:p w:rsidR="008343B8" w:rsidRPr="00BF5C24" w:rsidRDefault="008343B8" w:rsidP="004A1E1B">
            <w:pPr>
              <w:jc w:val="center"/>
              <w:rPr>
                <w:rFonts w:ascii="仿宋_GB2312" w:eastAsia="仿宋_GB2312"/>
              </w:rPr>
            </w:pPr>
            <w:r w:rsidRPr="00BF5C24">
              <w:rPr>
                <w:rFonts w:ascii="仿宋_GB2312" w:eastAsia="仿宋_GB2312" w:hint="eastAsia"/>
              </w:rPr>
              <w:t>一般项目</w:t>
            </w:r>
          </w:p>
        </w:tc>
      </w:tr>
      <w:tr w:rsidR="008343B8" w:rsidRPr="00BF5C24" w:rsidTr="004A1E1B">
        <w:trPr>
          <w:trHeight w:val="472"/>
          <w:jc w:val="center"/>
        </w:trPr>
        <w:tc>
          <w:tcPr>
            <w:tcW w:w="701" w:type="dxa"/>
            <w:vAlign w:val="center"/>
          </w:tcPr>
          <w:p w:rsidR="008343B8" w:rsidRPr="00BF5C24" w:rsidRDefault="008343B8" w:rsidP="004A1E1B">
            <w:pPr>
              <w:jc w:val="center"/>
              <w:rPr>
                <w:rFonts w:ascii="仿宋_GB2312" w:eastAsia="仿宋_GB2312"/>
                <w:b/>
                <w:sz w:val="24"/>
              </w:rPr>
            </w:pPr>
            <w:r w:rsidRPr="00BF5C24">
              <w:rPr>
                <w:rFonts w:ascii="仿宋_GB2312" w:eastAsia="仿宋_GB2312" w:hint="eastAsia"/>
                <w:b/>
                <w:sz w:val="24"/>
              </w:rPr>
              <w:t>合计</w:t>
            </w:r>
          </w:p>
        </w:tc>
        <w:tc>
          <w:tcPr>
            <w:tcW w:w="3929" w:type="dxa"/>
            <w:vAlign w:val="center"/>
          </w:tcPr>
          <w:p w:rsidR="008343B8" w:rsidRPr="00BF5C24" w:rsidRDefault="008343B8" w:rsidP="004A1E1B">
            <w:pPr>
              <w:jc w:val="center"/>
              <w:rPr>
                <w:rFonts w:ascii="仿宋_GB2312" w:eastAsia="仿宋_GB2312" w:cs="宋体"/>
                <w:kern w:val="0"/>
                <w:sz w:val="24"/>
              </w:rPr>
            </w:pPr>
          </w:p>
        </w:tc>
        <w:tc>
          <w:tcPr>
            <w:tcW w:w="1134" w:type="dxa"/>
            <w:vAlign w:val="center"/>
          </w:tcPr>
          <w:p w:rsidR="008343B8" w:rsidRPr="00BF5C24" w:rsidRDefault="008343B8" w:rsidP="004A1E1B">
            <w:pPr>
              <w:jc w:val="center"/>
              <w:rPr>
                <w:rFonts w:ascii="仿宋_GB2312" w:eastAsia="仿宋_GB2312" w:cs="宋体"/>
                <w:kern w:val="0"/>
                <w:sz w:val="24"/>
              </w:rPr>
            </w:pPr>
          </w:p>
        </w:tc>
        <w:tc>
          <w:tcPr>
            <w:tcW w:w="2268" w:type="dxa"/>
            <w:vAlign w:val="center"/>
          </w:tcPr>
          <w:p w:rsidR="008343B8" w:rsidRPr="00BF5C24" w:rsidRDefault="008343B8" w:rsidP="004A1E1B">
            <w:pPr>
              <w:jc w:val="center"/>
              <w:rPr>
                <w:rFonts w:ascii="仿宋_GB2312" w:eastAsia="仿宋_GB2312" w:hAnsi="ˎ̥"/>
                <w:sz w:val="24"/>
              </w:rPr>
            </w:pPr>
          </w:p>
        </w:tc>
        <w:tc>
          <w:tcPr>
            <w:tcW w:w="1276" w:type="dxa"/>
            <w:vAlign w:val="center"/>
          </w:tcPr>
          <w:p w:rsidR="008343B8" w:rsidRPr="00BF5C24" w:rsidRDefault="008343B8" w:rsidP="004A1E1B">
            <w:pPr>
              <w:widowControl/>
              <w:jc w:val="center"/>
              <w:rPr>
                <w:rFonts w:ascii="仿宋_GB2312" w:eastAsia="仿宋_GB2312" w:hAnsi="Arial" w:cs="Arial"/>
                <w:sz w:val="24"/>
              </w:rPr>
            </w:pPr>
          </w:p>
        </w:tc>
      </w:tr>
    </w:tbl>
    <w:p w:rsidR="008343B8" w:rsidRPr="00BF5C24" w:rsidRDefault="008343B8" w:rsidP="009E3542">
      <w:pPr>
        <w:adjustRightInd w:val="0"/>
        <w:snapToGrid w:val="0"/>
        <w:spacing w:beforeLines="50" w:afterLines="50" w:line="440" w:lineRule="exact"/>
        <w:ind w:firstLineChars="150" w:firstLine="361"/>
        <w:jc w:val="center"/>
        <w:rPr>
          <w:rFonts w:ascii="仿宋_GB2312" w:eastAsia="仿宋_GB2312" w:hAnsi="宋体"/>
          <w:b/>
          <w:sz w:val="24"/>
        </w:rPr>
      </w:pPr>
      <w:r w:rsidRPr="00BF5C24">
        <w:rPr>
          <w:rFonts w:ascii="仿宋_GB2312" w:eastAsia="仿宋_GB2312" w:hAnsi="宋体" w:hint="eastAsia"/>
          <w:b/>
          <w:sz w:val="24"/>
        </w:rPr>
        <w:t>2017年</w:t>
      </w:r>
      <w:proofErr w:type="gramStart"/>
      <w:r w:rsidRPr="00BF5C24">
        <w:rPr>
          <w:rFonts w:ascii="仿宋_GB2312" w:eastAsia="仿宋_GB2312" w:hAnsi="宋体" w:hint="eastAsia"/>
          <w:b/>
          <w:sz w:val="24"/>
        </w:rPr>
        <w:t>学院结项省级</w:t>
      </w:r>
      <w:proofErr w:type="gramEnd"/>
      <w:r w:rsidRPr="00BF5C24">
        <w:rPr>
          <w:rFonts w:ascii="仿宋_GB2312" w:eastAsia="仿宋_GB2312" w:hAnsi="宋体" w:hint="eastAsia"/>
          <w:b/>
          <w:sz w:val="24"/>
        </w:rPr>
        <w:t>课题一览表</w:t>
      </w:r>
    </w:p>
    <w:tbl>
      <w:tblPr>
        <w:tblW w:w="9329"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3600"/>
        <w:gridCol w:w="1182"/>
        <w:gridCol w:w="2268"/>
        <w:gridCol w:w="1559"/>
      </w:tblGrid>
      <w:tr w:rsidR="008343B8" w:rsidRPr="00BF5C24" w:rsidTr="004A1E1B">
        <w:trPr>
          <w:trHeight w:val="452"/>
          <w:jc w:val="center"/>
        </w:trPr>
        <w:tc>
          <w:tcPr>
            <w:tcW w:w="720" w:type="dxa"/>
            <w:vAlign w:val="center"/>
          </w:tcPr>
          <w:p w:rsidR="008343B8" w:rsidRPr="00BF5C24" w:rsidRDefault="008343B8" w:rsidP="004A1E1B">
            <w:pPr>
              <w:jc w:val="center"/>
              <w:rPr>
                <w:rFonts w:ascii="仿宋_GB2312" w:eastAsia="仿宋_GB2312"/>
                <w:b/>
                <w:sz w:val="24"/>
              </w:rPr>
            </w:pPr>
            <w:r w:rsidRPr="00BF5C24">
              <w:rPr>
                <w:rFonts w:ascii="仿宋_GB2312" w:eastAsia="仿宋_GB2312" w:hint="eastAsia"/>
                <w:b/>
                <w:sz w:val="24"/>
              </w:rPr>
              <w:t>序号</w:t>
            </w:r>
          </w:p>
        </w:tc>
        <w:tc>
          <w:tcPr>
            <w:tcW w:w="3600" w:type="dxa"/>
            <w:vAlign w:val="center"/>
          </w:tcPr>
          <w:p w:rsidR="008343B8" w:rsidRPr="00BF5C24" w:rsidRDefault="008343B8" w:rsidP="004A1E1B">
            <w:pPr>
              <w:jc w:val="center"/>
              <w:rPr>
                <w:rFonts w:ascii="仿宋_GB2312" w:eastAsia="仿宋_GB2312"/>
                <w:b/>
                <w:sz w:val="24"/>
              </w:rPr>
            </w:pPr>
            <w:r w:rsidRPr="00BF5C24">
              <w:rPr>
                <w:rFonts w:ascii="仿宋_GB2312" w:eastAsia="仿宋_GB2312" w:hint="eastAsia"/>
                <w:b/>
                <w:sz w:val="24"/>
              </w:rPr>
              <w:t>成果名称</w:t>
            </w:r>
          </w:p>
        </w:tc>
        <w:tc>
          <w:tcPr>
            <w:tcW w:w="1182" w:type="dxa"/>
            <w:vAlign w:val="center"/>
          </w:tcPr>
          <w:p w:rsidR="008343B8" w:rsidRPr="00BF5C24" w:rsidRDefault="008343B8" w:rsidP="004A1E1B">
            <w:pPr>
              <w:jc w:val="center"/>
              <w:rPr>
                <w:rFonts w:ascii="仿宋_GB2312" w:eastAsia="仿宋_GB2312"/>
                <w:b/>
                <w:sz w:val="24"/>
              </w:rPr>
            </w:pPr>
            <w:r w:rsidRPr="00BF5C24">
              <w:rPr>
                <w:rFonts w:ascii="仿宋_GB2312" w:eastAsia="仿宋_GB2312" w:hint="eastAsia"/>
                <w:b/>
                <w:sz w:val="24"/>
              </w:rPr>
              <w:t>负责人</w:t>
            </w:r>
          </w:p>
        </w:tc>
        <w:tc>
          <w:tcPr>
            <w:tcW w:w="2268" w:type="dxa"/>
            <w:vAlign w:val="center"/>
          </w:tcPr>
          <w:p w:rsidR="008343B8" w:rsidRPr="00BF5C24" w:rsidRDefault="008343B8" w:rsidP="004A1E1B">
            <w:pPr>
              <w:jc w:val="center"/>
              <w:rPr>
                <w:rFonts w:ascii="仿宋_GB2312" w:eastAsia="仿宋_GB2312"/>
                <w:b/>
                <w:sz w:val="24"/>
              </w:rPr>
            </w:pPr>
            <w:r w:rsidRPr="00BF5C24">
              <w:rPr>
                <w:rFonts w:ascii="仿宋_GB2312" w:eastAsia="仿宋_GB2312" w:hint="eastAsia"/>
                <w:b/>
                <w:sz w:val="24"/>
              </w:rPr>
              <w:t>课题来源</w:t>
            </w:r>
          </w:p>
        </w:tc>
        <w:tc>
          <w:tcPr>
            <w:tcW w:w="1559" w:type="dxa"/>
            <w:vAlign w:val="center"/>
          </w:tcPr>
          <w:p w:rsidR="008343B8" w:rsidRPr="00BF5C24" w:rsidRDefault="008343B8" w:rsidP="004A1E1B">
            <w:pPr>
              <w:widowControl/>
              <w:jc w:val="center"/>
              <w:rPr>
                <w:rFonts w:ascii="仿宋_GB2312" w:eastAsia="仿宋_GB2312"/>
                <w:b/>
                <w:sz w:val="24"/>
              </w:rPr>
            </w:pPr>
            <w:r w:rsidRPr="00BF5C24">
              <w:rPr>
                <w:rFonts w:ascii="仿宋_GB2312" w:eastAsia="仿宋_GB2312" w:hint="eastAsia"/>
                <w:b/>
                <w:sz w:val="24"/>
              </w:rPr>
              <w:t>经费（万元）</w:t>
            </w:r>
          </w:p>
        </w:tc>
      </w:tr>
      <w:tr w:rsidR="008343B8" w:rsidRPr="00BF5C24" w:rsidTr="004A1E1B">
        <w:trPr>
          <w:trHeight w:val="452"/>
          <w:jc w:val="center"/>
        </w:trPr>
        <w:tc>
          <w:tcPr>
            <w:tcW w:w="720" w:type="dxa"/>
            <w:vAlign w:val="center"/>
          </w:tcPr>
          <w:p w:rsidR="008343B8" w:rsidRPr="00BF5C24" w:rsidRDefault="008343B8" w:rsidP="004A1E1B">
            <w:pPr>
              <w:jc w:val="center"/>
              <w:rPr>
                <w:rFonts w:ascii="仿宋_GB2312" w:eastAsia="仿宋_GB2312"/>
                <w:b/>
                <w:sz w:val="24"/>
              </w:rPr>
            </w:pPr>
            <w:r w:rsidRPr="00BF5C24">
              <w:rPr>
                <w:rFonts w:ascii="仿宋_GB2312" w:eastAsia="仿宋_GB2312" w:hint="eastAsia"/>
                <w:b/>
                <w:sz w:val="24"/>
              </w:rPr>
              <w:t>1</w:t>
            </w:r>
          </w:p>
        </w:tc>
        <w:tc>
          <w:tcPr>
            <w:tcW w:w="3600" w:type="dxa"/>
          </w:tcPr>
          <w:p w:rsidR="008343B8" w:rsidRPr="00BF5C24" w:rsidRDefault="008343B8" w:rsidP="004A1E1B">
            <w:pPr>
              <w:rPr>
                <w:rFonts w:ascii="仿宋_GB2312" w:eastAsia="仿宋_GB2312"/>
              </w:rPr>
            </w:pPr>
            <w:r w:rsidRPr="00BF5C24">
              <w:rPr>
                <w:rFonts w:ascii="仿宋_GB2312" w:eastAsia="仿宋_GB2312" w:hint="eastAsia"/>
              </w:rPr>
              <w:t>传统村落保护与旅游发展研究</w:t>
            </w:r>
          </w:p>
        </w:tc>
        <w:tc>
          <w:tcPr>
            <w:tcW w:w="1182" w:type="dxa"/>
            <w:vAlign w:val="center"/>
          </w:tcPr>
          <w:p w:rsidR="008343B8" w:rsidRPr="00BF5C24" w:rsidRDefault="008343B8" w:rsidP="004A1E1B">
            <w:pPr>
              <w:jc w:val="center"/>
              <w:rPr>
                <w:rFonts w:ascii="仿宋_GB2312" w:eastAsia="仿宋_GB2312"/>
              </w:rPr>
            </w:pPr>
            <w:proofErr w:type="gramStart"/>
            <w:r w:rsidRPr="00BF5C24">
              <w:rPr>
                <w:rFonts w:ascii="仿宋_GB2312" w:eastAsia="仿宋_GB2312" w:hint="eastAsia"/>
              </w:rPr>
              <w:t>胡海胜</w:t>
            </w:r>
            <w:proofErr w:type="gramEnd"/>
          </w:p>
        </w:tc>
        <w:tc>
          <w:tcPr>
            <w:tcW w:w="2268" w:type="dxa"/>
            <w:vAlign w:val="center"/>
          </w:tcPr>
          <w:p w:rsidR="008343B8" w:rsidRPr="00BF5C24" w:rsidRDefault="008343B8" w:rsidP="004A1E1B">
            <w:pPr>
              <w:jc w:val="center"/>
              <w:rPr>
                <w:rFonts w:ascii="仿宋_GB2312" w:eastAsia="仿宋_GB2312"/>
              </w:rPr>
            </w:pPr>
            <w:r w:rsidRPr="00BF5C24">
              <w:rPr>
                <w:rFonts w:ascii="仿宋_GB2312" w:eastAsia="仿宋_GB2312" w:hint="eastAsia"/>
              </w:rPr>
              <w:t>省艺术科学规划课题</w:t>
            </w:r>
          </w:p>
        </w:tc>
        <w:tc>
          <w:tcPr>
            <w:tcW w:w="1559" w:type="dxa"/>
            <w:vAlign w:val="center"/>
          </w:tcPr>
          <w:p w:rsidR="008343B8" w:rsidRPr="00BF5C24" w:rsidRDefault="008343B8" w:rsidP="004A1E1B">
            <w:pPr>
              <w:jc w:val="center"/>
              <w:rPr>
                <w:rFonts w:ascii="仿宋_GB2312" w:eastAsia="仿宋_GB2312"/>
              </w:rPr>
            </w:pPr>
            <w:r w:rsidRPr="00BF5C24">
              <w:rPr>
                <w:rFonts w:ascii="仿宋_GB2312" w:eastAsia="仿宋_GB2312" w:hint="eastAsia"/>
              </w:rPr>
              <w:t>0.5</w:t>
            </w:r>
          </w:p>
        </w:tc>
      </w:tr>
      <w:tr w:rsidR="008343B8" w:rsidRPr="00BF5C24" w:rsidTr="004A1E1B">
        <w:trPr>
          <w:trHeight w:val="452"/>
          <w:jc w:val="center"/>
        </w:trPr>
        <w:tc>
          <w:tcPr>
            <w:tcW w:w="720" w:type="dxa"/>
            <w:vAlign w:val="center"/>
          </w:tcPr>
          <w:p w:rsidR="008343B8" w:rsidRPr="00BF5C24" w:rsidRDefault="008343B8" w:rsidP="004A1E1B">
            <w:pPr>
              <w:jc w:val="center"/>
              <w:rPr>
                <w:rFonts w:ascii="仿宋_GB2312" w:eastAsia="仿宋_GB2312"/>
                <w:b/>
                <w:sz w:val="24"/>
              </w:rPr>
            </w:pPr>
            <w:r w:rsidRPr="00BF5C24">
              <w:rPr>
                <w:rFonts w:ascii="仿宋_GB2312" w:eastAsia="仿宋_GB2312" w:hint="eastAsia"/>
                <w:b/>
                <w:sz w:val="24"/>
              </w:rPr>
              <w:t>2</w:t>
            </w:r>
          </w:p>
        </w:tc>
        <w:tc>
          <w:tcPr>
            <w:tcW w:w="3600" w:type="dxa"/>
          </w:tcPr>
          <w:p w:rsidR="008343B8" w:rsidRPr="00BF5C24" w:rsidRDefault="008343B8" w:rsidP="004A1E1B">
            <w:pPr>
              <w:rPr>
                <w:rFonts w:ascii="仿宋_GB2312" w:eastAsia="仿宋_GB2312"/>
              </w:rPr>
            </w:pPr>
            <w:r w:rsidRPr="00BF5C24">
              <w:rPr>
                <w:rFonts w:ascii="仿宋_GB2312" w:eastAsia="仿宋_GB2312" w:hint="eastAsia"/>
              </w:rPr>
              <w:t>江西旅游产业人才队伍建设问题研究</w:t>
            </w:r>
          </w:p>
        </w:tc>
        <w:tc>
          <w:tcPr>
            <w:tcW w:w="1182" w:type="dxa"/>
            <w:vAlign w:val="center"/>
          </w:tcPr>
          <w:p w:rsidR="008343B8" w:rsidRPr="00BF5C24" w:rsidRDefault="008343B8" w:rsidP="004A1E1B">
            <w:pPr>
              <w:jc w:val="center"/>
              <w:rPr>
                <w:rFonts w:ascii="仿宋_GB2312" w:eastAsia="仿宋_GB2312"/>
              </w:rPr>
            </w:pPr>
            <w:r w:rsidRPr="00BF5C24">
              <w:rPr>
                <w:rFonts w:ascii="仿宋_GB2312" w:eastAsia="仿宋_GB2312" w:hint="eastAsia"/>
              </w:rPr>
              <w:t>邹勇文</w:t>
            </w:r>
          </w:p>
        </w:tc>
        <w:tc>
          <w:tcPr>
            <w:tcW w:w="2268" w:type="dxa"/>
            <w:vAlign w:val="center"/>
          </w:tcPr>
          <w:p w:rsidR="008343B8" w:rsidRPr="00BF5C24" w:rsidRDefault="008343B8" w:rsidP="004A1E1B">
            <w:pPr>
              <w:jc w:val="center"/>
              <w:rPr>
                <w:rFonts w:ascii="仿宋_GB2312" w:eastAsia="仿宋_GB2312"/>
              </w:rPr>
            </w:pPr>
            <w:r w:rsidRPr="00BF5C24">
              <w:rPr>
                <w:rFonts w:ascii="仿宋_GB2312" w:eastAsia="仿宋_GB2312" w:hint="eastAsia"/>
              </w:rPr>
              <w:t>省社科规划项目</w:t>
            </w:r>
          </w:p>
        </w:tc>
        <w:tc>
          <w:tcPr>
            <w:tcW w:w="1559" w:type="dxa"/>
            <w:vAlign w:val="center"/>
          </w:tcPr>
          <w:p w:rsidR="008343B8" w:rsidRPr="00BF5C24" w:rsidRDefault="008343B8" w:rsidP="004A1E1B">
            <w:pPr>
              <w:jc w:val="center"/>
              <w:rPr>
                <w:rFonts w:ascii="仿宋_GB2312" w:eastAsia="仿宋_GB2312"/>
              </w:rPr>
            </w:pPr>
            <w:r w:rsidRPr="00BF5C24">
              <w:rPr>
                <w:rFonts w:ascii="仿宋_GB2312" w:eastAsia="仿宋_GB2312" w:hint="eastAsia"/>
              </w:rPr>
              <w:t>1</w:t>
            </w:r>
          </w:p>
        </w:tc>
      </w:tr>
      <w:tr w:rsidR="008343B8" w:rsidRPr="00BF5C24" w:rsidTr="004A1E1B">
        <w:trPr>
          <w:trHeight w:val="452"/>
          <w:jc w:val="center"/>
        </w:trPr>
        <w:tc>
          <w:tcPr>
            <w:tcW w:w="720" w:type="dxa"/>
            <w:vAlign w:val="center"/>
          </w:tcPr>
          <w:p w:rsidR="008343B8" w:rsidRPr="00BF5C24" w:rsidRDefault="008343B8" w:rsidP="004A1E1B">
            <w:pPr>
              <w:jc w:val="center"/>
              <w:rPr>
                <w:rFonts w:ascii="仿宋_GB2312" w:eastAsia="仿宋_GB2312"/>
                <w:b/>
                <w:sz w:val="24"/>
              </w:rPr>
            </w:pPr>
            <w:r w:rsidRPr="00BF5C24">
              <w:rPr>
                <w:rFonts w:ascii="仿宋_GB2312" w:eastAsia="仿宋_GB2312" w:hint="eastAsia"/>
                <w:b/>
                <w:sz w:val="24"/>
              </w:rPr>
              <w:t>3</w:t>
            </w:r>
          </w:p>
        </w:tc>
        <w:tc>
          <w:tcPr>
            <w:tcW w:w="3600" w:type="dxa"/>
          </w:tcPr>
          <w:p w:rsidR="008343B8" w:rsidRPr="00BF5C24" w:rsidRDefault="008343B8" w:rsidP="004A1E1B">
            <w:pPr>
              <w:rPr>
                <w:rFonts w:ascii="仿宋_GB2312" w:eastAsia="仿宋_GB2312"/>
              </w:rPr>
            </w:pPr>
            <w:r w:rsidRPr="00BF5C24">
              <w:rPr>
                <w:rFonts w:ascii="仿宋_GB2312" w:eastAsia="仿宋_GB2312" w:hint="eastAsia"/>
              </w:rPr>
              <w:t>革命老区官方旅游政务网站绩效评价研究</w:t>
            </w:r>
          </w:p>
        </w:tc>
        <w:tc>
          <w:tcPr>
            <w:tcW w:w="1182" w:type="dxa"/>
            <w:vAlign w:val="center"/>
          </w:tcPr>
          <w:p w:rsidR="008343B8" w:rsidRPr="00BF5C24" w:rsidRDefault="008343B8" w:rsidP="004A1E1B">
            <w:pPr>
              <w:jc w:val="center"/>
              <w:rPr>
                <w:rFonts w:ascii="仿宋_GB2312" w:eastAsia="仿宋_GB2312"/>
              </w:rPr>
            </w:pPr>
            <w:proofErr w:type="gramStart"/>
            <w:r w:rsidRPr="00BF5C24">
              <w:rPr>
                <w:rFonts w:ascii="仿宋_GB2312" w:eastAsia="仿宋_GB2312" w:hint="eastAsia"/>
              </w:rPr>
              <w:t>胡海胜</w:t>
            </w:r>
            <w:proofErr w:type="gramEnd"/>
          </w:p>
        </w:tc>
        <w:tc>
          <w:tcPr>
            <w:tcW w:w="2268" w:type="dxa"/>
            <w:vAlign w:val="center"/>
          </w:tcPr>
          <w:p w:rsidR="008343B8" w:rsidRPr="00BF5C24" w:rsidRDefault="008343B8" w:rsidP="004A1E1B">
            <w:pPr>
              <w:jc w:val="center"/>
              <w:rPr>
                <w:rFonts w:ascii="仿宋_GB2312" w:eastAsia="仿宋_GB2312"/>
              </w:rPr>
            </w:pPr>
            <w:r w:rsidRPr="00BF5C24">
              <w:rPr>
                <w:rFonts w:ascii="仿宋_GB2312" w:eastAsia="仿宋_GB2312" w:hint="eastAsia"/>
              </w:rPr>
              <w:t>校级科研项目</w:t>
            </w:r>
          </w:p>
        </w:tc>
        <w:tc>
          <w:tcPr>
            <w:tcW w:w="1559" w:type="dxa"/>
            <w:vAlign w:val="center"/>
          </w:tcPr>
          <w:p w:rsidR="008343B8" w:rsidRPr="00BF5C24" w:rsidRDefault="008343B8" w:rsidP="004A1E1B">
            <w:pPr>
              <w:jc w:val="center"/>
              <w:rPr>
                <w:rFonts w:ascii="仿宋_GB2312" w:eastAsia="仿宋_GB2312"/>
              </w:rPr>
            </w:pPr>
            <w:r w:rsidRPr="00BF5C24">
              <w:rPr>
                <w:rFonts w:ascii="仿宋_GB2312" w:eastAsia="仿宋_GB2312" w:hint="eastAsia"/>
              </w:rPr>
              <w:t>0.4</w:t>
            </w:r>
          </w:p>
        </w:tc>
      </w:tr>
      <w:tr w:rsidR="008343B8" w:rsidRPr="00BF5C24" w:rsidTr="004A1E1B">
        <w:trPr>
          <w:trHeight w:val="452"/>
          <w:jc w:val="center"/>
        </w:trPr>
        <w:tc>
          <w:tcPr>
            <w:tcW w:w="720" w:type="dxa"/>
            <w:vAlign w:val="center"/>
          </w:tcPr>
          <w:p w:rsidR="008343B8" w:rsidRPr="00BF5C24" w:rsidRDefault="008343B8" w:rsidP="004A1E1B">
            <w:pPr>
              <w:jc w:val="center"/>
              <w:rPr>
                <w:rFonts w:ascii="仿宋_GB2312" w:eastAsia="仿宋_GB2312"/>
                <w:b/>
                <w:sz w:val="24"/>
              </w:rPr>
            </w:pPr>
            <w:r w:rsidRPr="00BF5C24">
              <w:rPr>
                <w:rFonts w:ascii="仿宋_GB2312" w:eastAsia="仿宋_GB2312" w:hint="eastAsia"/>
                <w:b/>
                <w:sz w:val="24"/>
              </w:rPr>
              <w:t>4</w:t>
            </w:r>
          </w:p>
        </w:tc>
        <w:tc>
          <w:tcPr>
            <w:tcW w:w="3600" w:type="dxa"/>
          </w:tcPr>
          <w:p w:rsidR="008343B8" w:rsidRPr="00BF5C24" w:rsidRDefault="008343B8" w:rsidP="004A1E1B">
            <w:pPr>
              <w:rPr>
                <w:rFonts w:ascii="仿宋_GB2312" w:eastAsia="仿宋_GB2312"/>
              </w:rPr>
            </w:pPr>
            <w:r w:rsidRPr="00BF5C24">
              <w:rPr>
                <w:rFonts w:ascii="仿宋_GB2312" w:eastAsia="仿宋_GB2312" w:hint="eastAsia"/>
              </w:rPr>
              <w:t>探究式教学模式在《建设项目评估》课程教学中的应用研究</w:t>
            </w:r>
          </w:p>
        </w:tc>
        <w:tc>
          <w:tcPr>
            <w:tcW w:w="1182" w:type="dxa"/>
            <w:vAlign w:val="center"/>
          </w:tcPr>
          <w:p w:rsidR="008343B8" w:rsidRPr="00BF5C24" w:rsidRDefault="008343B8" w:rsidP="004A1E1B">
            <w:pPr>
              <w:jc w:val="center"/>
              <w:rPr>
                <w:rFonts w:ascii="仿宋_GB2312" w:eastAsia="仿宋_GB2312"/>
              </w:rPr>
            </w:pPr>
            <w:r w:rsidRPr="00BF5C24">
              <w:rPr>
                <w:rFonts w:ascii="仿宋_GB2312" w:eastAsia="仿宋_GB2312" w:hint="eastAsia"/>
              </w:rPr>
              <w:t>许  丹</w:t>
            </w:r>
          </w:p>
        </w:tc>
        <w:tc>
          <w:tcPr>
            <w:tcW w:w="2268" w:type="dxa"/>
            <w:vAlign w:val="center"/>
          </w:tcPr>
          <w:p w:rsidR="008343B8" w:rsidRPr="00BF5C24" w:rsidRDefault="008343B8" w:rsidP="004A1E1B">
            <w:pPr>
              <w:jc w:val="center"/>
              <w:rPr>
                <w:rFonts w:ascii="仿宋_GB2312" w:eastAsia="仿宋_GB2312"/>
              </w:rPr>
            </w:pPr>
            <w:r w:rsidRPr="00BF5C24">
              <w:rPr>
                <w:rFonts w:ascii="仿宋_GB2312" w:eastAsia="仿宋_GB2312" w:hint="eastAsia"/>
              </w:rPr>
              <w:t>省级教改项目</w:t>
            </w:r>
          </w:p>
        </w:tc>
        <w:tc>
          <w:tcPr>
            <w:tcW w:w="1559" w:type="dxa"/>
            <w:vAlign w:val="center"/>
          </w:tcPr>
          <w:p w:rsidR="008343B8" w:rsidRPr="00BF5C24" w:rsidRDefault="008343B8" w:rsidP="004A1E1B">
            <w:pPr>
              <w:jc w:val="center"/>
              <w:rPr>
                <w:rFonts w:ascii="仿宋_GB2312" w:eastAsia="仿宋_GB2312" w:hAnsi="Arial" w:cs="Arial"/>
                <w:sz w:val="20"/>
                <w:szCs w:val="20"/>
              </w:rPr>
            </w:pPr>
            <w:r w:rsidRPr="00BF5C24">
              <w:rPr>
                <w:rFonts w:ascii="仿宋_GB2312" w:eastAsia="仿宋_GB2312" w:hAnsi="Arial" w:cs="Arial" w:hint="eastAsia"/>
                <w:sz w:val="20"/>
                <w:szCs w:val="20"/>
              </w:rPr>
              <w:t>0.5</w:t>
            </w:r>
          </w:p>
        </w:tc>
      </w:tr>
      <w:tr w:rsidR="008343B8" w:rsidRPr="00BF5C24" w:rsidTr="004A1E1B">
        <w:trPr>
          <w:trHeight w:val="472"/>
          <w:jc w:val="center"/>
        </w:trPr>
        <w:tc>
          <w:tcPr>
            <w:tcW w:w="720" w:type="dxa"/>
            <w:vAlign w:val="center"/>
          </w:tcPr>
          <w:p w:rsidR="008343B8" w:rsidRPr="00BF5C24" w:rsidRDefault="008343B8" w:rsidP="004A1E1B">
            <w:pPr>
              <w:jc w:val="center"/>
              <w:rPr>
                <w:rFonts w:ascii="仿宋_GB2312" w:eastAsia="仿宋_GB2312"/>
                <w:b/>
                <w:sz w:val="24"/>
              </w:rPr>
            </w:pPr>
            <w:r w:rsidRPr="00BF5C24">
              <w:rPr>
                <w:rFonts w:ascii="仿宋_GB2312" w:eastAsia="仿宋_GB2312" w:hint="eastAsia"/>
                <w:b/>
                <w:sz w:val="24"/>
              </w:rPr>
              <w:t>合计</w:t>
            </w:r>
          </w:p>
        </w:tc>
        <w:tc>
          <w:tcPr>
            <w:tcW w:w="3600" w:type="dxa"/>
            <w:vAlign w:val="center"/>
          </w:tcPr>
          <w:p w:rsidR="008343B8" w:rsidRPr="00BF5C24" w:rsidRDefault="008343B8" w:rsidP="004A1E1B">
            <w:pPr>
              <w:jc w:val="center"/>
              <w:rPr>
                <w:rFonts w:ascii="仿宋_GB2312" w:eastAsia="仿宋_GB2312" w:cs="宋体"/>
                <w:kern w:val="0"/>
                <w:sz w:val="24"/>
              </w:rPr>
            </w:pPr>
          </w:p>
        </w:tc>
        <w:tc>
          <w:tcPr>
            <w:tcW w:w="1182" w:type="dxa"/>
            <w:vAlign w:val="center"/>
          </w:tcPr>
          <w:p w:rsidR="008343B8" w:rsidRPr="00BF5C24" w:rsidRDefault="008343B8" w:rsidP="004A1E1B">
            <w:pPr>
              <w:jc w:val="center"/>
              <w:rPr>
                <w:rFonts w:ascii="仿宋_GB2312" w:eastAsia="仿宋_GB2312" w:cs="宋体"/>
                <w:kern w:val="0"/>
                <w:sz w:val="24"/>
              </w:rPr>
            </w:pPr>
          </w:p>
        </w:tc>
        <w:tc>
          <w:tcPr>
            <w:tcW w:w="2268" w:type="dxa"/>
            <w:vAlign w:val="center"/>
          </w:tcPr>
          <w:p w:rsidR="008343B8" w:rsidRPr="00BF5C24" w:rsidRDefault="008343B8" w:rsidP="004A1E1B">
            <w:pPr>
              <w:jc w:val="center"/>
              <w:rPr>
                <w:rFonts w:ascii="仿宋_GB2312" w:eastAsia="仿宋_GB2312" w:hAnsi="ˎ̥"/>
                <w:sz w:val="24"/>
              </w:rPr>
            </w:pPr>
          </w:p>
        </w:tc>
        <w:tc>
          <w:tcPr>
            <w:tcW w:w="1559" w:type="dxa"/>
            <w:vAlign w:val="center"/>
          </w:tcPr>
          <w:p w:rsidR="008343B8" w:rsidRPr="00BF5C24" w:rsidRDefault="008343B8" w:rsidP="004A1E1B">
            <w:pPr>
              <w:widowControl/>
              <w:jc w:val="center"/>
              <w:rPr>
                <w:rFonts w:ascii="仿宋_GB2312" w:eastAsia="仿宋_GB2312" w:hAnsi="Arial" w:cs="Arial"/>
                <w:color w:val="000000"/>
                <w:sz w:val="24"/>
              </w:rPr>
            </w:pPr>
            <w:r w:rsidRPr="00BF5C24">
              <w:rPr>
                <w:rFonts w:ascii="仿宋_GB2312" w:eastAsia="仿宋_GB2312" w:hAnsi="Arial" w:cs="Arial" w:hint="eastAsia"/>
                <w:color w:val="000000"/>
                <w:sz w:val="24"/>
              </w:rPr>
              <w:t>2.4</w:t>
            </w:r>
          </w:p>
        </w:tc>
      </w:tr>
    </w:tbl>
    <w:p w:rsidR="008343B8" w:rsidRPr="00BF5C24" w:rsidRDefault="008343B8" w:rsidP="009E3542">
      <w:pPr>
        <w:spacing w:beforeLines="50" w:afterLines="50" w:line="440" w:lineRule="exact"/>
        <w:ind w:firstLine="482"/>
        <w:jc w:val="center"/>
        <w:rPr>
          <w:rFonts w:ascii="仿宋_GB2312" w:eastAsia="仿宋_GB2312"/>
          <w:sz w:val="30"/>
          <w:szCs w:val="30"/>
        </w:rPr>
      </w:pPr>
      <w:r w:rsidRPr="00BF5C24">
        <w:rPr>
          <w:rFonts w:ascii="仿宋_GB2312" w:eastAsia="仿宋_GB2312" w:hAnsi="宋体" w:hint="eastAsia"/>
          <w:b/>
          <w:sz w:val="24"/>
        </w:rPr>
        <w:t>2017年学院</w:t>
      </w:r>
      <w:r>
        <w:rPr>
          <w:rFonts w:ascii="仿宋_GB2312" w:eastAsia="仿宋_GB2312" w:hAnsi="宋体" w:hint="eastAsia"/>
          <w:b/>
          <w:sz w:val="24"/>
        </w:rPr>
        <w:t>成果获奖</w:t>
      </w:r>
      <w:r w:rsidRPr="00BF5C24">
        <w:rPr>
          <w:rFonts w:ascii="仿宋_GB2312" w:eastAsia="仿宋_GB2312" w:hAnsi="宋体" w:hint="eastAsia"/>
          <w:b/>
          <w:sz w:val="24"/>
        </w:rPr>
        <w:t>一览表</w:t>
      </w:r>
    </w:p>
    <w:tbl>
      <w:tblPr>
        <w:tblW w:w="9364" w:type="dxa"/>
        <w:jc w:val="center"/>
        <w:tblInd w:w="1601" w:type="dxa"/>
        <w:tblLayout w:type="fixed"/>
        <w:tblLook w:val="04A0"/>
      </w:tblPr>
      <w:tblGrid>
        <w:gridCol w:w="859"/>
        <w:gridCol w:w="4348"/>
        <w:gridCol w:w="1418"/>
        <w:gridCol w:w="2739"/>
      </w:tblGrid>
      <w:tr w:rsidR="008343B8" w:rsidRPr="00BF5C24" w:rsidTr="004A1E1B">
        <w:trPr>
          <w:trHeight w:val="439"/>
          <w:jc w:val="center"/>
        </w:trPr>
        <w:tc>
          <w:tcPr>
            <w:tcW w:w="859" w:type="dxa"/>
            <w:tcBorders>
              <w:top w:val="single" w:sz="4" w:space="0" w:color="auto"/>
              <w:left w:val="single" w:sz="4" w:space="0" w:color="auto"/>
              <w:bottom w:val="single" w:sz="4" w:space="0" w:color="auto"/>
              <w:right w:val="single" w:sz="4" w:space="0" w:color="auto"/>
            </w:tcBorders>
            <w:vAlign w:val="center"/>
          </w:tcPr>
          <w:p w:rsidR="008343B8" w:rsidRPr="00735247" w:rsidRDefault="008343B8" w:rsidP="004A1E1B">
            <w:pPr>
              <w:widowControl/>
              <w:jc w:val="center"/>
              <w:rPr>
                <w:rFonts w:ascii="仿宋_GB2312" w:eastAsia="仿宋_GB2312" w:hAnsi="宋体" w:cs="宋体"/>
                <w:b/>
                <w:bCs/>
                <w:kern w:val="0"/>
                <w:sz w:val="24"/>
              </w:rPr>
            </w:pPr>
            <w:r w:rsidRPr="00735247">
              <w:rPr>
                <w:rFonts w:ascii="仿宋_GB2312" w:eastAsia="仿宋_GB2312" w:hAnsi="宋体" w:cs="宋体" w:hint="eastAsia"/>
                <w:b/>
                <w:bCs/>
                <w:kern w:val="0"/>
                <w:sz w:val="24"/>
              </w:rPr>
              <w:t>序号</w:t>
            </w:r>
          </w:p>
        </w:tc>
        <w:tc>
          <w:tcPr>
            <w:tcW w:w="4348" w:type="dxa"/>
            <w:tcBorders>
              <w:top w:val="single" w:sz="4" w:space="0" w:color="auto"/>
              <w:left w:val="single" w:sz="4" w:space="0" w:color="auto"/>
              <w:bottom w:val="single" w:sz="4" w:space="0" w:color="auto"/>
              <w:right w:val="single" w:sz="4" w:space="0" w:color="auto"/>
            </w:tcBorders>
            <w:vAlign w:val="center"/>
          </w:tcPr>
          <w:p w:rsidR="008343B8" w:rsidRPr="00BF5C24" w:rsidRDefault="008343B8" w:rsidP="004A1E1B">
            <w:pPr>
              <w:widowControl/>
              <w:jc w:val="center"/>
              <w:rPr>
                <w:rFonts w:ascii="仿宋_GB2312" w:eastAsia="仿宋_GB2312" w:hAnsi="宋体" w:cs="宋体"/>
                <w:b/>
                <w:bCs/>
                <w:kern w:val="0"/>
                <w:sz w:val="24"/>
              </w:rPr>
            </w:pPr>
            <w:r w:rsidRPr="00BF5C24">
              <w:rPr>
                <w:rFonts w:ascii="仿宋_GB2312" w:eastAsia="仿宋_GB2312" w:hAnsi="宋体" w:cs="宋体" w:hint="eastAsia"/>
                <w:b/>
                <w:bCs/>
                <w:kern w:val="0"/>
                <w:sz w:val="24"/>
              </w:rPr>
              <w:t>成果名称</w:t>
            </w:r>
          </w:p>
        </w:tc>
        <w:tc>
          <w:tcPr>
            <w:tcW w:w="1418" w:type="dxa"/>
            <w:tcBorders>
              <w:top w:val="single" w:sz="4" w:space="0" w:color="auto"/>
              <w:left w:val="nil"/>
              <w:bottom w:val="single" w:sz="4" w:space="0" w:color="auto"/>
              <w:right w:val="single" w:sz="4" w:space="0" w:color="auto"/>
            </w:tcBorders>
            <w:vAlign w:val="center"/>
          </w:tcPr>
          <w:p w:rsidR="008343B8" w:rsidRPr="00BF5C24" w:rsidRDefault="008343B8" w:rsidP="004A1E1B">
            <w:pPr>
              <w:widowControl/>
              <w:jc w:val="center"/>
              <w:rPr>
                <w:rFonts w:ascii="仿宋_GB2312" w:eastAsia="仿宋_GB2312" w:hAnsi="宋体" w:cs="宋体"/>
                <w:b/>
                <w:bCs/>
                <w:kern w:val="0"/>
                <w:sz w:val="24"/>
              </w:rPr>
            </w:pPr>
            <w:r w:rsidRPr="00BF5C24">
              <w:rPr>
                <w:rFonts w:ascii="仿宋_GB2312" w:eastAsia="仿宋_GB2312" w:hAnsi="宋体" w:cs="宋体" w:hint="eastAsia"/>
                <w:b/>
                <w:bCs/>
                <w:kern w:val="0"/>
                <w:sz w:val="24"/>
              </w:rPr>
              <w:t>作者</w:t>
            </w:r>
          </w:p>
        </w:tc>
        <w:tc>
          <w:tcPr>
            <w:tcW w:w="2739" w:type="dxa"/>
            <w:tcBorders>
              <w:top w:val="single" w:sz="4" w:space="0" w:color="auto"/>
              <w:left w:val="nil"/>
              <w:bottom w:val="single" w:sz="4" w:space="0" w:color="auto"/>
              <w:right w:val="single" w:sz="4" w:space="0" w:color="auto"/>
            </w:tcBorders>
            <w:vAlign w:val="center"/>
          </w:tcPr>
          <w:p w:rsidR="008343B8" w:rsidRPr="00BF5C24" w:rsidRDefault="008343B8" w:rsidP="004A1E1B">
            <w:pPr>
              <w:widowControl/>
              <w:jc w:val="center"/>
              <w:rPr>
                <w:rFonts w:ascii="仿宋_GB2312" w:eastAsia="仿宋_GB2312" w:hAnsi="宋体" w:cs="宋体"/>
                <w:b/>
                <w:bCs/>
                <w:kern w:val="0"/>
                <w:sz w:val="24"/>
              </w:rPr>
            </w:pPr>
            <w:r w:rsidRPr="00BF5C24">
              <w:rPr>
                <w:rFonts w:ascii="仿宋_GB2312" w:eastAsia="仿宋_GB2312" w:hAnsi="宋体" w:cs="宋体" w:hint="eastAsia"/>
                <w:b/>
                <w:bCs/>
                <w:kern w:val="0"/>
                <w:sz w:val="24"/>
              </w:rPr>
              <w:t>获奖名称</w:t>
            </w:r>
          </w:p>
        </w:tc>
      </w:tr>
      <w:tr w:rsidR="008343B8" w:rsidRPr="00BF5C24" w:rsidTr="004A1E1B">
        <w:trPr>
          <w:trHeight w:val="439"/>
          <w:jc w:val="center"/>
        </w:trPr>
        <w:tc>
          <w:tcPr>
            <w:tcW w:w="859" w:type="dxa"/>
            <w:tcBorders>
              <w:top w:val="single" w:sz="4" w:space="0" w:color="auto"/>
              <w:left w:val="single" w:sz="4" w:space="0" w:color="auto"/>
              <w:bottom w:val="single" w:sz="4" w:space="0" w:color="auto"/>
              <w:right w:val="single" w:sz="4" w:space="0" w:color="auto"/>
            </w:tcBorders>
            <w:vAlign w:val="center"/>
          </w:tcPr>
          <w:p w:rsidR="008343B8" w:rsidRPr="00735247" w:rsidRDefault="008343B8" w:rsidP="004A1E1B">
            <w:pPr>
              <w:jc w:val="center"/>
              <w:rPr>
                <w:rFonts w:ascii="仿宋_GB2312" w:eastAsia="仿宋_GB2312" w:cs="Arial"/>
                <w:b/>
              </w:rPr>
            </w:pPr>
            <w:r w:rsidRPr="00735247">
              <w:rPr>
                <w:rFonts w:ascii="仿宋_GB2312" w:eastAsia="仿宋_GB2312" w:cs="Arial" w:hint="eastAsia"/>
                <w:b/>
              </w:rPr>
              <w:t>1</w:t>
            </w:r>
          </w:p>
        </w:tc>
        <w:tc>
          <w:tcPr>
            <w:tcW w:w="4348" w:type="dxa"/>
            <w:tcBorders>
              <w:top w:val="single" w:sz="4" w:space="0" w:color="auto"/>
              <w:left w:val="single" w:sz="4" w:space="0" w:color="auto"/>
              <w:bottom w:val="single" w:sz="4" w:space="0" w:color="auto"/>
              <w:right w:val="single" w:sz="4" w:space="0" w:color="auto"/>
            </w:tcBorders>
            <w:vAlign w:val="center"/>
          </w:tcPr>
          <w:p w:rsidR="008343B8" w:rsidRPr="00BF5C24" w:rsidRDefault="008343B8" w:rsidP="004A1E1B">
            <w:pPr>
              <w:jc w:val="left"/>
              <w:rPr>
                <w:rFonts w:ascii="仿宋_GB2312" w:eastAsia="仿宋_GB2312" w:hAnsi="宋体" w:cs="Arial"/>
                <w:sz w:val="24"/>
              </w:rPr>
            </w:pPr>
            <w:r w:rsidRPr="00BF5C24">
              <w:rPr>
                <w:rFonts w:ascii="仿宋_GB2312" w:eastAsia="仿宋_GB2312" w:cs="Arial" w:hint="eastAsia"/>
              </w:rPr>
              <w:t>全国高校商业精英挑战赛商务会</w:t>
            </w:r>
            <w:proofErr w:type="gramStart"/>
            <w:r w:rsidRPr="00BF5C24">
              <w:rPr>
                <w:rFonts w:ascii="仿宋_GB2312" w:eastAsia="仿宋_GB2312" w:cs="Arial" w:hint="eastAsia"/>
              </w:rPr>
              <w:t>奖旅游</w:t>
            </w:r>
            <w:proofErr w:type="gramEnd"/>
            <w:r w:rsidRPr="00BF5C24">
              <w:rPr>
                <w:rFonts w:ascii="仿宋_GB2312" w:eastAsia="仿宋_GB2312" w:cs="Arial" w:hint="eastAsia"/>
              </w:rPr>
              <w:t>策划竞赛优秀指导教师奖</w:t>
            </w:r>
          </w:p>
        </w:tc>
        <w:tc>
          <w:tcPr>
            <w:tcW w:w="1418" w:type="dxa"/>
            <w:tcBorders>
              <w:top w:val="single" w:sz="4" w:space="0" w:color="auto"/>
              <w:left w:val="nil"/>
              <w:bottom w:val="single" w:sz="4" w:space="0" w:color="auto"/>
              <w:right w:val="single" w:sz="4" w:space="0" w:color="auto"/>
            </w:tcBorders>
            <w:vAlign w:val="center"/>
          </w:tcPr>
          <w:p w:rsidR="008343B8" w:rsidRPr="00BF5C24" w:rsidRDefault="008343B8" w:rsidP="004A1E1B">
            <w:pPr>
              <w:widowControl/>
              <w:jc w:val="center"/>
              <w:rPr>
                <w:rFonts w:ascii="仿宋_GB2312" w:eastAsia="仿宋_GB2312" w:hAnsi="宋体" w:cs="宋体"/>
                <w:bCs/>
                <w:kern w:val="0"/>
                <w:sz w:val="24"/>
              </w:rPr>
            </w:pPr>
            <w:proofErr w:type="gramStart"/>
            <w:r w:rsidRPr="00BF5C24">
              <w:rPr>
                <w:rFonts w:ascii="仿宋_GB2312" w:eastAsia="仿宋_GB2312" w:hAnsi="宋体" w:cs="宋体" w:hint="eastAsia"/>
                <w:bCs/>
                <w:kern w:val="0"/>
                <w:sz w:val="24"/>
              </w:rPr>
              <w:t>田逢军</w:t>
            </w:r>
            <w:proofErr w:type="gramEnd"/>
          </w:p>
        </w:tc>
        <w:tc>
          <w:tcPr>
            <w:tcW w:w="2739" w:type="dxa"/>
            <w:tcBorders>
              <w:top w:val="single" w:sz="4" w:space="0" w:color="auto"/>
              <w:left w:val="nil"/>
              <w:bottom w:val="single" w:sz="4" w:space="0" w:color="auto"/>
              <w:right w:val="single" w:sz="4" w:space="0" w:color="auto"/>
            </w:tcBorders>
            <w:vAlign w:val="center"/>
          </w:tcPr>
          <w:p w:rsidR="008343B8" w:rsidRPr="00BF5C24" w:rsidRDefault="008343B8" w:rsidP="004A1E1B">
            <w:pPr>
              <w:jc w:val="center"/>
              <w:rPr>
                <w:rFonts w:ascii="仿宋_GB2312" w:eastAsia="仿宋_GB2312" w:hAnsi="宋体" w:cs="Arial"/>
                <w:sz w:val="24"/>
              </w:rPr>
            </w:pPr>
            <w:r w:rsidRPr="00BF5C24">
              <w:rPr>
                <w:rFonts w:ascii="仿宋_GB2312" w:eastAsia="仿宋_GB2312" w:cs="Arial" w:hint="eastAsia"/>
              </w:rPr>
              <w:t>教育部优秀指导教师奖</w:t>
            </w:r>
          </w:p>
        </w:tc>
      </w:tr>
      <w:tr w:rsidR="008343B8" w:rsidRPr="00BF5C24" w:rsidTr="004A1E1B">
        <w:trPr>
          <w:trHeight w:val="439"/>
          <w:jc w:val="center"/>
        </w:trPr>
        <w:tc>
          <w:tcPr>
            <w:tcW w:w="859" w:type="dxa"/>
            <w:tcBorders>
              <w:top w:val="single" w:sz="4" w:space="0" w:color="auto"/>
              <w:left w:val="single" w:sz="4" w:space="0" w:color="auto"/>
              <w:bottom w:val="single" w:sz="4" w:space="0" w:color="auto"/>
              <w:right w:val="single" w:sz="4" w:space="0" w:color="auto"/>
            </w:tcBorders>
            <w:vAlign w:val="center"/>
          </w:tcPr>
          <w:p w:rsidR="008343B8" w:rsidRPr="00735247" w:rsidRDefault="008343B8" w:rsidP="004A1E1B">
            <w:pPr>
              <w:jc w:val="center"/>
              <w:rPr>
                <w:rFonts w:ascii="仿宋_GB2312" w:eastAsia="仿宋_GB2312" w:cs="Arial"/>
                <w:b/>
              </w:rPr>
            </w:pPr>
            <w:r w:rsidRPr="00735247">
              <w:rPr>
                <w:rFonts w:ascii="仿宋_GB2312" w:eastAsia="仿宋_GB2312" w:cs="Arial" w:hint="eastAsia"/>
                <w:b/>
              </w:rPr>
              <w:t>2</w:t>
            </w:r>
          </w:p>
        </w:tc>
        <w:tc>
          <w:tcPr>
            <w:tcW w:w="4348" w:type="dxa"/>
            <w:tcBorders>
              <w:top w:val="single" w:sz="4" w:space="0" w:color="auto"/>
              <w:left w:val="single" w:sz="4" w:space="0" w:color="auto"/>
              <w:bottom w:val="single" w:sz="4" w:space="0" w:color="auto"/>
              <w:right w:val="single" w:sz="4" w:space="0" w:color="auto"/>
            </w:tcBorders>
            <w:vAlign w:val="center"/>
          </w:tcPr>
          <w:p w:rsidR="008343B8" w:rsidRPr="00BF5C24" w:rsidRDefault="008343B8" w:rsidP="004A1E1B">
            <w:pPr>
              <w:jc w:val="left"/>
              <w:rPr>
                <w:rFonts w:ascii="仿宋_GB2312" w:eastAsia="仿宋_GB2312" w:hAnsi="宋体" w:cs="Arial"/>
                <w:sz w:val="24"/>
              </w:rPr>
            </w:pPr>
            <w:r w:rsidRPr="00BF5C24">
              <w:rPr>
                <w:rFonts w:ascii="仿宋_GB2312" w:eastAsia="仿宋_GB2312" w:cs="Arial" w:hint="eastAsia"/>
              </w:rPr>
              <w:t>基于水生态文明理念的</w:t>
            </w:r>
            <w:proofErr w:type="gramStart"/>
            <w:r w:rsidRPr="00BF5C24">
              <w:rPr>
                <w:rFonts w:ascii="仿宋_GB2312" w:eastAsia="仿宋_GB2312" w:cs="Arial" w:hint="eastAsia"/>
              </w:rPr>
              <w:t>珠湖蓄滞洪区</w:t>
            </w:r>
            <w:proofErr w:type="gramEnd"/>
            <w:r w:rsidRPr="00BF5C24">
              <w:rPr>
                <w:rFonts w:ascii="仿宋_GB2312" w:eastAsia="仿宋_GB2312" w:cs="Arial" w:hint="eastAsia"/>
              </w:rPr>
              <w:t>与鄱阳湖国家湿地公园协同发展研究</w:t>
            </w:r>
          </w:p>
        </w:tc>
        <w:tc>
          <w:tcPr>
            <w:tcW w:w="1418" w:type="dxa"/>
            <w:tcBorders>
              <w:top w:val="single" w:sz="4" w:space="0" w:color="auto"/>
              <w:left w:val="nil"/>
              <w:bottom w:val="single" w:sz="4" w:space="0" w:color="auto"/>
              <w:right w:val="single" w:sz="4" w:space="0" w:color="auto"/>
            </w:tcBorders>
            <w:vAlign w:val="center"/>
          </w:tcPr>
          <w:p w:rsidR="008343B8" w:rsidRPr="00BF5C24" w:rsidRDefault="008343B8" w:rsidP="004A1E1B">
            <w:pPr>
              <w:widowControl/>
              <w:jc w:val="center"/>
              <w:rPr>
                <w:rFonts w:ascii="仿宋_GB2312" w:eastAsia="仿宋_GB2312" w:hAnsi="宋体" w:cs="宋体"/>
                <w:bCs/>
                <w:kern w:val="0"/>
                <w:sz w:val="24"/>
              </w:rPr>
            </w:pPr>
            <w:r w:rsidRPr="00BF5C24">
              <w:rPr>
                <w:rFonts w:ascii="仿宋_GB2312" w:eastAsia="仿宋_GB2312" w:hAnsi="宋体" w:cs="宋体" w:hint="eastAsia"/>
                <w:bCs/>
                <w:kern w:val="0"/>
                <w:sz w:val="24"/>
              </w:rPr>
              <w:t>李向明</w:t>
            </w:r>
          </w:p>
        </w:tc>
        <w:tc>
          <w:tcPr>
            <w:tcW w:w="2739" w:type="dxa"/>
            <w:tcBorders>
              <w:top w:val="single" w:sz="4" w:space="0" w:color="auto"/>
              <w:left w:val="nil"/>
              <w:bottom w:val="single" w:sz="4" w:space="0" w:color="auto"/>
              <w:right w:val="single" w:sz="4" w:space="0" w:color="auto"/>
            </w:tcBorders>
            <w:vAlign w:val="center"/>
          </w:tcPr>
          <w:p w:rsidR="008343B8" w:rsidRPr="00BF5C24" w:rsidRDefault="008343B8" w:rsidP="004A1E1B">
            <w:pPr>
              <w:jc w:val="center"/>
              <w:rPr>
                <w:rFonts w:ascii="仿宋_GB2312" w:eastAsia="仿宋_GB2312" w:hAnsi="宋体" w:cs="Arial"/>
                <w:sz w:val="24"/>
              </w:rPr>
            </w:pPr>
            <w:r w:rsidRPr="00BF5C24">
              <w:rPr>
                <w:rFonts w:ascii="仿宋_GB2312" w:eastAsia="仿宋_GB2312" w:cs="Arial" w:hint="eastAsia"/>
              </w:rPr>
              <w:t>赣</w:t>
            </w:r>
            <w:proofErr w:type="gramStart"/>
            <w:r w:rsidRPr="00BF5C24">
              <w:rPr>
                <w:rFonts w:ascii="仿宋_GB2312" w:eastAsia="仿宋_GB2312" w:cs="Arial" w:hint="eastAsia"/>
              </w:rPr>
              <w:t>鄱</w:t>
            </w:r>
            <w:proofErr w:type="gramEnd"/>
            <w:r w:rsidRPr="00BF5C24">
              <w:rPr>
                <w:rFonts w:ascii="仿宋_GB2312" w:eastAsia="仿宋_GB2312" w:cs="Arial" w:hint="eastAsia"/>
              </w:rPr>
              <w:t>水利科学技术奖</w:t>
            </w:r>
          </w:p>
        </w:tc>
      </w:tr>
      <w:tr w:rsidR="008343B8" w:rsidRPr="00BF5C24" w:rsidTr="004A1E1B">
        <w:trPr>
          <w:trHeight w:val="439"/>
          <w:jc w:val="center"/>
        </w:trPr>
        <w:tc>
          <w:tcPr>
            <w:tcW w:w="859" w:type="dxa"/>
            <w:tcBorders>
              <w:top w:val="single" w:sz="4" w:space="0" w:color="auto"/>
              <w:left w:val="single" w:sz="4" w:space="0" w:color="auto"/>
              <w:bottom w:val="single" w:sz="4" w:space="0" w:color="auto"/>
              <w:right w:val="single" w:sz="4" w:space="0" w:color="auto"/>
            </w:tcBorders>
            <w:vAlign w:val="center"/>
          </w:tcPr>
          <w:p w:rsidR="008343B8" w:rsidRPr="00735247" w:rsidRDefault="008343B8" w:rsidP="004A1E1B">
            <w:pPr>
              <w:jc w:val="center"/>
              <w:rPr>
                <w:rFonts w:ascii="仿宋_GB2312" w:eastAsia="仿宋_GB2312" w:cs="Arial"/>
                <w:b/>
              </w:rPr>
            </w:pPr>
            <w:r w:rsidRPr="00735247">
              <w:rPr>
                <w:rFonts w:ascii="仿宋_GB2312" w:eastAsia="仿宋_GB2312" w:cs="Arial" w:hint="eastAsia"/>
                <w:b/>
              </w:rPr>
              <w:lastRenderedPageBreak/>
              <w:t>3</w:t>
            </w:r>
          </w:p>
        </w:tc>
        <w:tc>
          <w:tcPr>
            <w:tcW w:w="4348" w:type="dxa"/>
            <w:tcBorders>
              <w:top w:val="single" w:sz="4" w:space="0" w:color="auto"/>
              <w:left w:val="single" w:sz="4" w:space="0" w:color="auto"/>
              <w:bottom w:val="single" w:sz="4" w:space="0" w:color="auto"/>
              <w:right w:val="single" w:sz="4" w:space="0" w:color="auto"/>
            </w:tcBorders>
            <w:vAlign w:val="center"/>
          </w:tcPr>
          <w:p w:rsidR="008343B8" w:rsidRPr="00BF5C24" w:rsidRDefault="008343B8" w:rsidP="004A1E1B">
            <w:pPr>
              <w:jc w:val="left"/>
              <w:rPr>
                <w:rFonts w:ascii="仿宋_GB2312" w:eastAsia="仿宋_GB2312" w:hAnsi="宋体" w:cs="Arial"/>
                <w:sz w:val="24"/>
              </w:rPr>
            </w:pPr>
            <w:r w:rsidRPr="00BF5C24">
              <w:rPr>
                <w:rFonts w:ascii="仿宋_GB2312" w:eastAsia="仿宋_GB2312" w:cs="Arial" w:hint="eastAsia"/>
              </w:rPr>
              <w:t>产权创新、产业融动、发展共享：江西婺源篁岭村的乡村旅游扶贫富民实践</w:t>
            </w:r>
          </w:p>
        </w:tc>
        <w:tc>
          <w:tcPr>
            <w:tcW w:w="1418" w:type="dxa"/>
            <w:tcBorders>
              <w:top w:val="single" w:sz="4" w:space="0" w:color="auto"/>
              <w:left w:val="nil"/>
              <w:bottom w:val="single" w:sz="4" w:space="0" w:color="auto"/>
              <w:right w:val="single" w:sz="4" w:space="0" w:color="auto"/>
            </w:tcBorders>
            <w:vAlign w:val="center"/>
          </w:tcPr>
          <w:p w:rsidR="008343B8" w:rsidRPr="00BF5C24" w:rsidRDefault="008343B8" w:rsidP="004A1E1B">
            <w:pPr>
              <w:widowControl/>
              <w:jc w:val="center"/>
              <w:rPr>
                <w:rFonts w:ascii="仿宋_GB2312" w:eastAsia="仿宋_GB2312" w:hAnsi="宋体" w:cs="宋体"/>
                <w:bCs/>
                <w:kern w:val="0"/>
                <w:sz w:val="24"/>
              </w:rPr>
            </w:pPr>
            <w:r w:rsidRPr="00BF5C24">
              <w:rPr>
                <w:rFonts w:ascii="仿宋_GB2312" w:eastAsia="仿宋_GB2312" w:hAnsi="宋体" w:cs="宋体" w:hint="eastAsia"/>
                <w:bCs/>
                <w:kern w:val="0"/>
                <w:sz w:val="24"/>
              </w:rPr>
              <w:t>邹勇文</w:t>
            </w:r>
          </w:p>
        </w:tc>
        <w:tc>
          <w:tcPr>
            <w:tcW w:w="2739" w:type="dxa"/>
            <w:tcBorders>
              <w:top w:val="single" w:sz="4" w:space="0" w:color="auto"/>
              <w:left w:val="nil"/>
              <w:bottom w:val="single" w:sz="4" w:space="0" w:color="auto"/>
              <w:right w:val="single" w:sz="4" w:space="0" w:color="auto"/>
            </w:tcBorders>
            <w:vAlign w:val="center"/>
          </w:tcPr>
          <w:p w:rsidR="008343B8" w:rsidRPr="00BF5C24" w:rsidRDefault="008343B8" w:rsidP="004A1E1B">
            <w:pPr>
              <w:jc w:val="center"/>
              <w:rPr>
                <w:rFonts w:ascii="仿宋_GB2312" w:eastAsia="仿宋_GB2312" w:hAnsi="宋体" w:cs="Arial"/>
                <w:sz w:val="24"/>
              </w:rPr>
            </w:pPr>
            <w:r w:rsidRPr="00BF5C24">
              <w:rPr>
                <w:rFonts w:ascii="仿宋_GB2312" w:eastAsia="仿宋_GB2312" w:cs="Arial" w:hint="eastAsia"/>
              </w:rPr>
              <w:t>江西省第十七次社会科学优秀成果奖三等奖</w:t>
            </w:r>
          </w:p>
        </w:tc>
      </w:tr>
    </w:tbl>
    <w:p w:rsidR="008343B8" w:rsidRDefault="008343B8" w:rsidP="009E3542">
      <w:pPr>
        <w:spacing w:beforeLines="50" w:afterLines="50" w:line="440" w:lineRule="exact"/>
        <w:ind w:firstLine="567"/>
        <w:jc w:val="center"/>
        <w:rPr>
          <w:rFonts w:ascii="宋体" w:hAnsi="宋体"/>
          <w:color w:val="FF0000"/>
          <w:sz w:val="24"/>
        </w:rPr>
      </w:pPr>
      <w:r w:rsidRPr="00BF5C24">
        <w:rPr>
          <w:rFonts w:ascii="仿宋_GB2312" w:eastAsia="仿宋_GB2312" w:hAnsi="宋体" w:hint="eastAsia"/>
          <w:b/>
          <w:sz w:val="24"/>
        </w:rPr>
        <w:t>2017年学院</w:t>
      </w:r>
      <w:r>
        <w:rPr>
          <w:rFonts w:hint="eastAsia"/>
          <w:b/>
          <w:bCs/>
          <w:sz w:val="24"/>
        </w:rPr>
        <w:t>主办学术会议情况</w:t>
      </w:r>
      <w:r w:rsidRPr="00BF5C24">
        <w:rPr>
          <w:rFonts w:ascii="仿宋_GB2312" w:eastAsia="仿宋_GB2312" w:hAnsi="宋体" w:hint="eastAsia"/>
          <w:b/>
          <w:sz w:val="24"/>
        </w:rPr>
        <w:t>一览表</w:t>
      </w:r>
    </w:p>
    <w:tbl>
      <w:tblPr>
        <w:tblW w:w="9227" w:type="dxa"/>
        <w:jc w:val="center"/>
        <w:tblInd w:w="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5"/>
        <w:gridCol w:w="2693"/>
        <w:gridCol w:w="1276"/>
        <w:gridCol w:w="1276"/>
        <w:gridCol w:w="1677"/>
        <w:gridCol w:w="1560"/>
      </w:tblGrid>
      <w:tr w:rsidR="008343B8" w:rsidRPr="00BF5C24" w:rsidTr="004A1E1B">
        <w:trPr>
          <w:trHeight w:val="317"/>
          <w:jc w:val="center"/>
        </w:trPr>
        <w:tc>
          <w:tcPr>
            <w:tcW w:w="745" w:type="dxa"/>
            <w:tcBorders>
              <w:top w:val="single" w:sz="4" w:space="0" w:color="auto"/>
              <w:left w:val="single" w:sz="4" w:space="0" w:color="auto"/>
              <w:bottom w:val="single" w:sz="4" w:space="0" w:color="auto"/>
              <w:right w:val="single" w:sz="4" w:space="0" w:color="auto"/>
            </w:tcBorders>
            <w:vAlign w:val="center"/>
          </w:tcPr>
          <w:p w:rsidR="008343B8" w:rsidRPr="00BF5C24" w:rsidRDefault="008343B8" w:rsidP="004A1E1B">
            <w:pPr>
              <w:spacing w:line="360" w:lineRule="auto"/>
              <w:jc w:val="center"/>
              <w:rPr>
                <w:rFonts w:ascii="仿宋_GB2312" w:eastAsia="仿宋_GB2312"/>
                <w:b/>
                <w:sz w:val="24"/>
              </w:rPr>
            </w:pPr>
            <w:r>
              <w:rPr>
                <w:rFonts w:ascii="仿宋_GB2312" w:eastAsia="仿宋_GB2312" w:hint="eastAsia"/>
                <w:b/>
                <w:sz w:val="24"/>
              </w:rPr>
              <w:t>序号</w:t>
            </w:r>
          </w:p>
        </w:tc>
        <w:tc>
          <w:tcPr>
            <w:tcW w:w="2693" w:type="dxa"/>
            <w:tcBorders>
              <w:top w:val="single" w:sz="4" w:space="0" w:color="auto"/>
              <w:left w:val="single" w:sz="4" w:space="0" w:color="auto"/>
              <w:bottom w:val="single" w:sz="4" w:space="0" w:color="auto"/>
              <w:right w:val="single" w:sz="4" w:space="0" w:color="auto"/>
            </w:tcBorders>
          </w:tcPr>
          <w:p w:rsidR="008343B8" w:rsidRPr="00BF5C24" w:rsidRDefault="008343B8" w:rsidP="004A1E1B">
            <w:pPr>
              <w:spacing w:line="360" w:lineRule="auto"/>
              <w:jc w:val="center"/>
              <w:rPr>
                <w:rFonts w:ascii="仿宋_GB2312" w:eastAsia="仿宋_GB2312"/>
                <w:b/>
                <w:sz w:val="24"/>
              </w:rPr>
            </w:pPr>
            <w:r w:rsidRPr="00BF5C24">
              <w:rPr>
                <w:rFonts w:ascii="仿宋_GB2312" w:eastAsia="仿宋_GB2312" w:hint="eastAsia"/>
                <w:b/>
                <w:sz w:val="24"/>
              </w:rPr>
              <w:t>会议名称</w:t>
            </w:r>
          </w:p>
        </w:tc>
        <w:tc>
          <w:tcPr>
            <w:tcW w:w="1276" w:type="dxa"/>
            <w:tcBorders>
              <w:top w:val="single" w:sz="4" w:space="0" w:color="auto"/>
              <w:left w:val="single" w:sz="4" w:space="0" w:color="auto"/>
              <w:bottom w:val="single" w:sz="4" w:space="0" w:color="auto"/>
              <w:right w:val="single" w:sz="4" w:space="0" w:color="auto"/>
            </w:tcBorders>
          </w:tcPr>
          <w:p w:rsidR="008343B8" w:rsidRPr="00BF5C24" w:rsidRDefault="008343B8" w:rsidP="004A1E1B">
            <w:pPr>
              <w:spacing w:line="360" w:lineRule="auto"/>
              <w:jc w:val="center"/>
              <w:rPr>
                <w:rFonts w:ascii="仿宋_GB2312" w:eastAsia="仿宋_GB2312"/>
                <w:b/>
                <w:sz w:val="24"/>
              </w:rPr>
            </w:pPr>
            <w:r w:rsidRPr="00BF5C24">
              <w:rPr>
                <w:rFonts w:ascii="仿宋_GB2312" w:eastAsia="仿宋_GB2312" w:hint="eastAsia"/>
                <w:b/>
                <w:sz w:val="24"/>
              </w:rPr>
              <w:t>时间</w:t>
            </w:r>
          </w:p>
        </w:tc>
        <w:tc>
          <w:tcPr>
            <w:tcW w:w="1276" w:type="dxa"/>
            <w:tcBorders>
              <w:top w:val="single" w:sz="4" w:space="0" w:color="auto"/>
              <w:left w:val="single" w:sz="4" w:space="0" w:color="auto"/>
              <w:bottom w:val="single" w:sz="4" w:space="0" w:color="auto"/>
              <w:right w:val="single" w:sz="4" w:space="0" w:color="auto"/>
            </w:tcBorders>
          </w:tcPr>
          <w:p w:rsidR="008343B8" w:rsidRPr="00BF5C24" w:rsidRDefault="008343B8" w:rsidP="004A1E1B">
            <w:pPr>
              <w:spacing w:line="360" w:lineRule="auto"/>
              <w:jc w:val="center"/>
              <w:rPr>
                <w:rFonts w:ascii="仿宋_GB2312" w:eastAsia="仿宋_GB2312"/>
                <w:b/>
                <w:sz w:val="24"/>
              </w:rPr>
            </w:pPr>
            <w:r w:rsidRPr="00BF5C24">
              <w:rPr>
                <w:rFonts w:ascii="仿宋_GB2312" w:eastAsia="仿宋_GB2312" w:hint="eastAsia"/>
                <w:b/>
                <w:sz w:val="24"/>
              </w:rPr>
              <w:t>参会人数</w:t>
            </w:r>
          </w:p>
        </w:tc>
        <w:tc>
          <w:tcPr>
            <w:tcW w:w="1677" w:type="dxa"/>
            <w:tcBorders>
              <w:top w:val="single" w:sz="4" w:space="0" w:color="auto"/>
              <w:left w:val="single" w:sz="4" w:space="0" w:color="auto"/>
              <w:bottom w:val="single" w:sz="4" w:space="0" w:color="auto"/>
              <w:right w:val="single" w:sz="4" w:space="0" w:color="auto"/>
            </w:tcBorders>
          </w:tcPr>
          <w:p w:rsidR="008343B8" w:rsidRPr="00BF5C24" w:rsidRDefault="008343B8" w:rsidP="004A1E1B">
            <w:pPr>
              <w:spacing w:line="360" w:lineRule="auto"/>
              <w:jc w:val="center"/>
              <w:rPr>
                <w:rFonts w:ascii="仿宋_GB2312" w:eastAsia="仿宋_GB2312"/>
                <w:b/>
                <w:sz w:val="24"/>
              </w:rPr>
            </w:pPr>
            <w:r w:rsidRPr="00BF5C24">
              <w:rPr>
                <w:rFonts w:ascii="仿宋_GB2312" w:eastAsia="仿宋_GB2312" w:hint="eastAsia"/>
                <w:b/>
                <w:sz w:val="24"/>
              </w:rPr>
              <w:t>国际或全国性</w:t>
            </w:r>
          </w:p>
        </w:tc>
        <w:tc>
          <w:tcPr>
            <w:tcW w:w="1560" w:type="dxa"/>
            <w:tcBorders>
              <w:top w:val="single" w:sz="4" w:space="0" w:color="auto"/>
              <w:left w:val="single" w:sz="4" w:space="0" w:color="auto"/>
              <w:bottom w:val="single" w:sz="4" w:space="0" w:color="auto"/>
              <w:right w:val="single" w:sz="4" w:space="0" w:color="auto"/>
            </w:tcBorders>
          </w:tcPr>
          <w:p w:rsidR="008343B8" w:rsidRPr="00BF5C24" w:rsidRDefault="008343B8" w:rsidP="004A1E1B">
            <w:pPr>
              <w:spacing w:line="360" w:lineRule="auto"/>
              <w:jc w:val="center"/>
              <w:rPr>
                <w:rFonts w:ascii="仿宋_GB2312" w:eastAsia="仿宋_GB2312"/>
                <w:b/>
                <w:sz w:val="24"/>
              </w:rPr>
            </w:pPr>
            <w:r w:rsidRPr="00BF5C24">
              <w:rPr>
                <w:rFonts w:ascii="仿宋_GB2312" w:eastAsia="仿宋_GB2312" w:hint="eastAsia"/>
                <w:b/>
                <w:sz w:val="24"/>
              </w:rPr>
              <w:t>承办单位</w:t>
            </w:r>
          </w:p>
        </w:tc>
      </w:tr>
      <w:tr w:rsidR="008343B8" w:rsidRPr="00BF5C24" w:rsidTr="004A1E1B">
        <w:trPr>
          <w:trHeight w:val="633"/>
          <w:jc w:val="center"/>
        </w:trPr>
        <w:tc>
          <w:tcPr>
            <w:tcW w:w="745" w:type="dxa"/>
            <w:tcBorders>
              <w:top w:val="single" w:sz="4" w:space="0" w:color="auto"/>
              <w:left w:val="single" w:sz="4" w:space="0" w:color="auto"/>
              <w:bottom w:val="single" w:sz="4" w:space="0" w:color="auto"/>
              <w:right w:val="single" w:sz="4" w:space="0" w:color="auto"/>
            </w:tcBorders>
            <w:vAlign w:val="center"/>
          </w:tcPr>
          <w:p w:rsidR="008343B8" w:rsidRPr="00735247" w:rsidRDefault="008343B8" w:rsidP="004A1E1B">
            <w:pPr>
              <w:jc w:val="center"/>
              <w:rPr>
                <w:rFonts w:ascii="仿宋_GB2312" w:eastAsia="仿宋_GB2312"/>
                <w:b/>
              </w:rPr>
            </w:pPr>
            <w:r w:rsidRPr="00735247">
              <w:rPr>
                <w:rFonts w:ascii="仿宋_GB2312" w:eastAsia="仿宋_GB2312" w:hint="eastAsia"/>
                <w:b/>
              </w:rPr>
              <w:t>1</w:t>
            </w:r>
          </w:p>
        </w:tc>
        <w:tc>
          <w:tcPr>
            <w:tcW w:w="2693" w:type="dxa"/>
            <w:tcBorders>
              <w:top w:val="single" w:sz="4" w:space="0" w:color="auto"/>
              <w:left w:val="single" w:sz="4" w:space="0" w:color="auto"/>
              <w:bottom w:val="single" w:sz="4" w:space="0" w:color="auto"/>
              <w:right w:val="single" w:sz="4" w:space="0" w:color="auto"/>
            </w:tcBorders>
            <w:vAlign w:val="center"/>
          </w:tcPr>
          <w:p w:rsidR="008343B8" w:rsidRPr="00BF5C24" w:rsidRDefault="008343B8" w:rsidP="004A1E1B">
            <w:pPr>
              <w:jc w:val="left"/>
              <w:rPr>
                <w:rFonts w:ascii="仿宋_GB2312" w:eastAsia="仿宋_GB2312"/>
              </w:rPr>
            </w:pPr>
            <w:r w:rsidRPr="00BF5C24">
              <w:rPr>
                <w:rFonts w:ascii="仿宋_GB2312" w:eastAsia="仿宋_GB2312" w:hint="eastAsia"/>
              </w:rPr>
              <w:t>2017江西旅游投融资高峰论坛</w:t>
            </w:r>
          </w:p>
        </w:tc>
        <w:tc>
          <w:tcPr>
            <w:tcW w:w="1276" w:type="dxa"/>
            <w:tcBorders>
              <w:top w:val="single" w:sz="4" w:space="0" w:color="auto"/>
              <w:left w:val="single" w:sz="4" w:space="0" w:color="auto"/>
              <w:bottom w:val="single" w:sz="4" w:space="0" w:color="auto"/>
              <w:right w:val="single" w:sz="4" w:space="0" w:color="auto"/>
            </w:tcBorders>
            <w:vAlign w:val="center"/>
          </w:tcPr>
          <w:p w:rsidR="008343B8" w:rsidRPr="00BF5C24" w:rsidRDefault="008343B8" w:rsidP="004A1E1B">
            <w:pPr>
              <w:spacing w:line="360" w:lineRule="auto"/>
              <w:jc w:val="center"/>
              <w:rPr>
                <w:rFonts w:ascii="仿宋_GB2312" w:eastAsia="仿宋_GB2312" w:hAnsi="宋体"/>
                <w:szCs w:val="21"/>
              </w:rPr>
            </w:pPr>
            <w:r w:rsidRPr="00BF5C24">
              <w:rPr>
                <w:rFonts w:ascii="仿宋_GB2312" w:eastAsia="仿宋_GB2312" w:hAnsi="宋体" w:hint="eastAsia"/>
                <w:szCs w:val="21"/>
              </w:rPr>
              <w:t>5.26-5.28</w:t>
            </w:r>
          </w:p>
        </w:tc>
        <w:tc>
          <w:tcPr>
            <w:tcW w:w="1276" w:type="dxa"/>
            <w:tcBorders>
              <w:top w:val="single" w:sz="4" w:space="0" w:color="auto"/>
              <w:left w:val="single" w:sz="4" w:space="0" w:color="auto"/>
              <w:bottom w:val="single" w:sz="4" w:space="0" w:color="auto"/>
              <w:right w:val="single" w:sz="4" w:space="0" w:color="auto"/>
            </w:tcBorders>
            <w:vAlign w:val="center"/>
          </w:tcPr>
          <w:p w:rsidR="008343B8" w:rsidRPr="00BF5C24" w:rsidRDefault="008343B8" w:rsidP="004A1E1B">
            <w:pPr>
              <w:spacing w:line="360" w:lineRule="auto"/>
              <w:jc w:val="center"/>
              <w:rPr>
                <w:rFonts w:ascii="仿宋_GB2312" w:eastAsia="仿宋_GB2312" w:hAnsi="宋体"/>
                <w:szCs w:val="21"/>
              </w:rPr>
            </w:pPr>
            <w:r w:rsidRPr="00BF5C24">
              <w:rPr>
                <w:rFonts w:ascii="仿宋_GB2312" w:eastAsia="仿宋_GB2312" w:hAnsi="宋体" w:hint="eastAsia"/>
                <w:szCs w:val="21"/>
              </w:rPr>
              <w:t>200</w:t>
            </w:r>
          </w:p>
        </w:tc>
        <w:tc>
          <w:tcPr>
            <w:tcW w:w="1677" w:type="dxa"/>
            <w:tcBorders>
              <w:top w:val="single" w:sz="4" w:space="0" w:color="auto"/>
              <w:left w:val="single" w:sz="4" w:space="0" w:color="auto"/>
              <w:bottom w:val="single" w:sz="4" w:space="0" w:color="auto"/>
              <w:right w:val="single" w:sz="4" w:space="0" w:color="auto"/>
            </w:tcBorders>
            <w:vAlign w:val="center"/>
          </w:tcPr>
          <w:p w:rsidR="008343B8" w:rsidRPr="00BF5C24" w:rsidRDefault="008343B8" w:rsidP="004A1E1B">
            <w:pPr>
              <w:ind w:firstLineChars="100" w:firstLine="210"/>
              <w:jc w:val="center"/>
              <w:rPr>
                <w:rFonts w:ascii="仿宋_GB2312" w:eastAsia="仿宋_GB2312" w:hAnsi="宋体"/>
                <w:szCs w:val="21"/>
              </w:rPr>
            </w:pPr>
            <w:r w:rsidRPr="00BF5C24">
              <w:rPr>
                <w:rFonts w:ascii="仿宋_GB2312" w:eastAsia="仿宋_GB2312" w:hAnsi="宋体" w:hint="eastAsia"/>
                <w:szCs w:val="21"/>
              </w:rPr>
              <w:t>全省</w:t>
            </w:r>
          </w:p>
        </w:tc>
        <w:tc>
          <w:tcPr>
            <w:tcW w:w="1560" w:type="dxa"/>
            <w:tcBorders>
              <w:top w:val="single" w:sz="4" w:space="0" w:color="auto"/>
              <w:left w:val="single" w:sz="4" w:space="0" w:color="auto"/>
              <w:bottom w:val="single" w:sz="4" w:space="0" w:color="auto"/>
              <w:right w:val="single" w:sz="4" w:space="0" w:color="auto"/>
            </w:tcBorders>
            <w:vAlign w:val="center"/>
          </w:tcPr>
          <w:p w:rsidR="008343B8" w:rsidRPr="00BF5C24" w:rsidRDefault="008343B8" w:rsidP="004A1E1B">
            <w:pPr>
              <w:spacing w:line="360" w:lineRule="auto"/>
              <w:jc w:val="center"/>
              <w:rPr>
                <w:rFonts w:ascii="仿宋_GB2312" w:eastAsia="仿宋_GB2312" w:hAnsi="宋体"/>
                <w:szCs w:val="21"/>
              </w:rPr>
            </w:pPr>
            <w:proofErr w:type="gramStart"/>
            <w:r w:rsidRPr="00BF5C24">
              <w:rPr>
                <w:rFonts w:ascii="仿宋_GB2312" w:eastAsia="仿宋_GB2312" w:hAnsi="宋体" w:hint="eastAsia"/>
                <w:szCs w:val="21"/>
              </w:rPr>
              <w:t>旅城学院</w:t>
            </w:r>
            <w:proofErr w:type="gramEnd"/>
          </w:p>
        </w:tc>
      </w:tr>
      <w:tr w:rsidR="008343B8" w:rsidRPr="00BF5C24" w:rsidTr="004A1E1B">
        <w:trPr>
          <w:jc w:val="center"/>
        </w:trPr>
        <w:tc>
          <w:tcPr>
            <w:tcW w:w="745" w:type="dxa"/>
            <w:tcBorders>
              <w:top w:val="single" w:sz="4" w:space="0" w:color="auto"/>
              <w:left w:val="single" w:sz="4" w:space="0" w:color="auto"/>
              <w:bottom w:val="single" w:sz="4" w:space="0" w:color="auto"/>
              <w:right w:val="single" w:sz="4" w:space="0" w:color="auto"/>
            </w:tcBorders>
            <w:vAlign w:val="center"/>
          </w:tcPr>
          <w:p w:rsidR="008343B8" w:rsidRPr="00735247" w:rsidRDefault="008343B8" w:rsidP="004A1E1B">
            <w:pPr>
              <w:jc w:val="center"/>
              <w:rPr>
                <w:rFonts w:ascii="仿宋_GB2312" w:eastAsia="仿宋_GB2312"/>
                <w:b/>
              </w:rPr>
            </w:pPr>
            <w:r w:rsidRPr="00735247">
              <w:rPr>
                <w:rFonts w:ascii="仿宋_GB2312" w:eastAsia="仿宋_GB2312" w:hint="eastAsia"/>
                <w:b/>
              </w:rPr>
              <w:t>2</w:t>
            </w:r>
          </w:p>
        </w:tc>
        <w:tc>
          <w:tcPr>
            <w:tcW w:w="2693" w:type="dxa"/>
            <w:tcBorders>
              <w:top w:val="single" w:sz="4" w:space="0" w:color="auto"/>
              <w:left w:val="single" w:sz="4" w:space="0" w:color="auto"/>
              <w:bottom w:val="single" w:sz="4" w:space="0" w:color="auto"/>
              <w:right w:val="single" w:sz="4" w:space="0" w:color="auto"/>
            </w:tcBorders>
            <w:vAlign w:val="center"/>
          </w:tcPr>
          <w:p w:rsidR="008343B8" w:rsidRPr="00BF5C24" w:rsidRDefault="008343B8" w:rsidP="004A1E1B">
            <w:pPr>
              <w:jc w:val="left"/>
              <w:rPr>
                <w:rFonts w:ascii="仿宋_GB2312" w:eastAsia="仿宋_GB2312" w:hAnsi="宋体"/>
                <w:szCs w:val="21"/>
              </w:rPr>
            </w:pPr>
            <w:r w:rsidRPr="00BF5C24">
              <w:rPr>
                <w:rFonts w:ascii="仿宋_GB2312" w:eastAsia="仿宋_GB2312" w:hint="eastAsia"/>
              </w:rPr>
              <w:t>“海峡两岸不动产（土地）制度比较分析和经验借鉴”学术研讨会</w:t>
            </w:r>
          </w:p>
        </w:tc>
        <w:tc>
          <w:tcPr>
            <w:tcW w:w="1276" w:type="dxa"/>
            <w:tcBorders>
              <w:top w:val="single" w:sz="4" w:space="0" w:color="auto"/>
              <w:left w:val="single" w:sz="4" w:space="0" w:color="auto"/>
              <w:bottom w:val="single" w:sz="4" w:space="0" w:color="auto"/>
              <w:right w:val="single" w:sz="4" w:space="0" w:color="auto"/>
            </w:tcBorders>
            <w:vAlign w:val="center"/>
          </w:tcPr>
          <w:p w:rsidR="008343B8" w:rsidRPr="00BF5C24" w:rsidRDefault="008343B8" w:rsidP="004A1E1B">
            <w:pPr>
              <w:spacing w:line="360" w:lineRule="auto"/>
              <w:jc w:val="center"/>
              <w:rPr>
                <w:rFonts w:ascii="仿宋_GB2312" w:eastAsia="仿宋_GB2312" w:hAnsi="宋体"/>
                <w:szCs w:val="21"/>
              </w:rPr>
            </w:pPr>
            <w:r w:rsidRPr="00BF5C24">
              <w:rPr>
                <w:rFonts w:ascii="仿宋_GB2312" w:eastAsia="仿宋_GB2312" w:hAnsi="宋体" w:hint="eastAsia"/>
                <w:szCs w:val="21"/>
              </w:rPr>
              <w:t>5.15-5.19</w:t>
            </w:r>
          </w:p>
        </w:tc>
        <w:tc>
          <w:tcPr>
            <w:tcW w:w="1276" w:type="dxa"/>
            <w:tcBorders>
              <w:top w:val="single" w:sz="4" w:space="0" w:color="auto"/>
              <w:left w:val="single" w:sz="4" w:space="0" w:color="auto"/>
              <w:bottom w:val="single" w:sz="4" w:space="0" w:color="auto"/>
              <w:right w:val="single" w:sz="4" w:space="0" w:color="auto"/>
            </w:tcBorders>
            <w:vAlign w:val="center"/>
          </w:tcPr>
          <w:p w:rsidR="008343B8" w:rsidRPr="00BF5C24" w:rsidRDefault="008343B8" w:rsidP="004A1E1B">
            <w:pPr>
              <w:spacing w:line="360" w:lineRule="auto"/>
              <w:jc w:val="center"/>
              <w:rPr>
                <w:rFonts w:ascii="仿宋_GB2312" w:eastAsia="仿宋_GB2312" w:hAnsi="宋体"/>
                <w:szCs w:val="21"/>
              </w:rPr>
            </w:pPr>
            <w:r w:rsidRPr="00BF5C24">
              <w:rPr>
                <w:rFonts w:ascii="仿宋_GB2312" w:eastAsia="仿宋_GB2312" w:hAnsi="宋体" w:hint="eastAsia"/>
                <w:szCs w:val="21"/>
              </w:rPr>
              <w:t>50</w:t>
            </w:r>
          </w:p>
        </w:tc>
        <w:tc>
          <w:tcPr>
            <w:tcW w:w="1677" w:type="dxa"/>
            <w:tcBorders>
              <w:top w:val="single" w:sz="4" w:space="0" w:color="auto"/>
              <w:left w:val="single" w:sz="4" w:space="0" w:color="auto"/>
              <w:bottom w:val="single" w:sz="4" w:space="0" w:color="auto"/>
              <w:right w:val="single" w:sz="4" w:space="0" w:color="auto"/>
            </w:tcBorders>
            <w:vAlign w:val="center"/>
          </w:tcPr>
          <w:p w:rsidR="008343B8" w:rsidRPr="00BF5C24" w:rsidRDefault="008343B8" w:rsidP="004A1E1B">
            <w:pPr>
              <w:spacing w:line="360" w:lineRule="auto"/>
              <w:jc w:val="center"/>
              <w:rPr>
                <w:rFonts w:ascii="仿宋_GB2312" w:eastAsia="仿宋_GB2312" w:hAnsi="宋体"/>
                <w:szCs w:val="21"/>
              </w:rPr>
            </w:pPr>
            <w:r w:rsidRPr="00BF5C24">
              <w:rPr>
                <w:rFonts w:ascii="仿宋_GB2312" w:eastAsia="仿宋_GB2312" w:hAnsi="宋体" w:hint="eastAsia"/>
                <w:szCs w:val="21"/>
              </w:rPr>
              <w:t>全省</w:t>
            </w:r>
          </w:p>
        </w:tc>
        <w:tc>
          <w:tcPr>
            <w:tcW w:w="1560" w:type="dxa"/>
            <w:tcBorders>
              <w:top w:val="single" w:sz="4" w:space="0" w:color="auto"/>
              <w:left w:val="single" w:sz="4" w:space="0" w:color="auto"/>
              <w:bottom w:val="single" w:sz="4" w:space="0" w:color="auto"/>
              <w:right w:val="single" w:sz="4" w:space="0" w:color="auto"/>
            </w:tcBorders>
            <w:vAlign w:val="center"/>
          </w:tcPr>
          <w:p w:rsidR="008343B8" w:rsidRPr="00BF5C24" w:rsidRDefault="008343B8" w:rsidP="004A1E1B">
            <w:pPr>
              <w:spacing w:line="360" w:lineRule="auto"/>
              <w:jc w:val="center"/>
              <w:rPr>
                <w:rFonts w:ascii="仿宋_GB2312" w:eastAsia="仿宋_GB2312" w:hAnsi="宋体"/>
                <w:szCs w:val="21"/>
              </w:rPr>
            </w:pPr>
            <w:proofErr w:type="gramStart"/>
            <w:r w:rsidRPr="00BF5C24">
              <w:rPr>
                <w:rFonts w:ascii="仿宋_GB2312" w:eastAsia="仿宋_GB2312" w:hAnsi="宋体" w:hint="eastAsia"/>
                <w:szCs w:val="21"/>
              </w:rPr>
              <w:t>旅城学院</w:t>
            </w:r>
            <w:proofErr w:type="gramEnd"/>
          </w:p>
        </w:tc>
      </w:tr>
    </w:tbl>
    <w:p w:rsidR="008343B8" w:rsidRPr="00BF5C24" w:rsidRDefault="008343B8" w:rsidP="009E3542">
      <w:pPr>
        <w:spacing w:beforeLines="50" w:afterLines="50" w:line="440" w:lineRule="exact"/>
        <w:ind w:firstLine="482"/>
        <w:jc w:val="center"/>
        <w:rPr>
          <w:rFonts w:ascii="仿宋_GB2312" w:eastAsia="仿宋_GB2312" w:hAnsi="宋体"/>
          <w:b/>
          <w:sz w:val="24"/>
        </w:rPr>
      </w:pPr>
      <w:r w:rsidRPr="00BF5C24">
        <w:rPr>
          <w:rFonts w:ascii="仿宋_GB2312" w:eastAsia="仿宋_GB2312" w:hAnsi="宋体" w:hint="eastAsia"/>
          <w:b/>
          <w:sz w:val="24"/>
        </w:rPr>
        <w:t>2017年学院教师访学与参会一览表</w:t>
      </w:r>
    </w:p>
    <w:tbl>
      <w:tblPr>
        <w:tblW w:w="9206" w:type="dxa"/>
        <w:jc w:val="center"/>
        <w:tblInd w:w="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6"/>
        <w:gridCol w:w="2243"/>
        <w:gridCol w:w="1409"/>
        <w:gridCol w:w="1701"/>
        <w:gridCol w:w="992"/>
        <w:gridCol w:w="1985"/>
      </w:tblGrid>
      <w:tr w:rsidR="008343B8" w:rsidRPr="00BF5C24" w:rsidTr="004A1E1B">
        <w:trPr>
          <w:cantSplit/>
          <w:jc w:val="center"/>
        </w:trPr>
        <w:tc>
          <w:tcPr>
            <w:tcW w:w="876" w:type="dxa"/>
            <w:tcBorders>
              <w:top w:val="single" w:sz="4" w:space="0" w:color="auto"/>
              <w:left w:val="single" w:sz="4" w:space="0" w:color="auto"/>
              <w:bottom w:val="single" w:sz="4" w:space="0" w:color="auto"/>
              <w:right w:val="single" w:sz="4" w:space="0" w:color="auto"/>
            </w:tcBorders>
            <w:vAlign w:val="center"/>
          </w:tcPr>
          <w:p w:rsidR="008343B8" w:rsidRPr="00735247" w:rsidRDefault="008343B8" w:rsidP="004A1E1B">
            <w:pPr>
              <w:spacing w:line="360" w:lineRule="auto"/>
              <w:jc w:val="center"/>
              <w:rPr>
                <w:rFonts w:ascii="仿宋_GB2312" w:eastAsia="仿宋_GB2312"/>
                <w:b/>
                <w:sz w:val="24"/>
              </w:rPr>
            </w:pPr>
            <w:r w:rsidRPr="00735247">
              <w:rPr>
                <w:rFonts w:ascii="仿宋_GB2312" w:eastAsia="仿宋_GB2312" w:hint="eastAsia"/>
                <w:b/>
                <w:sz w:val="24"/>
              </w:rPr>
              <w:t>序号</w:t>
            </w:r>
          </w:p>
        </w:tc>
        <w:tc>
          <w:tcPr>
            <w:tcW w:w="2243" w:type="dxa"/>
            <w:tcBorders>
              <w:top w:val="single" w:sz="4" w:space="0" w:color="auto"/>
              <w:left w:val="single" w:sz="4" w:space="0" w:color="auto"/>
              <w:bottom w:val="single" w:sz="4" w:space="0" w:color="auto"/>
              <w:right w:val="single" w:sz="4" w:space="0" w:color="auto"/>
            </w:tcBorders>
            <w:vAlign w:val="center"/>
          </w:tcPr>
          <w:p w:rsidR="008343B8" w:rsidRPr="00BF5C24" w:rsidRDefault="008343B8" w:rsidP="004A1E1B">
            <w:pPr>
              <w:spacing w:line="360" w:lineRule="auto"/>
              <w:jc w:val="center"/>
              <w:rPr>
                <w:rFonts w:ascii="仿宋_GB2312" w:eastAsia="仿宋_GB2312"/>
                <w:b/>
                <w:sz w:val="24"/>
              </w:rPr>
            </w:pPr>
            <w:r>
              <w:rPr>
                <w:rFonts w:ascii="仿宋_GB2312" w:eastAsia="仿宋_GB2312" w:hint="eastAsia"/>
                <w:b/>
                <w:sz w:val="24"/>
              </w:rPr>
              <w:t>会议</w:t>
            </w:r>
            <w:r w:rsidRPr="00BF5C24">
              <w:rPr>
                <w:rFonts w:ascii="仿宋_GB2312" w:eastAsia="仿宋_GB2312" w:hint="eastAsia"/>
                <w:b/>
                <w:sz w:val="24"/>
              </w:rPr>
              <w:t>名称</w:t>
            </w:r>
          </w:p>
        </w:tc>
        <w:tc>
          <w:tcPr>
            <w:tcW w:w="1409" w:type="dxa"/>
            <w:tcBorders>
              <w:top w:val="single" w:sz="4" w:space="0" w:color="auto"/>
              <w:left w:val="single" w:sz="4" w:space="0" w:color="auto"/>
              <w:bottom w:val="single" w:sz="4" w:space="0" w:color="auto"/>
              <w:right w:val="single" w:sz="4" w:space="0" w:color="auto"/>
            </w:tcBorders>
            <w:vAlign w:val="center"/>
          </w:tcPr>
          <w:p w:rsidR="008343B8" w:rsidRPr="00BF5C24" w:rsidRDefault="008343B8" w:rsidP="004A1E1B">
            <w:pPr>
              <w:spacing w:line="360" w:lineRule="auto"/>
              <w:jc w:val="center"/>
              <w:rPr>
                <w:rFonts w:ascii="仿宋_GB2312" w:eastAsia="仿宋_GB2312"/>
                <w:b/>
                <w:sz w:val="24"/>
              </w:rPr>
            </w:pPr>
            <w:r w:rsidRPr="00BF5C24">
              <w:rPr>
                <w:rFonts w:ascii="仿宋_GB2312" w:eastAsia="仿宋_GB2312" w:hint="eastAsia"/>
                <w:b/>
                <w:sz w:val="24"/>
              </w:rPr>
              <w:t>时间</w:t>
            </w:r>
          </w:p>
        </w:tc>
        <w:tc>
          <w:tcPr>
            <w:tcW w:w="1701" w:type="dxa"/>
            <w:tcBorders>
              <w:top w:val="single" w:sz="4" w:space="0" w:color="auto"/>
              <w:left w:val="single" w:sz="4" w:space="0" w:color="auto"/>
              <w:bottom w:val="single" w:sz="4" w:space="0" w:color="auto"/>
              <w:right w:val="single" w:sz="4" w:space="0" w:color="auto"/>
            </w:tcBorders>
            <w:vAlign w:val="center"/>
          </w:tcPr>
          <w:p w:rsidR="008343B8" w:rsidRPr="00BF5C24" w:rsidRDefault="008343B8" w:rsidP="004A1E1B">
            <w:pPr>
              <w:spacing w:line="360" w:lineRule="auto"/>
              <w:jc w:val="center"/>
              <w:rPr>
                <w:rFonts w:ascii="仿宋_GB2312" w:eastAsia="仿宋_GB2312"/>
                <w:b/>
                <w:sz w:val="24"/>
              </w:rPr>
            </w:pPr>
            <w:r w:rsidRPr="00BF5C24">
              <w:rPr>
                <w:rFonts w:ascii="仿宋_GB2312" w:eastAsia="仿宋_GB2312" w:hint="eastAsia"/>
                <w:b/>
                <w:sz w:val="24"/>
              </w:rPr>
              <w:t>地点</w:t>
            </w:r>
          </w:p>
        </w:tc>
        <w:tc>
          <w:tcPr>
            <w:tcW w:w="992" w:type="dxa"/>
            <w:tcBorders>
              <w:top w:val="single" w:sz="4" w:space="0" w:color="auto"/>
              <w:left w:val="single" w:sz="4" w:space="0" w:color="auto"/>
              <w:bottom w:val="single" w:sz="4" w:space="0" w:color="auto"/>
              <w:right w:val="single" w:sz="4" w:space="0" w:color="auto"/>
            </w:tcBorders>
            <w:vAlign w:val="center"/>
          </w:tcPr>
          <w:p w:rsidR="008343B8" w:rsidRPr="00BF5C24" w:rsidRDefault="008343B8" w:rsidP="004A1E1B">
            <w:pPr>
              <w:spacing w:line="360" w:lineRule="auto"/>
              <w:jc w:val="center"/>
              <w:rPr>
                <w:rFonts w:ascii="仿宋_GB2312" w:eastAsia="仿宋_GB2312"/>
                <w:b/>
                <w:sz w:val="24"/>
              </w:rPr>
            </w:pPr>
            <w:r w:rsidRPr="00BF5C24">
              <w:rPr>
                <w:rFonts w:ascii="仿宋_GB2312" w:eastAsia="仿宋_GB2312" w:hint="eastAsia"/>
                <w:b/>
                <w:sz w:val="24"/>
              </w:rPr>
              <w:t>人员</w:t>
            </w:r>
          </w:p>
        </w:tc>
        <w:tc>
          <w:tcPr>
            <w:tcW w:w="1985" w:type="dxa"/>
            <w:tcBorders>
              <w:top w:val="single" w:sz="4" w:space="0" w:color="auto"/>
              <w:left w:val="single" w:sz="4" w:space="0" w:color="auto"/>
              <w:bottom w:val="single" w:sz="4" w:space="0" w:color="auto"/>
              <w:right w:val="single" w:sz="4" w:space="0" w:color="auto"/>
            </w:tcBorders>
            <w:vAlign w:val="center"/>
          </w:tcPr>
          <w:p w:rsidR="008343B8" w:rsidRPr="00BF5C24" w:rsidRDefault="008343B8" w:rsidP="004A1E1B">
            <w:pPr>
              <w:spacing w:line="360" w:lineRule="auto"/>
              <w:jc w:val="center"/>
              <w:rPr>
                <w:rFonts w:ascii="仿宋_GB2312" w:eastAsia="仿宋_GB2312"/>
                <w:b/>
                <w:sz w:val="24"/>
              </w:rPr>
            </w:pPr>
            <w:r w:rsidRPr="00BF5C24">
              <w:rPr>
                <w:rFonts w:ascii="仿宋_GB2312" w:eastAsia="仿宋_GB2312" w:hint="eastAsia"/>
                <w:b/>
                <w:szCs w:val="21"/>
              </w:rPr>
              <w:t>类型(进修、访问、讲学、参会培训等)</w:t>
            </w:r>
          </w:p>
        </w:tc>
      </w:tr>
      <w:tr w:rsidR="008343B8" w:rsidRPr="00BF5C24" w:rsidTr="004A1E1B">
        <w:trPr>
          <w:cantSplit/>
          <w:jc w:val="center"/>
        </w:trPr>
        <w:tc>
          <w:tcPr>
            <w:tcW w:w="876" w:type="dxa"/>
            <w:tcBorders>
              <w:top w:val="single" w:sz="4" w:space="0" w:color="auto"/>
              <w:left w:val="single" w:sz="4" w:space="0" w:color="auto"/>
              <w:bottom w:val="single" w:sz="4" w:space="0" w:color="auto"/>
              <w:right w:val="single" w:sz="4" w:space="0" w:color="auto"/>
            </w:tcBorders>
            <w:vAlign w:val="center"/>
          </w:tcPr>
          <w:p w:rsidR="008343B8" w:rsidRPr="00735247" w:rsidRDefault="008343B8" w:rsidP="004A1E1B">
            <w:pPr>
              <w:jc w:val="center"/>
              <w:rPr>
                <w:rFonts w:ascii="仿宋_GB2312" w:eastAsia="仿宋_GB2312"/>
                <w:b/>
              </w:rPr>
            </w:pPr>
            <w:r w:rsidRPr="00735247">
              <w:rPr>
                <w:rFonts w:ascii="仿宋_GB2312" w:eastAsia="仿宋_GB2312" w:hint="eastAsia"/>
                <w:b/>
              </w:rPr>
              <w:t>1</w:t>
            </w:r>
          </w:p>
        </w:tc>
        <w:tc>
          <w:tcPr>
            <w:tcW w:w="2243" w:type="dxa"/>
            <w:tcBorders>
              <w:top w:val="single" w:sz="4" w:space="0" w:color="auto"/>
              <w:left w:val="single" w:sz="4" w:space="0" w:color="auto"/>
              <w:bottom w:val="single" w:sz="4" w:space="0" w:color="auto"/>
              <w:right w:val="single" w:sz="4" w:space="0" w:color="auto"/>
            </w:tcBorders>
            <w:vAlign w:val="center"/>
          </w:tcPr>
          <w:p w:rsidR="008343B8" w:rsidRPr="00BF5C24" w:rsidRDefault="008343B8" w:rsidP="004A1E1B">
            <w:pPr>
              <w:jc w:val="left"/>
              <w:rPr>
                <w:rFonts w:ascii="仿宋_GB2312" w:eastAsia="仿宋_GB2312"/>
                <w:sz w:val="24"/>
              </w:rPr>
            </w:pPr>
            <w:r w:rsidRPr="00BF5C24">
              <w:rPr>
                <w:rFonts w:ascii="仿宋_GB2312" w:eastAsia="仿宋_GB2312" w:hint="eastAsia"/>
              </w:rPr>
              <w:t>“旅游+”融合拓展年共享报告会</w:t>
            </w:r>
          </w:p>
        </w:tc>
        <w:tc>
          <w:tcPr>
            <w:tcW w:w="1409" w:type="dxa"/>
            <w:tcBorders>
              <w:top w:val="single" w:sz="4" w:space="0" w:color="auto"/>
              <w:left w:val="single" w:sz="4" w:space="0" w:color="auto"/>
              <w:bottom w:val="single" w:sz="4" w:space="0" w:color="auto"/>
              <w:right w:val="single" w:sz="4" w:space="0" w:color="auto"/>
            </w:tcBorders>
            <w:vAlign w:val="center"/>
          </w:tcPr>
          <w:p w:rsidR="008343B8" w:rsidRPr="00BF5C24" w:rsidRDefault="008343B8" w:rsidP="004A1E1B">
            <w:pPr>
              <w:spacing w:line="360" w:lineRule="auto"/>
              <w:jc w:val="center"/>
              <w:rPr>
                <w:rFonts w:ascii="仿宋_GB2312" w:eastAsia="仿宋_GB2312"/>
                <w:sz w:val="24"/>
              </w:rPr>
            </w:pPr>
            <w:r w:rsidRPr="00BF5C24">
              <w:rPr>
                <w:rFonts w:ascii="仿宋_GB2312" w:eastAsia="仿宋_GB2312" w:hAnsi="宋体" w:hint="eastAsia"/>
                <w:szCs w:val="21"/>
              </w:rPr>
              <w:t>1.7</w:t>
            </w:r>
          </w:p>
        </w:tc>
        <w:tc>
          <w:tcPr>
            <w:tcW w:w="1701" w:type="dxa"/>
            <w:tcBorders>
              <w:top w:val="single" w:sz="4" w:space="0" w:color="auto"/>
              <w:left w:val="single" w:sz="4" w:space="0" w:color="auto"/>
              <w:bottom w:val="single" w:sz="4" w:space="0" w:color="auto"/>
              <w:right w:val="single" w:sz="4" w:space="0" w:color="auto"/>
            </w:tcBorders>
            <w:vAlign w:val="center"/>
          </w:tcPr>
          <w:p w:rsidR="008343B8" w:rsidRPr="00BF5C24" w:rsidRDefault="008343B8" w:rsidP="004A1E1B">
            <w:pPr>
              <w:spacing w:line="360" w:lineRule="auto"/>
              <w:jc w:val="center"/>
              <w:rPr>
                <w:rFonts w:ascii="仿宋_GB2312" w:eastAsia="仿宋_GB2312"/>
                <w:sz w:val="24"/>
              </w:rPr>
            </w:pPr>
            <w:r w:rsidRPr="00BF5C24">
              <w:rPr>
                <w:rFonts w:ascii="仿宋_GB2312" w:eastAsia="仿宋_GB2312" w:hAnsi="宋体" w:hint="eastAsia"/>
                <w:szCs w:val="21"/>
              </w:rPr>
              <w:t>南昌</w:t>
            </w:r>
          </w:p>
        </w:tc>
        <w:tc>
          <w:tcPr>
            <w:tcW w:w="992" w:type="dxa"/>
            <w:tcBorders>
              <w:top w:val="single" w:sz="4" w:space="0" w:color="auto"/>
              <w:left w:val="single" w:sz="4" w:space="0" w:color="auto"/>
              <w:bottom w:val="single" w:sz="4" w:space="0" w:color="auto"/>
              <w:right w:val="single" w:sz="4" w:space="0" w:color="auto"/>
            </w:tcBorders>
            <w:vAlign w:val="center"/>
          </w:tcPr>
          <w:p w:rsidR="008343B8" w:rsidRPr="00BF5C24" w:rsidRDefault="008343B8" w:rsidP="004A1E1B">
            <w:pPr>
              <w:spacing w:line="360" w:lineRule="auto"/>
              <w:jc w:val="center"/>
              <w:rPr>
                <w:rFonts w:ascii="仿宋_GB2312" w:eastAsia="仿宋_GB2312"/>
                <w:sz w:val="24"/>
              </w:rPr>
            </w:pPr>
            <w:r w:rsidRPr="00BF5C24">
              <w:rPr>
                <w:rFonts w:ascii="仿宋_GB2312" w:eastAsia="仿宋_GB2312" w:hAnsi="宋体" w:hint="eastAsia"/>
                <w:szCs w:val="21"/>
              </w:rPr>
              <w:t>邹勇文</w:t>
            </w:r>
          </w:p>
        </w:tc>
        <w:tc>
          <w:tcPr>
            <w:tcW w:w="1985" w:type="dxa"/>
            <w:tcBorders>
              <w:top w:val="single" w:sz="4" w:space="0" w:color="auto"/>
              <w:left w:val="single" w:sz="4" w:space="0" w:color="auto"/>
              <w:bottom w:val="single" w:sz="4" w:space="0" w:color="auto"/>
              <w:right w:val="single" w:sz="4" w:space="0" w:color="auto"/>
            </w:tcBorders>
            <w:vAlign w:val="center"/>
          </w:tcPr>
          <w:p w:rsidR="008343B8" w:rsidRPr="00BF5C24" w:rsidRDefault="008343B8" w:rsidP="004A1E1B">
            <w:pPr>
              <w:spacing w:line="360" w:lineRule="auto"/>
              <w:jc w:val="center"/>
              <w:rPr>
                <w:rFonts w:ascii="仿宋_GB2312" w:eastAsia="仿宋_GB2312"/>
                <w:szCs w:val="21"/>
              </w:rPr>
            </w:pPr>
            <w:r w:rsidRPr="00BF5C24">
              <w:rPr>
                <w:rFonts w:ascii="仿宋_GB2312" w:eastAsia="仿宋_GB2312" w:hAnsi="宋体" w:hint="eastAsia"/>
                <w:szCs w:val="21"/>
              </w:rPr>
              <w:t>参会</w:t>
            </w:r>
          </w:p>
        </w:tc>
      </w:tr>
      <w:tr w:rsidR="008343B8" w:rsidRPr="00BF5C24" w:rsidTr="004A1E1B">
        <w:trPr>
          <w:cantSplit/>
          <w:jc w:val="center"/>
        </w:trPr>
        <w:tc>
          <w:tcPr>
            <w:tcW w:w="876" w:type="dxa"/>
            <w:tcBorders>
              <w:top w:val="single" w:sz="4" w:space="0" w:color="auto"/>
              <w:left w:val="single" w:sz="4" w:space="0" w:color="auto"/>
              <w:bottom w:val="single" w:sz="4" w:space="0" w:color="auto"/>
              <w:right w:val="single" w:sz="4" w:space="0" w:color="auto"/>
            </w:tcBorders>
            <w:vAlign w:val="center"/>
          </w:tcPr>
          <w:p w:rsidR="008343B8" w:rsidRPr="00735247" w:rsidRDefault="008343B8" w:rsidP="004A1E1B">
            <w:pPr>
              <w:jc w:val="center"/>
              <w:rPr>
                <w:rFonts w:ascii="仿宋_GB2312" w:eastAsia="仿宋_GB2312"/>
                <w:b/>
              </w:rPr>
            </w:pPr>
            <w:r w:rsidRPr="00735247">
              <w:rPr>
                <w:rFonts w:ascii="仿宋_GB2312" w:eastAsia="仿宋_GB2312" w:hint="eastAsia"/>
                <w:b/>
              </w:rPr>
              <w:t>2</w:t>
            </w:r>
          </w:p>
        </w:tc>
        <w:tc>
          <w:tcPr>
            <w:tcW w:w="2243" w:type="dxa"/>
            <w:tcBorders>
              <w:top w:val="single" w:sz="4" w:space="0" w:color="auto"/>
              <w:left w:val="single" w:sz="4" w:space="0" w:color="auto"/>
              <w:bottom w:val="single" w:sz="4" w:space="0" w:color="auto"/>
              <w:right w:val="single" w:sz="4" w:space="0" w:color="auto"/>
            </w:tcBorders>
            <w:vAlign w:val="center"/>
          </w:tcPr>
          <w:p w:rsidR="008343B8" w:rsidRPr="00BF5C24" w:rsidRDefault="008343B8" w:rsidP="004A1E1B">
            <w:pPr>
              <w:jc w:val="left"/>
              <w:rPr>
                <w:rFonts w:ascii="仿宋_GB2312" w:eastAsia="仿宋_GB2312"/>
                <w:sz w:val="24"/>
              </w:rPr>
            </w:pPr>
            <w:r w:rsidRPr="00BF5C24">
              <w:rPr>
                <w:rFonts w:ascii="仿宋_GB2312" w:eastAsia="仿宋_GB2312" w:hint="eastAsia"/>
              </w:rPr>
              <w:t>“旅游+”融合拓展年共享报告会</w:t>
            </w:r>
          </w:p>
        </w:tc>
        <w:tc>
          <w:tcPr>
            <w:tcW w:w="1409" w:type="dxa"/>
            <w:tcBorders>
              <w:top w:val="single" w:sz="4" w:space="0" w:color="auto"/>
              <w:left w:val="single" w:sz="4" w:space="0" w:color="auto"/>
              <w:bottom w:val="single" w:sz="4" w:space="0" w:color="auto"/>
              <w:right w:val="single" w:sz="4" w:space="0" w:color="auto"/>
            </w:tcBorders>
            <w:vAlign w:val="center"/>
          </w:tcPr>
          <w:p w:rsidR="008343B8" w:rsidRPr="00BF5C24" w:rsidRDefault="008343B8" w:rsidP="004A1E1B">
            <w:pPr>
              <w:spacing w:line="360" w:lineRule="auto"/>
              <w:jc w:val="center"/>
              <w:rPr>
                <w:rFonts w:ascii="仿宋_GB2312" w:eastAsia="仿宋_GB2312"/>
                <w:sz w:val="24"/>
              </w:rPr>
            </w:pPr>
            <w:r w:rsidRPr="00BF5C24">
              <w:rPr>
                <w:rFonts w:ascii="仿宋_GB2312" w:eastAsia="仿宋_GB2312" w:hAnsi="宋体" w:hint="eastAsia"/>
                <w:szCs w:val="21"/>
              </w:rPr>
              <w:t>1.7</w:t>
            </w:r>
          </w:p>
        </w:tc>
        <w:tc>
          <w:tcPr>
            <w:tcW w:w="1701" w:type="dxa"/>
            <w:tcBorders>
              <w:top w:val="single" w:sz="4" w:space="0" w:color="auto"/>
              <w:left w:val="single" w:sz="4" w:space="0" w:color="auto"/>
              <w:bottom w:val="single" w:sz="4" w:space="0" w:color="auto"/>
              <w:right w:val="single" w:sz="4" w:space="0" w:color="auto"/>
            </w:tcBorders>
            <w:vAlign w:val="center"/>
          </w:tcPr>
          <w:p w:rsidR="008343B8" w:rsidRPr="00BF5C24" w:rsidRDefault="008343B8" w:rsidP="004A1E1B">
            <w:pPr>
              <w:spacing w:line="360" w:lineRule="auto"/>
              <w:jc w:val="center"/>
              <w:rPr>
                <w:rFonts w:ascii="仿宋_GB2312" w:eastAsia="仿宋_GB2312"/>
                <w:sz w:val="24"/>
              </w:rPr>
            </w:pPr>
            <w:r w:rsidRPr="00BF5C24">
              <w:rPr>
                <w:rFonts w:ascii="仿宋_GB2312" w:eastAsia="仿宋_GB2312" w:hAnsi="宋体" w:hint="eastAsia"/>
                <w:szCs w:val="21"/>
              </w:rPr>
              <w:t>南昌</w:t>
            </w:r>
          </w:p>
        </w:tc>
        <w:tc>
          <w:tcPr>
            <w:tcW w:w="992" w:type="dxa"/>
            <w:tcBorders>
              <w:top w:val="single" w:sz="4" w:space="0" w:color="auto"/>
              <w:left w:val="single" w:sz="4" w:space="0" w:color="auto"/>
              <w:bottom w:val="single" w:sz="4" w:space="0" w:color="auto"/>
              <w:right w:val="single" w:sz="4" w:space="0" w:color="auto"/>
            </w:tcBorders>
            <w:vAlign w:val="center"/>
          </w:tcPr>
          <w:p w:rsidR="008343B8" w:rsidRPr="00BF5C24" w:rsidRDefault="008343B8" w:rsidP="004A1E1B">
            <w:pPr>
              <w:spacing w:line="360" w:lineRule="auto"/>
              <w:jc w:val="center"/>
              <w:rPr>
                <w:rFonts w:ascii="仿宋_GB2312" w:eastAsia="仿宋_GB2312"/>
                <w:sz w:val="24"/>
              </w:rPr>
            </w:pPr>
            <w:r w:rsidRPr="00BF5C24">
              <w:rPr>
                <w:rFonts w:ascii="仿宋_GB2312" w:eastAsia="仿宋_GB2312" w:hAnsi="宋体" w:hint="eastAsia"/>
                <w:szCs w:val="21"/>
              </w:rPr>
              <w:t>曹国新</w:t>
            </w:r>
          </w:p>
        </w:tc>
        <w:tc>
          <w:tcPr>
            <w:tcW w:w="1985" w:type="dxa"/>
            <w:tcBorders>
              <w:top w:val="single" w:sz="4" w:space="0" w:color="auto"/>
              <w:left w:val="single" w:sz="4" w:space="0" w:color="auto"/>
              <w:bottom w:val="single" w:sz="4" w:space="0" w:color="auto"/>
              <w:right w:val="single" w:sz="4" w:space="0" w:color="auto"/>
            </w:tcBorders>
            <w:vAlign w:val="center"/>
          </w:tcPr>
          <w:p w:rsidR="008343B8" w:rsidRPr="00BF5C24" w:rsidRDefault="008343B8" w:rsidP="004A1E1B">
            <w:pPr>
              <w:spacing w:line="360" w:lineRule="auto"/>
              <w:jc w:val="center"/>
              <w:rPr>
                <w:rFonts w:ascii="仿宋_GB2312" w:eastAsia="仿宋_GB2312"/>
                <w:szCs w:val="21"/>
              </w:rPr>
            </w:pPr>
            <w:r w:rsidRPr="00BF5C24">
              <w:rPr>
                <w:rFonts w:ascii="仿宋_GB2312" w:eastAsia="仿宋_GB2312" w:hAnsi="宋体" w:hint="eastAsia"/>
                <w:szCs w:val="21"/>
              </w:rPr>
              <w:t>参会</w:t>
            </w:r>
          </w:p>
        </w:tc>
      </w:tr>
      <w:tr w:rsidR="008343B8" w:rsidRPr="00BF5C24" w:rsidTr="004A1E1B">
        <w:trPr>
          <w:cantSplit/>
          <w:jc w:val="center"/>
        </w:trPr>
        <w:tc>
          <w:tcPr>
            <w:tcW w:w="876" w:type="dxa"/>
            <w:tcBorders>
              <w:top w:val="single" w:sz="4" w:space="0" w:color="auto"/>
              <w:left w:val="single" w:sz="4" w:space="0" w:color="auto"/>
              <w:bottom w:val="single" w:sz="4" w:space="0" w:color="auto"/>
              <w:right w:val="single" w:sz="4" w:space="0" w:color="auto"/>
            </w:tcBorders>
            <w:vAlign w:val="center"/>
          </w:tcPr>
          <w:p w:rsidR="008343B8" w:rsidRPr="00735247" w:rsidRDefault="008343B8" w:rsidP="004A1E1B">
            <w:pPr>
              <w:jc w:val="center"/>
              <w:rPr>
                <w:rFonts w:ascii="仿宋_GB2312" w:eastAsia="仿宋_GB2312"/>
                <w:b/>
              </w:rPr>
            </w:pPr>
            <w:r w:rsidRPr="00735247">
              <w:rPr>
                <w:rFonts w:ascii="仿宋_GB2312" w:eastAsia="仿宋_GB2312" w:hint="eastAsia"/>
                <w:b/>
              </w:rPr>
              <w:t>3</w:t>
            </w:r>
          </w:p>
        </w:tc>
        <w:tc>
          <w:tcPr>
            <w:tcW w:w="2243" w:type="dxa"/>
            <w:tcBorders>
              <w:top w:val="single" w:sz="4" w:space="0" w:color="auto"/>
              <w:left w:val="single" w:sz="4" w:space="0" w:color="auto"/>
              <w:bottom w:val="single" w:sz="4" w:space="0" w:color="auto"/>
              <w:right w:val="single" w:sz="4" w:space="0" w:color="auto"/>
            </w:tcBorders>
            <w:vAlign w:val="center"/>
          </w:tcPr>
          <w:p w:rsidR="008343B8" w:rsidRPr="00BF5C24" w:rsidRDefault="008343B8" w:rsidP="004A1E1B">
            <w:pPr>
              <w:jc w:val="left"/>
              <w:rPr>
                <w:rFonts w:ascii="仿宋_GB2312" w:eastAsia="仿宋_GB2312"/>
                <w:sz w:val="24"/>
              </w:rPr>
            </w:pPr>
            <w:r w:rsidRPr="00BF5C24">
              <w:rPr>
                <w:rFonts w:ascii="仿宋_GB2312" w:eastAsia="仿宋_GB2312" w:hint="eastAsia"/>
              </w:rPr>
              <w:t>“旅游+”融合拓展年共享报告会</w:t>
            </w:r>
          </w:p>
        </w:tc>
        <w:tc>
          <w:tcPr>
            <w:tcW w:w="1409" w:type="dxa"/>
            <w:tcBorders>
              <w:top w:val="single" w:sz="4" w:space="0" w:color="auto"/>
              <w:left w:val="single" w:sz="4" w:space="0" w:color="auto"/>
              <w:bottom w:val="single" w:sz="4" w:space="0" w:color="auto"/>
              <w:right w:val="single" w:sz="4" w:space="0" w:color="auto"/>
            </w:tcBorders>
            <w:vAlign w:val="center"/>
          </w:tcPr>
          <w:p w:rsidR="008343B8" w:rsidRPr="00BF5C24" w:rsidRDefault="008343B8" w:rsidP="004A1E1B">
            <w:pPr>
              <w:spacing w:line="360" w:lineRule="auto"/>
              <w:jc w:val="center"/>
              <w:rPr>
                <w:rFonts w:ascii="仿宋_GB2312" w:eastAsia="仿宋_GB2312"/>
                <w:sz w:val="24"/>
              </w:rPr>
            </w:pPr>
            <w:r w:rsidRPr="00BF5C24">
              <w:rPr>
                <w:rFonts w:ascii="仿宋_GB2312" w:eastAsia="仿宋_GB2312" w:hAnsi="宋体" w:hint="eastAsia"/>
                <w:szCs w:val="21"/>
              </w:rPr>
              <w:t>1.7</w:t>
            </w:r>
          </w:p>
        </w:tc>
        <w:tc>
          <w:tcPr>
            <w:tcW w:w="1701" w:type="dxa"/>
            <w:tcBorders>
              <w:top w:val="single" w:sz="4" w:space="0" w:color="auto"/>
              <w:left w:val="single" w:sz="4" w:space="0" w:color="auto"/>
              <w:bottom w:val="single" w:sz="4" w:space="0" w:color="auto"/>
              <w:right w:val="single" w:sz="4" w:space="0" w:color="auto"/>
            </w:tcBorders>
            <w:vAlign w:val="center"/>
          </w:tcPr>
          <w:p w:rsidR="008343B8" w:rsidRPr="00BF5C24" w:rsidRDefault="008343B8" w:rsidP="004A1E1B">
            <w:pPr>
              <w:spacing w:line="360" w:lineRule="auto"/>
              <w:jc w:val="center"/>
              <w:rPr>
                <w:rFonts w:ascii="仿宋_GB2312" w:eastAsia="仿宋_GB2312"/>
                <w:sz w:val="24"/>
              </w:rPr>
            </w:pPr>
            <w:r w:rsidRPr="00BF5C24">
              <w:rPr>
                <w:rFonts w:ascii="仿宋_GB2312" w:eastAsia="仿宋_GB2312" w:hAnsi="宋体" w:hint="eastAsia"/>
                <w:szCs w:val="21"/>
              </w:rPr>
              <w:t>南昌</w:t>
            </w:r>
          </w:p>
        </w:tc>
        <w:tc>
          <w:tcPr>
            <w:tcW w:w="992" w:type="dxa"/>
            <w:tcBorders>
              <w:top w:val="single" w:sz="4" w:space="0" w:color="auto"/>
              <w:left w:val="single" w:sz="4" w:space="0" w:color="auto"/>
              <w:bottom w:val="single" w:sz="4" w:space="0" w:color="auto"/>
              <w:right w:val="single" w:sz="4" w:space="0" w:color="auto"/>
            </w:tcBorders>
            <w:vAlign w:val="center"/>
          </w:tcPr>
          <w:p w:rsidR="008343B8" w:rsidRPr="00BF5C24" w:rsidRDefault="008343B8" w:rsidP="004A1E1B">
            <w:pPr>
              <w:spacing w:line="360" w:lineRule="auto"/>
              <w:jc w:val="center"/>
              <w:rPr>
                <w:rFonts w:ascii="仿宋_GB2312" w:eastAsia="仿宋_GB2312"/>
                <w:sz w:val="24"/>
              </w:rPr>
            </w:pPr>
            <w:proofErr w:type="gramStart"/>
            <w:r w:rsidRPr="00BF5C24">
              <w:rPr>
                <w:rFonts w:ascii="仿宋_GB2312" w:eastAsia="仿宋_GB2312" w:hAnsi="宋体" w:hint="eastAsia"/>
                <w:szCs w:val="21"/>
              </w:rPr>
              <w:t>胡海胜</w:t>
            </w:r>
            <w:proofErr w:type="gramEnd"/>
          </w:p>
        </w:tc>
        <w:tc>
          <w:tcPr>
            <w:tcW w:w="1985" w:type="dxa"/>
            <w:tcBorders>
              <w:top w:val="single" w:sz="4" w:space="0" w:color="auto"/>
              <w:left w:val="single" w:sz="4" w:space="0" w:color="auto"/>
              <w:bottom w:val="single" w:sz="4" w:space="0" w:color="auto"/>
              <w:right w:val="single" w:sz="4" w:space="0" w:color="auto"/>
            </w:tcBorders>
            <w:vAlign w:val="center"/>
          </w:tcPr>
          <w:p w:rsidR="008343B8" w:rsidRPr="00BF5C24" w:rsidRDefault="008343B8" w:rsidP="004A1E1B">
            <w:pPr>
              <w:spacing w:line="360" w:lineRule="auto"/>
              <w:jc w:val="center"/>
              <w:rPr>
                <w:rFonts w:ascii="仿宋_GB2312" w:eastAsia="仿宋_GB2312"/>
                <w:szCs w:val="21"/>
              </w:rPr>
            </w:pPr>
            <w:r w:rsidRPr="00BF5C24">
              <w:rPr>
                <w:rFonts w:ascii="仿宋_GB2312" w:eastAsia="仿宋_GB2312" w:hAnsi="宋体" w:hint="eastAsia"/>
                <w:szCs w:val="21"/>
              </w:rPr>
              <w:t>参会</w:t>
            </w:r>
          </w:p>
        </w:tc>
      </w:tr>
      <w:tr w:rsidR="008343B8" w:rsidRPr="00BF5C24" w:rsidTr="004A1E1B">
        <w:trPr>
          <w:cantSplit/>
          <w:jc w:val="center"/>
        </w:trPr>
        <w:tc>
          <w:tcPr>
            <w:tcW w:w="876" w:type="dxa"/>
            <w:tcBorders>
              <w:top w:val="single" w:sz="4" w:space="0" w:color="auto"/>
              <w:left w:val="single" w:sz="4" w:space="0" w:color="auto"/>
              <w:bottom w:val="single" w:sz="4" w:space="0" w:color="auto"/>
              <w:right w:val="single" w:sz="4" w:space="0" w:color="auto"/>
            </w:tcBorders>
            <w:vAlign w:val="center"/>
          </w:tcPr>
          <w:p w:rsidR="008343B8" w:rsidRPr="00735247" w:rsidRDefault="008343B8" w:rsidP="004A1E1B">
            <w:pPr>
              <w:jc w:val="center"/>
              <w:rPr>
                <w:rFonts w:ascii="仿宋_GB2312" w:eastAsia="仿宋_GB2312"/>
                <w:b/>
              </w:rPr>
            </w:pPr>
            <w:r w:rsidRPr="00735247">
              <w:rPr>
                <w:rFonts w:ascii="仿宋_GB2312" w:eastAsia="仿宋_GB2312" w:hint="eastAsia"/>
                <w:b/>
              </w:rPr>
              <w:t>4</w:t>
            </w:r>
          </w:p>
        </w:tc>
        <w:tc>
          <w:tcPr>
            <w:tcW w:w="2243" w:type="dxa"/>
            <w:tcBorders>
              <w:top w:val="single" w:sz="4" w:space="0" w:color="auto"/>
              <w:left w:val="single" w:sz="4" w:space="0" w:color="auto"/>
              <w:bottom w:val="single" w:sz="4" w:space="0" w:color="auto"/>
              <w:right w:val="single" w:sz="4" w:space="0" w:color="auto"/>
            </w:tcBorders>
            <w:vAlign w:val="center"/>
          </w:tcPr>
          <w:p w:rsidR="008343B8" w:rsidRPr="00BF5C24" w:rsidRDefault="008343B8" w:rsidP="004A1E1B">
            <w:pPr>
              <w:jc w:val="left"/>
              <w:rPr>
                <w:rFonts w:ascii="仿宋_GB2312" w:eastAsia="仿宋_GB2312" w:hAnsi="宋体"/>
                <w:szCs w:val="21"/>
              </w:rPr>
            </w:pPr>
            <w:r w:rsidRPr="00BF5C24">
              <w:rPr>
                <w:rFonts w:ascii="仿宋_GB2312" w:eastAsia="仿宋_GB2312" w:hint="eastAsia"/>
              </w:rPr>
              <w:t>国际绿色建筑大会</w:t>
            </w:r>
          </w:p>
        </w:tc>
        <w:tc>
          <w:tcPr>
            <w:tcW w:w="1409" w:type="dxa"/>
            <w:tcBorders>
              <w:top w:val="single" w:sz="4" w:space="0" w:color="auto"/>
              <w:left w:val="single" w:sz="4" w:space="0" w:color="auto"/>
              <w:bottom w:val="single" w:sz="4" w:space="0" w:color="auto"/>
              <w:right w:val="single" w:sz="4" w:space="0" w:color="auto"/>
            </w:tcBorders>
            <w:vAlign w:val="center"/>
          </w:tcPr>
          <w:p w:rsidR="008343B8" w:rsidRPr="00BF5C24" w:rsidRDefault="008343B8" w:rsidP="004A1E1B">
            <w:pPr>
              <w:spacing w:line="360" w:lineRule="auto"/>
              <w:jc w:val="center"/>
              <w:rPr>
                <w:rFonts w:ascii="仿宋_GB2312" w:eastAsia="仿宋_GB2312" w:hAnsi="宋体"/>
                <w:szCs w:val="21"/>
              </w:rPr>
            </w:pPr>
            <w:r w:rsidRPr="00BF5C24">
              <w:rPr>
                <w:rFonts w:ascii="仿宋_GB2312" w:eastAsia="仿宋_GB2312" w:hAnsi="宋体" w:hint="eastAsia"/>
                <w:szCs w:val="21"/>
              </w:rPr>
              <w:t>3.21-3.22</w:t>
            </w:r>
          </w:p>
        </w:tc>
        <w:tc>
          <w:tcPr>
            <w:tcW w:w="1701" w:type="dxa"/>
            <w:tcBorders>
              <w:top w:val="single" w:sz="4" w:space="0" w:color="auto"/>
              <w:left w:val="single" w:sz="4" w:space="0" w:color="auto"/>
              <w:bottom w:val="single" w:sz="4" w:space="0" w:color="auto"/>
              <w:right w:val="single" w:sz="4" w:space="0" w:color="auto"/>
            </w:tcBorders>
            <w:vAlign w:val="center"/>
          </w:tcPr>
          <w:p w:rsidR="008343B8" w:rsidRPr="00BF5C24" w:rsidRDefault="008343B8" w:rsidP="004A1E1B">
            <w:pPr>
              <w:spacing w:line="360" w:lineRule="auto"/>
              <w:jc w:val="center"/>
              <w:rPr>
                <w:rFonts w:ascii="仿宋_GB2312" w:eastAsia="仿宋_GB2312" w:hAnsi="宋体"/>
                <w:szCs w:val="21"/>
              </w:rPr>
            </w:pPr>
            <w:r w:rsidRPr="00BF5C24">
              <w:rPr>
                <w:rFonts w:ascii="仿宋_GB2312" w:eastAsia="仿宋_GB2312" w:hAnsi="宋体" w:hint="eastAsia"/>
                <w:szCs w:val="21"/>
              </w:rPr>
              <w:t>北京</w:t>
            </w:r>
          </w:p>
        </w:tc>
        <w:tc>
          <w:tcPr>
            <w:tcW w:w="992" w:type="dxa"/>
            <w:tcBorders>
              <w:top w:val="single" w:sz="4" w:space="0" w:color="auto"/>
              <w:left w:val="single" w:sz="4" w:space="0" w:color="auto"/>
              <w:bottom w:val="single" w:sz="4" w:space="0" w:color="auto"/>
              <w:right w:val="single" w:sz="4" w:space="0" w:color="auto"/>
            </w:tcBorders>
            <w:vAlign w:val="center"/>
          </w:tcPr>
          <w:p w:rsidR="008343B8" w:rsidRPr="00BF5C24" w:rsidRDefault="008343B8" w:rsidP="004A1E1B">
            <w:pPr>
              <w:spacing w:line="360" w:lineRule="auto"/>
              <w:jc w:val="center"/>
              <w:rPr>
                <w:rFonts w:ascii="仿宋_GB2312" w:eastAsia="仿宋_GB2312" w:hAnsi="宋体"/>
                <w:szCs w:val="21"/>
              </w:rPr>
            </w:pPr>
            <w:proofErr w:type="gramStart"/>
            <w:r w:rsidRPr="00BF5C24">
              <w:rPr>
                <w:rFonts w:ascii="仿宋_GB2312" w:eastAsia="仿宋_GB2312" w:hAnsi="宋体" w:hint="eastAsia"/>
                <w:szCs w:val="21"/>
              </w:rPr>
              <w:t>周早弘</w:t>
            </w:r>
            <w:proofErr w:type="gramEnd"/>
          </w:p>
        </w:tc>
        <w:tc>
          <w:tcPr>
            <w:tcW w:w="1985" w:type="dxa"/>
            <w:tcBorders>
              <w:top w:val="single" w:sz="4" w:space="0" w:color="auto"/>
              <w:left w:val="single" w:sz="4" w:space="0" w:color="auto"/>
              <w:bottom w:val="single" w:sz="4" w:space="0" w:color="auto"/>
              <w:right w:val="single" w:sz="4" w:space="0" w:color="auto"/>
            </w:tcBorders>
            <w:vAlign w:val="center"/>
          </w:tcPr>
          <w:p w:rsidR="008343B8" w:rsidRPr="00BF5C24" w:rsidRDefault="008343B8" w:rsidP="004A1E1B">
            <w:pPr>
              <w:spacing w:line="360" w:lineRule="auto"/>
              <w:jc w:val="center"/>
              <w:rPr>
                <w:rFonts w:ascii="仿宋_GB2312" w:eastAsia="仿宋_GB2312" w:hAnsi="宋体"/>
                <w:szCs w:val="21"/>
              </w:rPr>
            </w:pPr>
            <w:r w:rsidRPr="00BF5C24">
              <w:rPr>
                <w:rFonts w:ascii="仿宋_GB2312" w:eastAsia="仿宋_GB2312" w:hAnsi="宋体" w:hint="eastAsia"/>
                <w:szCs w:val="21"/>
              </w:rPr>
              <w:t>参会</w:t>
            </w:r>
          </w:p>
        </w:tc>
      </w:tr>
      <w:tr w:rsidR="008343B8" w:rsidRPr="00BF5C24" w:rsidTr="004A1E1B">
        <w:trPr>
          <w:cantSplit/>
          <w:jc w:val="center"/>
        </w:trPr>
        <w:tc>
          <w:tcPr>
            <w:tcW w:w="876" w:type="dxa"/>
            <w:tcBorders>
              <w:top w:val="single" w:sz="4" w:space="0" w:color="auto"/>
              <w:left w:val="single" w:sz="4" w:space="0" w:color="auto"/>
              <w:bottom w:val="single" w:sz="4" w:space="0" w:color="auto"/>
              <w:right w:val="single" w:sz="4" w:space="0" w:color="auto"/>
            </w:tcBorders>
            <w:vAlign w:val="center"/>
          </w:tcPr>
          <w:p w:rsidR="008343B8" w:rsidRPr="00735247" w:rsidRDefault="008343B8" w:rsidP="004A1E1B">
            <w:pPr>
              <w:jc w:val="center"/>
              <w:rPr>
                <w:rFonts w:ascii="仿宋_GB2312" w:eastAsia="仿宋_GB2312"/>
                <w:b/>
              </w:rPr>
            </w:pPr>
            <w:r w:rsidRPr="00735247">
              <w:rPr>
                <w:rFonts w:ascii="仿宋_GB2312" w:eastAsia="仿宋_GB2312" w:hint="eastAsia"/>
                <w:b/>
              </w:rPr>
              <w:t>5</w:t>
            </w:r>
          </w:p>
        </w:tc>
        <w:tc>
          <w:tcPr>
            <w:tcW w:w="2243" w:type="dxa"/>
            <w:tcBorders>
              <w:top w:val="single" w:sz="4" w:space="0" w:color="auto"/>
              <w:left w:val="single" w:sz="4" w:space="0" w:color="auto"/>
              <w:bottom w:val="single" w:sz="4" w:space="0" w:color="auto"/>
              <w:right w:val="single" w:sz="4" w:space="0" w:color="auto"/>
            </w:tcBorders>
            <w:vAlign w:val="center"/>
          </w:tcPr>
          <w:p w:rsidR="008343B8" w:rsidRPr="00BF5C24" w:rsidRDefault="008343B8" w:rsidP="004A1E1B">
            <w:pPr>
              <w:jc w:val="left"/>
              <w:rPr>
                <w:rFonts w:ascii="仿宋_GB2312" w:eastAsia="仿宋_GB2312" w:hAnsi="宋体"/>
                <w:szCs w:val="21"/>
              </w:rPr>
            </w:pPr>
            <w:r w:rsidRPr="00BF5C24">
              <w:rPr>
                <w:rFonts w:ascii="仿宋_GB2312" w:eastAsia="仿宋_GB2312" w:hint="eastAsia"/>
              </w:rPr>
              <w:t>外侨民宗台旅工作座谈会</w:t>
            </w:r>
          </w:p>
        </w:tc>
        <w:tc>
          <w:tcPr>
            <w:tcW w:w="1409" w:type="dxa"/>
            <w:tcBorders>
              <w:top w:val="single" w:sz="4" w:space="0" w:color="auto"/>
              <w:left w:val="single" w:sz="4" w:space="0" w:color="auto"/>
              <w:bottom w:val="single" w:sz="4" w:space="0" w:color="auto"/>
              <w:right w:val="single" w:sz="4" w:space="0" w:color="auto"/>
            </w:tcBorders>
            <w:vAlign w:val="center"/>
          </w:tcPr>
          <w:p w:rsidR="008343B8" w:rsidRPr="00BF5C24" w:rsidRDefault="008343B8" w:rsidP="004A1E1B">
            <w:pPr>
              <w:spacing w:line="360" w:lineRule="auto"/>
              <w:jc w:val="center"/>
              <w:rPr>
                <w:rFonts w:ascii="仿宋_GB2312" w:eastAsia="仿宋_GB2312" w:hAnsi="宋体"/>
                <w:szCs w:val="21"/>
              </w:rPr>
            </w:pPr>
            <w:r w:rsidRPr="00BF5C24">
              <w:rPr>
                <w:rFonts w:ascii="仿宋_GB2312" w:eastAsia="仿宋_GB2312" w:hAnsi="宋体" w:hint="eastAsia"/>
                <w:szCs w:val="21"/>
              </w:rPr>
              <w:t>3.23-3.24</w:t>
            </w:r>
          </w:p>
        </w:tc>
        <w:tc>
          <w:tcPr>
            <w:tcW w:w="1701" w:type="dxa"/>
            <w:tcBorders>
              <w:top w:val="single" w:sz="4" w:space="0" w:color="auto"/>
              <w:left w:val="single" w:sz="4" w:space="0" w:color="auto"/>
              <w:bottom w:val="single" w:sz="4" w:space="0" w:color="auto"/>
              <w:right w:val="single" w:sz="4" w:space="0" w:color="auto"/>
            </w:tcBorders>
            <w:vAlign w:val="center"/>
          </w:tcPr>
          <w:p w:rsidR="008343B8" w:rsidRPr="00BF5C24" w:rsidRDefault="008343B8" w:rsidP="004A1E1B">
            <w:pPr>
              <w:spacing w:line="360" w:lineRule="auto"/>
              <w:jc w:val="center"/>
              <w:rPr>
                <w:rFonts w:ascii="仿宋_GB2312" w:eastAsia="仿宋_GB2312" w:hAnsi="宋体"/>
                <w:szCs w:val="21"/>
              </w:rPr>
            </w:pPr>
            <w:r w:rsidRPr="00BF5C24">
              <w:rPr>
                <w:rFonts w:ascii="仿宋_GB2312" w:eastAsia="仿宋_GB2312" w:hAnsi="宋体" w:hint="eastAsia"/>
                <w:szCs w:val="21"/>
              </w:rPr>
              <w:t>吉安</w:t>
            </w:r>
          </w:p>
        </w:tc>
        <w:tc>
          <w:tcPr>
            <w:tcW w:w="992" w:type="dxa"/>
            <w:tcBorders>
              <w:top w:val="single" w:sz="4" w:space="0" w:color="auto"/>
              <w:left w:val="single" w:sz="4" w:space="0" w:color="auto"/>
              <w:bottom w:val="single" w:sz="4" w:space="0" w:color="auto"/>
              <w:right w:val="single" w:sz="4" w:space="0" w:color="auto"/>
            </w:tcBorders>
            <w:vAlign w:val="center"/>
          </w:tcPr>
          <w:p w:rsidR="008343B8" w:rsidRPr="00BF5C24" w:rsidRDefault="008343B8" w:rsidP="004A1E1B">
            <w:pPr>
              <w:spacing w:line="360" w:lineRule="auto"/>
              <w:jc w:val="center"/>
              <w:rPr>
                <w:rFonts w:ascii="仿宋_GB2312" w:eastAsia="仿宋_GB2312" w:hAnsi="宋体"/>
                <w:szCs w:val="21"/>
              </w:rPr>
            </w:pPr>
            <w:r w:rsidRPr="00BF5C24">
              <w:rPr>
                <w:rFonts w:ascii="仿宋_GB2312" w:eastAsia="仿宋_GB2312" w:hAnsi="宋体" w:hint="eastAsia"/>
                <w:szCs w:val="21"/>
              </w:rPr>
              <w:t>曹国新</w:t>
            </w:r>
          </w:p>
        </w:tc>
        <w:tc>
          <w:tcPr>
            <w:tcW w:w="1985" w:type="dxa"/>
            <w:tcBorders>
              <w:top w:val="single" w:sz="4" w:space="0" w:color="auto"/>
              <w:left w:val="single" w:sz="4" w:space="0" w:color="auto"/>
              <w:bottom w:val="single" w:sz="4" w:space="0" w:color="auto"/>
              <w:right w:val="single" w:sz="4" w:space="0" w:color="auto"/>
            </w:tcBorders>
            <w:vAlign w:val="center"/>
          </w:tcPr>
          <w:p w:rsidR="008343B8" w:rsidRPr="00BF5C24" w:rsidRDefault="008343B8" w:rsidP="004A1E1B">
            <w:pPr>
              <w:spacing w:line="360" w:lineRule="auto"/>
              <w:jc w:val="center"/>
              <w:rPr>
                <w:rFonts w:ascii="仿宋_GB2312" w:eastAsia="仿宋_GB2312" w:hAnsi="宋体"/>
                <w:szCs w:val="21"/>
              </w:rPr>
            </w:pPr>
            <w:r w:rsidRPr="00BF5C24">
              <w:rPr>
                <w:rFonts w:ascii="仿宋_GB2312" w:eastAsia="仿宋_GB2312" w:hAnsi="宋体" w:hint="eastAsia"/>
                <w:szCs w:val="21"/>
              </w:rPr>
              <w:t>参会</w:t>
            </w:r>
          </w:p>
        </w:tc>
      </w:tr>
      <w:tr w:rsidR="008343B8" w:rsidRPr="00BF5C24" w:rsidTr="004A1E1B">
        <w:trPr>
          <w:cantSplit/>
          <w:jc w:val="center"/>
        </w:trPr>
        <w:tc>
          <w:tcPr>
            <w:tcW w:w="876" w:type="dxa"/>
            <w:tcBorders>
              <w:top w:val="single" w:sz="4" w:space="0" w:color="auto"/>
              <w:left w:val="single" w:sz="4" w:space="0" w:color="auto"/>
              <w:bottom w:val="single" w:sz="4" w:space="0" w:color="auto"/>
              <w:right w:val="single" w:sz="4" w:space="0" w:color="auto"/>
            </w:tcBorders>
            <w:vAlign w:val="center"/>
          </w:tcPr>
          <w:p w:rsidR="008343B8" w:rsidRPr="00735247" w:rsidRDefault="008343B8" w:rsidP="004A1E1B">
            <w:pPr>
              <w:jc w:val="center"/>
              <w:rPr>
                <w:rFonts w:ascii="仿宋_GB2312" w:eastAsia="仿宋_GB2312"/>
                <w:b/>
              </w:rPr>
            </w:pPr>
            <w:r w:rsidRPr="00735247">
              <w:rPr>
                <w:rFonts w:ascii="仿宋_GB2312" w:eastAsia="仿宋_GB2312" w:hint="eastAsia"/>
                <w:b/>
              </w:rPr>
              <w:t>6</w:t>
            </w:r>
          </w:p>
        </w:tc>
        <w:tc>
          <w:tcPr>
            <w:tcW w:w="2243" w:type="dxa"/>
            <w:tcBorders>
              <w:top w:val="single" w:sz="4" w:space="0" w:color="auto"/>
              <w:left w:val="single" w:sz="4" w:space="0" w:color="auto"/>
              <w:bottom w:val="single" w:sz="4" w:space="0" w:color="auto"/>
              <w:right w:val="single" w:sz="4" w:space="0" w:color="auto"/>
            </w:tcBorders>
            <w:vAlign w:val="center"/>
          </w:tcPr>
          <w:p w:rsidR="008343B8" w:rsidRPr="00BF5C24" w:rsidRDefault="008343B8" w:rsidP="004A1E1B">
            <w:pPr>
              <w:jc w:val="left"/>
              <w:rPr>
                <w:rFonts w:ascii="仿宋_GB2312" w:eastAsia="仿宋_GB2312" w:hAnsi="宋体"/>
                <w:szCs w:val="21"/>
              </w:rPr>
            </w:pPr>
            <w:r w:rsidRPr="00BF5C24">
              <w:rPr>
                <w:rFonts w:ascii="仿宋_GB2312" w:eastAsia="仿宋_GB2312" w:hint="eastAsia"/>
              </w:rPr>
              <w:t>中国生态文明建设与区域创新发展战略学术研讨会</w:t>
            </w:r>
          </w:p>
        </w:tc>
        <w:tc>
          <w:tcPr>
            <w:tcW w:w="1409" w:type="dxa"/>
            <w:tcBorders>
              <w:top w:val="single" w:sz="4" w:space="0" w:color="auto"/>
              <w:left w:val="single" w:sz="4" w:space="0" w:color="auto"/>
              <w:bottom w:val="single" w:sz="4" w:space="0" w:color="auto"/>
              <w:right w:val="single" w:sz="4" w:space="0" w:color="auto"/>
            </w:tcBorders>
            <w:vAlign w:val="center"/>
          </w:tcPr>
          <w:p w:rsidR="008343B8" w:rsidRPr="00BF5C24" w:rsidRDefault="008343B8" w:rsidP="004A1E1B">
            <w:pPr>
              <w:spacing w:line="360" w:lineRule="auto"/>
              <w:jc w:val="center"/>
              <w:rPr>
                <w:rFonts w:ascii="仿宋_GB2312" w:eastAsia="仿宋_GB2312" w:hAnsi="宋体"/>
                <w:szCs w:val="21"/>
              </w:rPr>
            </w:pPr>
            <w:r w:rsidRPr="00BF5C24">
              <w:rPr>
                <w:rFonts w:ascii="仿宋_GB2312" w:eastAsia="仿宋_GB2312" w:hAnsi="宋体" w:hint="eastAsia"/>
                <w:szCs w:val="21"/>
              </w:rPr>
              <w:t>4.28-4.30</w:t>
            </w:r>
          </w:p>
        </w:tc>
        <w:tc>
          <w:tcPr>
            <w:tcW w:w="1701" w:type="dxa"/>
            <w:tcBorders>
              <w:top w:val="single" w:sz="4" w:space="0" w:color="auto"/>
              <w:left w:val="single" w:sz="4" w:space="0" w:color="auto"/>
              <w:bottom w:val="single" w:sz="4" w:space="0" w:color="auto"/>
              <w:right w:val="single" w:sz="4" w:space="0" w:color="auto"/>
            </w:tcBorders>
            <w:vAlign w:val="center"/>
          </w:tcPr>
          <w:p w:rsidR="008343B8" w:rsidRPr="00BF5C24" w:rsidRDefault="008343B8" w:rsidP="004A1E1B">
            <w:pPr>
              <w:spacing w:line="360" w:lineRule="auto"/>
              <w:jc w:val="center"/>
              <w:rPr>
                <w:rFonts w:ascii="仿宋_GB2312" w:eastAsia="仿宋_GB2312" w:hAnsi="宋体"/>
                <w:szCs w:val="21"/>
              </w:rPr>
            </w:pPr>
            <w:r w:rsidRPr="00BF5C24">
              <w:rPr>
                <w:rFonts w:ascii="仿宋_GB2312" w:eastAsia="仿宋_GB2312" w:hAnsi="宋体" w:hint="eastAsia"/>
                <w:szCs w:val="21"/>
              </w:rPr>
              <w:t>长沙</w:t>
            </w:r>
          </w:p>
        </w:tc>
        <w:tc>
          <w:tcPr>
            <w:tcW w:w="992" w:type="dxa"/>
            <w:tcBorders>
              <w:top w:val="single" w:sz="4" w:space="0" w:color="auto"/>
              <w:left w:val="single" w:sz="4" w:space="0" w:color="auto"/>
              <w:bottom w:val="single" w:sz="4" w:space="0" w:color="auto"/>
              <w:right w:val="single" w:sz="4" w:space="0" w:color="auto"/>
            </w:tcBorders>
            <w:vAlign w:val="center"/>
          </w:tcPr>
          <w:p w:rsidR="008343B8" w:rsidRPr="00BF5C24" w:rsidRDefault="008343B8" w:rsidP="004A1E1B">
            <w:pPr>
              <w:spacing w:line="360" w:lineRule="auto"/>
              <w:jc w:val="center"/>
              <w:rPr>
                <w:rFonts w:ascii="仿宋_GB2312" w:eastAsia="仿宋_GB2312" w:hAnsi="宋体"/>
                <w:szCs w:val="21"/>
              </w:rPr>
            </w:pPr>
            <w:r w:rsidRPr="00BF5C24">
              <w:rPr>
                <w:rFonts w:ascii="仿宋_GB2312" w:eastAsia="仿宋_GB2312" w:hAnsi="宋体" w:hint="eastAsia"/>
                <w:szCs w:val="21"/>
              </w:rPr>
              <w:t>吕添贵</w:t>
            </w:r>
          </w:p>
        </w:tc>
        <w:tc>
          <w:tcPr>
            <w:tcW w:w="1985" w:type="dxa"/>
            <w:tcBorders>
              <w:top w:val="single" w:sz="4" w:space="0" w:color="auto"/>
              <w:left w:val="single" w:sz="4" w:space="0" w:color="auto"/>
              <w:bottom w:val="single" w:sz="4" w:space="0" w:color="auto"/>
              <w:right w:val="single" w:sz="4" w:space="0" w:color="auto"/>
            </w:tcBorders>
            <w:vAlign w:val="center"/>
          </w:tcPr>
          <w:p w:rsidR="008343B8" w:rsidRPr="00BF5C24" w:rsidRDefault="008343B8" w:rsidP="004A1E1B">
            <w:pPr>
              <w:spacing w:line="360" w:lineRule="auto"/>
              <w:jc w:val="center"/>
              <w:rPr>
                <w:rFonts w:ascii="仿宋_GB2312" w:eastAsia="仿宋_GB2312" w:hAnsi="宋体"/>
                <w:szCs w:val="21"/>
              </w:rPr>
            </w:pPr>
            <w:r w:rsidRPr="00BF5C24">
              <w:rPr>
                <w:rFonts w:ascii="仿宋_GB2312" w:eastAsia="仿宋_GB2312" w:hAnsi="宋体" w:hint="eastAsia"/>
                <w:szCs w:val="21"/>
              </w:rPr>
              <w:t>参会</w:t>
            </w:r>
          </w:p>
        </w:tc>
      </w:tr>
      <w:tr w:rsidR="008343B8" w:rsidRPr="00BF5C24" w:rsidTr="004A1E1B">
        <w:trPr>
          <w:cantSplit/>
          <w:jc w:val="center"/>
        </w:trPr>
        <w:tc>
          <w:tcPr>
            <w:tcW w:w="876" w:type="dxa"/>
            <w:tcBorders>
              <w:top w:val="single" w:sz="4" w:space="0" w:color="auto"/>
              <w:left w:val="single" w:sz="4" w:space="0" w:color="auto"/>
              <w:bottom w:val="single" w:sz="4" w:space="0" w:color="auto"/>
              <w:right w:val="single" w:sz="4" w:space="0" w:color="auto"/>
            </w:tcBorders>
            <w:vAlign w:val="center"/>
          </w:tcPr>
          <w:p w:rsidR="008343B8" w:rsidRPr="00735247" w:rsidRDefault="008343B8" w:rsidP="004A1E1B">
            <w:pPr>
              <w:jc w:val="center"/>
              <w:rPr>
                <w:rFonts w:ascii="仿宋_GB2312" w:eastAsia="仿宋_GB2312"/>
                <w:b/>
              </w:rPr>
            </w:pPr>
            <w:r w:rsidRPr="00735247">
              <w:rPr>
                <w:rFonts w:ascii="仿宋_GB2312" w:eastAsia="仿宋_GB2312" w:hint="eastAsia"/>
                <w:b/>
              </w:rPr>
              <w:t>7</w:t>
            </w:r>
          </w:p>
        </w:tc>
        <w:tc>
          <w:tcPr>
            <w:tcW w:w="2243" w:type="dxa"/>
            <w:tcBorders>
              <w:top w:val="single" w:sz="4" w:space="0" w:color="auto"/>
              <w:left w:val="single" w:sz="4" w:space="0" w:color="auto"/>
              <w:bottom w:val="single" w:sz="4" w:space="0" w:color="auto"/>
              <w:right w:val="single" w:sz="4" w:space="0" w:color="auto"/>
            </w:tcBorders>
            <w:vAlign w:val="center"/>
          </w:tcPr>
          <w:p w:rsidR="008343B8" w:rsidRPr="00BF5C24" w:rsidRDefault="008343B8" w:rsidP="004A1E1B">
            <w:pPr>
              <w:jc w:val="left"/>
              <w:rPr>
                <w:rFonts w:ascii="仿宋_GB2312" w:eastAsia="仿宋_GB2312" w:hAnsi="宋体"/>
                <w:szCs w:val="21"/>
              </w:rPr>
            </w:pPr>
            <w:r w:rsidRPr="00BF5C24">
              <w:rPr>
                <w:rFonts w:ascii="仿宋_GB2312" w:eastAsia="仿宋_GB2312" w:hint="eastAsia"/>
              </w:rPr>
              <w:t>国际工程科技发展战略高端论坛——清洁能源技术与工程管理会议</w:t>
            </w:r>
          </w:p>
        </w:tc>
        <w:tc>
          <w:tcPr>
            <w:tcW w:w="1409" w:type="dxa"/>
            <w:tcBorders>
              <w:top w:val="single" w:sz="4" w:space="0" w:color="auto"/>
              <w:left w:val="single" w:sz="4" w:space="0" w:color="auto"/>
              <w:bottom w:val="single" w:sz="4" w:space="0" w:color="auto"/>
              <w:right w:val="single" w:sz="4" w:space="0" w:color="auto"/>
            </w:tcBorders>
            <w:vAlign w:val="center"/>
          </w:tcPr>
          <w:p w:rsidR="008343B8" w:rsidRPr="00BF5C24" w:rsidRDefault="008343B8" w:rsidP="004A1E1B">
            <w:pPr>
              <w:spacing w:line="360" w:lineRule="auto"/>
              <w:jc w:val="center"/>
              <w:rPr>
                <w:rFonts w:ascii="仿宋_GB2312" w:eastAsia="仿宋_GB2312" w:hAnsi="宋体"/>
                <w:szCs w:val="21"/>
              </w:rPr>
            </w:pPr>
            <w:r w:rsidRPr="00BF5C24">
              <w:rPr>
                <w:rFonts w:ascii="仿宋_GB2312" w:eastAsia="仿宋_GB2312" w:hAnsi="宋体" w:hint="eastAsia"/>
                <w:szCs w:val="21"/>
              </w:rPr>
              <w:t>5.12-5.13</w:t>
            </w:r>
          </w:p>
        </w:tc>
        <w:tc>
          <w:tcPr>
            <w:tcW w:w="1701" w:type="dxa"/>
            <w:tcBorders>
              <w:top w:val="single" w:sz="4" w:space="0" w:color="auto"/>
              <w:left w:val="single" w:sz="4" w:space="0" w:color="auto"/>
              <w:bottom w:val="single" w:sz="4" w:space="0" w:color="auto"/>
              <w:right w:val="single" w:sz="4" w:space="0" w:color="auto"/>
            </w:tcBorders>
            <w:vAlign w:val="center"/>
          </w:tcPr>
          <w:p w:rsidR="008343B8" w:rsidRPr="00BF5C24" w:rsidRDefault="008343B8" w:rsidP="004A1E1B">
            <w:pPr>
              <w:spacing w:line="360" w:lineRule="auto"/>
              <w:jc w:val="center"/>
              <w:rPr>
                <w:rFonts w:ascii="仿宋_GB2312" w:eastAsia="仿宋_GB2312" w:hAnsi="宋体"/>
                <w:szCs w:val="21"/>
              </w:rPr>
            </w:pPr>
            <w:r w:rsidRPr="00BF5C24">
              <w:rPr>
                <w:rFonts w:ascii="仿宋_GB2312" w:eastAsia="仿宋_GB2312" w:hAnsi="宋体" w:hint="eastAsia"/>
                <w:szCs w:val="21"/>
              </w:rPr>
              <w:t>北京</w:t>
            </w:r>
          </w:p>
        </w:tc>
        <w:tc>
          <w:tcPr>
            <w:tcW w:w="992" w:type="dxa"/>
            <w:tcBorders>
              <w:top w:val="single" w:sz="4" w:space="0" w:color="auto"/>
              <w:left w:val="single" w:sz="4" w:space="0" w:color="auto"/>
              <w:bottom w:val="single" w:sz="4" w:space="0" w:color="auto"/>
              <w:right w:val="single" w:sz="4" w:space="0" w:color="auto"/>
            </w:tcBorders>
            <w:vAlign w:val="center"/>
          </w:tcPr>
          <w:p w:rsidR="008343B8" w:rsidRPr="00BF5C24" w:rsidRDefault="008343B8" w:rsidP="004A1E1B">
            <w:pPr>
              <w:spacing w:line="360" w:lineRule="auto"/>
              <w:jc w:val="center"/>
              <w:rPr>
                <w:rFonts w:ascii="仿宋_GB2312" w:eastAsia="仿宋_GB2312" w:hAnsi="宋体"/>
                <w:szCs w:val="21"/>
              </w:rPr>
            </w:pPr>
            <w:r w:rsidRPr="00BF5C24">
              <w:rPr>
                <w:rFonts w:ascii="仿宋_GB2312" w:eastAsia="仿宋_GB2312" w:hAnsi="宋体" w:hint="eastAsia"/>
                <w:szCs w:val="21"/>
              </w:rPr>
              <w:t>李明</w:t>
            </w:r>
          </w:p>
        </w:tc>
        <w:tc>
          <w:tcPr>
            <w:tcW w:w="1985" w:type="dxa"/>
            <w:tcBorders>
              <w:top w:val="single" w:sz="4" w:space="0" w:color="auto"/>
              <w:left w:val="single" w:sz="4" w:space="0" w:color="auto"/>
              <w:bottom w:val="single" w:sz="4" w:space="0" w:color="auto"/>
              <w:right w:val="single" w:sz="4" w:space="0" w:color="auto"/>
            </w:tcBorders>
            <w:vAlign w:val="center"/>
          </w:tcPr>
          <w:p w:rsidR="008343B8" w:rsidRPr="00BF5C24" w:rsidRDefault="008343B8" w:rsidP="004A1E1B">
            <w:pPr>
              <w:spacing w:line="360" w:lineRule="auto"/>
              <w:jc w:val="center"/>
              <w:rPr>
                <w:rFonts w:ascii="仿宋_GB2312" w:eastAsia="仿宋_GB2312" w:hAnsi="宋体"/>
                <w:szCs w:val="21"/>
              </w:rPr>
            </w:pPr>
            <w:r w:rsidRPr="00BF5C24">
              <w:rPr>
                <w:rFonts w:ascii="仿宋_GB2312" w:eastAsia="仿宋_GB2312" w:hAnsi="宋体" w:hint="eastAsia"/>
                <w:szCs w:val="21"/>
              </w:rPr>
              <w:t>参会</w:t>
            </w:r>
          </w:p>
        </w:tc>
      </w:tr>
      <w:tr w:rsidR="008343B8" w:rsidRPr="00BF5C24" w:rsidTr="004A1E1B">
        <w:trPr>
          <w:cantSplit/>
          <w:jc w:val="center"/>
        </w:trPr>
        <w:tc>
          <w:tcPr>
            <w:tcW w:w="876" w:type="dxa"/>
            <w:tcBorders>
              <w:top w:val="single" w:sz="4" w:space="0" w:color="auto"/>
              <w:left w:val="single" w:sz="4" w:space="0" w:color="auto"/>
              <w:bottom w:val="single" w:sz="4" w:space="0" w:color="auto"/>
              <w:right w:val="single" w:sz="4" w:space="0" w:color="auto"/>
            </w:tcBorders>
            <w:vAlign w:val="center"/>
          </w:tcPr>
          <w:p w:rsidR="008343B8" w:rsidRPr="00735247" w:rsidRDefault="008343B8" w:rsidP="004A1E1B">
            <w:pPr>
              <w:jc w:val="center"/>
              <w:rPr>
                <w:rFonts w:ascii="仿宋_GB2312" w:eastAsia="仿宋_GB2312"/>
                <w:b/>
              </w:rPr>
            </w:pPr>
            <w:r w:rsidRPr="00735247">
              <w:rPr>
                <w:rFonts w:ascii="仿宋_GB2312" w:eastAsia="仿宋_GB2312" w:hint="eastAsia"/>
                <w:b/>
              </w:rPr>
              <w:t>8</w:t>
            </w:r>
          </w:p>
        </w:tc>
        <w:tc>
          <w:tcPr>
            <w:tcW w:w="2243" w:type="dxa"/>
            <w:tcBorders>
              <w:top w:val="single" w:sz="4" w:space="0" w:color="auto"/>
              <w:left w:val="single" w:sz="4" w:space="0" w:color="auto"/>
              <w:bottom w:val="single" w:sz="4" w:space="0" w:color="auto"/>
              <w:right w:val="single" w:sz="4" w:space="0" w:color="auto"/>
            </w:tcBorders>
            <w:vAlign w:val="center"/>
          </w:tcPr>
          <w:p w:rsidR="008343B8" w:rsidRPr="00BF5C24" w:rsidRDefault="008343B8" w:rsidP="004A1E1B">
            <w:pPr>
              <w:jc w:val="left"/>
              <w:rPr>
                <w:rFonts w:ascii="仿宋_GB2312" w:eastAsia="仿宋_GB2312" w:hAnsi="宋体"/>
                <w:szCs w:val="21"/>
              </w:rPr>
            </w:pPr>
            <w:r w:rsidRPr="00BF5C24">
              <w:rPr>
                <w:rFonts w:ascii="仿宋_GB2312" w:eastAsia="仿宋_GB2312" w:hint="eastAsia"/>
              </w:rPr>
              <w:t>国际工程科技发展战略高端论坛——清洁能源技术与工程管理会议</w:t>
            </w:r>
          </w:p>
        </w:tc>
        <w:tc>
          <w:tcPr>
            <w:tcW w:w="1409" w:type="dxa"/>
            <w:tcBorders>
              <w:top w:val="single" w:sz="4" w:space="0" w:color="auto"/>
              <w:left w:val="single" w:sz="4" w:space="0" w:color="auto"/>
              <w:bottom w:val="single" w:sz="4" w:space="0" w:color="auto"/>
              <w:right w:val="single" w:sz="4" w:space="0" w:color="auto"/>
            </w:tcBorders>
            <w:vAlign w:val="center"/>
          </w:tcPr>
          <w:p w:rsidR="008343B8" w:rsidRPr="00BF5C24" w:rsidRDefault="008343B8" w:rsidP="004A1E1B">
            <w:pPr>
              <w:spacing w:line="360" w:lineRule="auto"/>
              <w:jc w:val="center"/>
              <w:rPr>
                <w:rFonts w:ascii="仿宋_GB2312" w:eastAsia="仿宋_GB2312" w:hAnsi="宋体"/>
                <w:szCs w:val="21"/>
              </w:rPr>
            </w:pPr>
            <w:r w:rsidRPr="00BF5C24">
              <w:rPr>
                <w:rFonts w:ascii="仿宋_GB2312" w:eastAsia="仿宋_GB2312" w:hAnsi="宋体" w:hint="eastAsia"/>
                <w:szCs w:val="21"/>
              </w:rPr>
              <w:t>5.12-5.13</w:t>
            </w:r>
          </w:p>
        </w:tc>
        <w:tc>
          <w:tcPr>
            <w:tcW w:w="1701" w:type="dxa"/>
            <w:tcBorders>
              <w:top w:val="single" w:sz="4" w:space="0" w:color="auto"/>
              <w:left w:val="single" w:sz="4" w:space="0" w:color="auto"/>
              <w:bottom w:val="single" w:sz="4" w:space="0" w:color="auto"/>
              <w:right w:val="single" w:sz="4" w:space="0" w:color="auto"/>
            </w:tcBorders>
            <w:vAlign w:val="center"/>
          </w:tcPr>
          <w:p w:rsidR="008343B8" w:rsidRPr="00BF5C24" w:rsidRDefault="008343B8" w:rsidP="004A1E1B">
            <w:pPr>
              <w:spacing w:line="360" w:lineRule="auto"/>
              <w:jc w:val="center"/>
              <w:rPr>
                <w:rFonts w:ascii="仿宋_GB2312" w:eastAsia="仿宋_GB2312" w:hAnsi="宋体"/>
                <w:szCs w:val="21"/>
              </w:rPr>
            </w:pPr>
            <w:r w:rsidRPr="00BF5C24">
              <w:rPr>
                <w:rFonts w:ascii="仿宋_GB2312" w:eastAsia="仿宋_GB2312" w:hAnsi="宋体" w:hint="eastAsia"/>
                <w:szCs w:val="21"/>
              </w:rPr>
              <w:t>北京</w:t>
            </w:r>
          </w:p>
        </w:tc>
        <w:tc>
          <w:tcPr>
            <w:tcW w:w="992" w:type="dxa"/>
            <w:tcBorders>
              <w:top w:val="single" w:sz="4" w:space="0" w:color="auto"/>
              <w:left w:val="single" w:sz="4" w:space="0" w:color="auto"/>
              <w:bottom w:val="single" w:sz="4" w:space="0" w:color="auto"/>
              <w:right w:val="single" w:sz="4" w:space="0" w:color="auto"/>
            </w:tcBorders>
            <w:vAlign w:val="center"/>
          </w:tcPr>
          <w:p w:rsidR="008343B8" w:rsidRPr="00BF5C24" w:rsidRDefault="008343B8" w:rsidP="004A1E1B">
            <w:pPr>
              <w:spacing w:line="360" w:lineRule="auto"/>
              <w:jc w:val="center"/>
              <w:rPr>
                <w:rFonts w:ascii="仿宋_GB2312" w:eastAsia="仿宋_GB2312" w:hAnsi="宋体"/>
                <w:szCs w:val="21"/>
              </w:rPr>
            </w:pPr>
            <w:r w:rsidRPr="00BF5C24">
              <w:rPr>
                <w:rFonts w:ascii="仿宋_GB2312" w:eastAsia="仿宋_GB2312" w:hAnsi="宋体" w:hint="eastAsia"/>
                <w:szCs w:val="21"/>
              </w:rPr>
              <w:t>赖小东</w:t>
            </w:r>
          </w:p>
        </w:tc>
        <w:tc>
          <w:tcPr>
            <w:tcW w:w="1985" w:type="dxa"/>
            <w:tcBorders>
              <w:top w:val="single" w:sz="4" w:space="0" w:color="auto"/>
              <w:left w:val="single" w:sz="4" w:space="0" w:color="auto"/>
              <w:bottom w:val="single" w:sz="4" w:space="0" w:color="auto"/>
              <w:right w:val="single" w:sz="4" w:space="0" w:color="auto"/>
            </w:tcBorders>
            <w:vAlign w:val="center"/>
          </w:tcPr>
          <w:p w:rsidR="008343B8" w:rsidRPr="00BF5C24" w:rsidRDefault="008343B8" w:rsidP="004A1E1B">
            <w:pPr>
              <w:spacing w:line="360" w:lineRule="auto"/>
              <w:jc w:val="center"/>
              <w:rPr>
                <w:rFonts w:ascii="仿宋_GB2312" w:eastAsia="仿宋_GB2312" w:hAnsi="宋体"/>
                <w:szCs w:val="21"/>
              </w:rPr>
            </w:pPr>
            <w:r w:rsidRPr="00BF5C24">
              <w:rPr>
                <w:rFonts w:ascii="仿宋_GB2312" w:eastAsia="仿宋_GB2312" w:hAnsi="宋体" w:hint="eastAsia"/>
                <w:szCs w:val="21"/>
              </w:rPr>
              <w:t>参会</w:t>
            </w:r>
          </w:p>
        </w:tc>
      </w:tr>
      <w:tr w:rsidR="008343B8" w:rsidRPr="00BF5C24" w:rsidTr="004A1E1B">
        <w:trPr>
          <w:cantSplit/>
          <w:jc w:val="center"/>
        </w:trPr>
        <w:tc>
          <w:tcPr>
            <w:tcW w:w="876" w:type="dxa"/>
            <w:tcBorders>
              <w:top w:val="single" w:sz="4" w:space="0" w:color="auto"/>
              <w:left w:val="single" w:sz="4" w:space="0" w:color="auto"/>
              <w:bottom w:val="single" w:sz="4" w:space="0" w:color="auto"/>
              <w:right w:val="single" w:sz="4" w:space="0" w:color="auto"/>
            </w:tcBorders>
            <w:vAlign w:val="center"/>
          </w:tcPr>
          <w:p w:rsidR="008343B8" w:rsidRPr="00735247" w:rsidRDefault="008343B8" w:rsidP="004A1E1B">
            <w:pPr>
              <w:jc w:val="center"/>
              <w:rPr>
                <w:rFonts w:ascii="仿宋_GB2312" w:eastAsia="仿宋_GB2312"/>
                <w:b/>
              </w:rPr>
            </w:pPr>
            <w:r w:rsidRPr="00735247">
              <w:rPr>
                <w:rFonts w:ascii="仿宋_GB2312" w:eastAsia="仿宋_GB2312" w:hint="eastAsia"/>
                <w:b/>
              </w:rPr>
              <w:t>9</w:t>
            </w:r>
          </w:p>
        </w:tc>
        <w:tc>
          <w:tcPr>
            <w:tcW w:w="2243" w:type="dxa"/>
            <w:tcBorders>
              <w:top w:val="single" w:sz="4" w:space="0" w:color="auto"/>
              <w:left w:val="single" w:sz="4" w:space="0" w:color="auto"/>
              <w:bottom w:val="single" w:sz="4" w:space="0" w:color="auto"/>
              <w:right w:val="single" w:sz="4" w:space="0" w:color="auto"/>
            </w:tcBorders>
            <w:vAlign w:val="center"/>
          </w:tcPr>
          <w:p w:rsidR="008343B8" w:rsidRPr="00BF5C24" w:rsidRDefault="008343B8" w:rsidP="004A1E1B">
            <w:pPr>
              <w:jc w:val="left"/>
              <w:rPr>
                <w:rFonts w:ascii="仿宋_GB2312" w:eastAsia="仿宋_GB2312" w:hAnsi="宋体"/>
                <w:szCs w:val="21"/>
              </w:rPr>
            </w:pPr>
            <w:r w:rsidRPr="00BF5C24">
              <w:rPr>
                <w:rFonts w:ascii="仿宋_GB2312" w:eastAsia="仿宋_GB2312" w:hint="eastAsia"/>
              </w:rPr>
              <w:t>旅游前沿国际学术研讨会</w:t>
            </w:r>
          </w:p>
        </w:tc>
        <w:tc>
          <w:tcPr>
            <w:tcW w:w="1409" w:type="dxa"/>
            <w:tcBorders>
              <w:top w:val="single" w:sz="4" w:space="0" w:color="auto"/>
              <w:left w:val="single" w:sz="4" w:space="0" w:color="auto"/>
              <w:bottom w:val="single" w:sz="4" w:space="0" w:color="auto"/>
              <w:right w:val="single" w:sz="4" w:space="0" w:color="auto"/>
            </w:tcBorders>
            <w:vAlign w:val="center"/>
          </w:tcPr>
          <w:p w:rsidR="008343B8" w:rsidRPr="00BF5C24" w:rsidRDefault="008343B8" w:rsidP="004A1E1B">
            <w:pPr>
              <w:spacing w:line="360" w:lineRule="auto"/>
              <w:jc w:val="center"/>
              <w:rPr>
                <w:rFonts w:ascii="仿宋_GB2312" w:eastAsia="仿宋_GB2312" w:hAnsi="宋体"/>
                <w:szCs w:val="21"/>
              </w:rPr>
            </w:pPr>
            <w:r w:rsidRPr="00BF5C24">
              <w:rPr>
                <w:rFonts w:ascii="仿宋_GB2312" w:eastAsia="仿宋_GB2312" w:hAnsi="宋体" w:hint="eastAsia"/>
                <w:szCs w:val="21"/>
              </w:rPr>
              <w:t>5.18-5.20</w:t>
            </w:r>
          </w:p>
        </w:tc>
        <w:tc>
          <w:tcPr>
            <w:tcW w:w="1701" w:type="dxa"/>
            <w:tcBorders>
              <w:top w:val="single" w:sz="4" w:space="0" w:color="auto"/>
              <w:left w:val="single" w:sz="4" w:space="0" w:color="auto"/>
              <w:bottom w:val="single" w:sz="4" w:space="0" w:color="auto"/>
              <w:right w:val="single" w:sz="4" w:space="0" w:color="auto"/>
            </w:tcBorders>
            <w:vAlign w:val="center"/>
          </w:tcPr>
          <w:p w:rsidR="008343B8" w:rsidRPr="00BF5C24" w:rsidRDefault="008343B8" w:rsidP="004A1E1B">
            <w:pPr>
              <w:spacing w:line="360" w:lineRule="auto"/>
              <w:jc w:val="center"/>
              <w:rPr>
                <w:rFonts w:ascii="仿宋_GB2312" w:eastAsia="仿宋_GB2312" w:hAnsi="宋体"/>
                <w:szCs w:val="21"/>
              </w:rPr>
            </w:pPr>
            <w:r w:rsidRPr="00BF5C24">
              <w:rPr>
                <w:rFonts w:ascii="仿宋_GB2312" w:eastAsia="仿宋_GB2312" w:hAnsi="宋体" w:hint="eastAsia"/>
                <w:szCs w:val="21"/>
              </w:rPr>
              <w:t>北京</w:t>
            </w:r>
          </w:p>
        </w:tc>
        <w:tc>
          <w:tcPr>
            <w:tcW w:w="992" w:type="dxa"/>
            <w:tcBorders>
              <w:top w:val="single" w:sz="4" w:space="0" w:color="auto"/>
              <w:left w:val="single" w:sz="4" w:space="0" w:color="auto"/>
              <w:bottom w:val="single" w:sz="4" w:space="0" w:color="auto"/>
              <w:right w:val="single" w:sz="4" w:space="0" w:color="auto"/>
            </w:tcBorders>
            <w:vAlign w:val="center"/>
          </w:tcPr>
          <w:p w:rsidR="008343B8" w:rsidRPr="00BF5C24" w:rsidRDefault="008343B8" w:rsidP="004A1E1B">
            <w:pPr>
              <w:spacing w:line="360" w:lineRule="auto"/>
              <w:jc w:val="center"/>
              <w:rPr>
                <w:rFonts w:ascii="仿宋_GB2312" w:eastAsia="仿宋_GB2312" w:hAnsi="宋体"/>
                <w:szCs w:val="21"/>
              </w:rPr>
            </w:pPr>
            <w:r w:rsidRPr="00BF5C24">
              <w:rPr>
                <w:rFonts w:ascii="仿宋_GB2312" w:eastAsia="仿宋_GB2312" w:hAnsi="宋体" w:hint="eastAsia"/>
                <w:szCs w:val="21"/>
              </w:rPr>
              <w:t>李文明</w:t>
            </w:r>
          </w:p>
        </w:tc>
        <w:tc>
          <w:tcPr>
            <w:tcW w:w="1985" w:type="dxa"/>
            <w:tcBorders>
              <w:top w:val="single" w:sz="4" w:space="0" w:color="auto"/>
              <w:left w:val="single" w:sz="4" w:space="0" w:color="auto"/>
              <w:bottom w:val="single" w:sz="4" w:space="0" w:color="auto"/>
              <w:right w:val="single" w:sz="4" w:space="0" w:color="auto"/>
            </w:tcBorders>
            <w:vAlign w:val="center"/>
          </w:tcPr>
          <w:p w:rsidR="008343B8" w:rsidRPr="00BF5C24" w:rsidRDefault="008343B8" w:rsidP="004A1E1B">
            <w:pPr>
              <w:spacing w:line="360" w:lineRule="auto"/>
              <w:jc w:val="center"/>
              <w:rPr>
                <w:rFonts w:ascii="仿宋_GB2312" w:eastAsia="仿宋_GB2312" w:hAnsi="宋体"/>
                <w:szCs w:val="21"/>
              </w:rPr>
            </w:pPr>
            <w:r w:rsidRPr="00BF5C24">
              <w:rPr>
                <w:rFonts w:ascii="仿宋_GB2312" w:eastAsia="仿宋_GB2312" w:hAnsi="宋体" w:hint="eastAsia"/>
                <w:szCs w:val="21"/>
              </w:rPr>
              <w:t>参会</w:t>
            </w:r>
          </w:p>
        </w:tc>
      </w:tr>
      <w:tr w:rsidR="008343B8" w:rsidRPr="00BF5C24" w:rsidTr="004A1E1B">
        <w:trPr>
          <w:cantSplit/>
          <w:jc w:val="center"/>
        </w:trPr>
        <w:tc>
          <w:tcPr>
            <w:tcW w:w="876" w:type="dxa"/>
            <w:tcBorders>
              <w:top w:val="single" w:sz="4" w:space="0" w:color="auto"/>
              <w:left w:val="single" w:sz="4" w:space="0" w:color="auto"/>
              <w:bottom w:val="single" w:sz="4" w:space="0" w:color="auto"/>
              <w:right w:val="single" w:sz="4" w:space="0" w:color="auto"/>
            </w:tcBorders>
            <w:vAlign w:val="center"/>
          </w:tcPr>
          <w:p w:rsidR="008343B8" w:rsidRPr="00735247" w:rsidRDefault="008343B8" w:rsidP="004A1E1B">
            <w:pPr>
              <w:jc w:val="center"/>
              <w:rPr>
                <w:rFonts w:ascii="仿宋_GB2312" w:eastAsia="仿宋_GB2312"/>
                <w:b/>
              </w:rPr>
            </w:pPr>
            <w:r w:rsidRPr="00735247">
              <w:rPr>
                <w:rFonts w:ascii="仿宋_GB2312" w:eastAsia="仿宋_GB2312" w:hint="eastAsia"/>
                <w:b/>
              </w:rPr>
              <w:t>10</w:t>
            </w:r>
          </w:p>
        </w:tc>
        <w:tc>
          <w:tcPr>
            <w:tcW w:w="2243" w:type="dxa"/>
            <w:tcBorders>
              <w:top w:val="single" w:sz="4" w:space="0" w:color="auto"/>
              <w:left w:val="single" w:sz="4" w:space="0" w:color="auto"/>
              <w:bottom w:val="single" w:sz="4" w:space="0" w:color="auto"/>
              <w:right w:val="single" w:sz="4" w:space="0" w:color="auto"/>
            </w:tcBorders>
            <w:vAlign w:val="center"/>
          </w:tcPr>
          <w:p w:rsidR="008343B8" w:rsidRPr="00BF5C24" w:rsidRDefault="008343B8" w:rsidP="004A1E1B">
            <w:pPr>
              <w:jc w:val="left"/>
              <w:rPr>
                <w:rFonts w:ascii="仿宋_GB2312" w:eastAsia="仿宋_GB2312"/>
              </w:rPr>
            </w:pPr>
            <w:r w:rsidRPr="00BF5C24">
              <w:rPr>
                <w:rFonts w:ascii="仿宋_GB2312" w:eastAsia="仿宋_GB2312" w:hint="eastAsia"/>
              </w:rPr>
              <w:t>旅游前沿国际学术研讨会</w:t>
            </w:r>
          </w:p>
        </w:tc>
        <w:tc>
          <w:tcPr>
            <w:tcW w:w="1409" w:type="dxa"/>
            <w:tcBorders>
              <w:top w:val="single" w:sz="4" w:space="0" w:color="auto"/>
              <w:left w:val="single" w:sz="4" w:space="0" w:color="auto"/>
              <w:bottom w:val="single" w:sz="4" w:space="0" w:color="auto"/>
              <w:right w:val="single" w:sz="4" w:space="0" w:color="auto"/>
            </w:tcBorders>
            <w:vAlign w:val="center"/>
          </w:tcPr>
          <w:p w:rsidR="008343B8" w:rsidRPr="00BF5C24" w:rsidRDefault="008343B8" w:rsidP="004A1E1B">
            <w:pPr>
              <w:spacing w:line="360" w:lineRule="auto"/>
              <w:jc w:val="center"/>
              <w:rPr>
                <w:rFonts w:ascii="仿宋_GB2312" w:eastAsia="仿宋_GB2312" w:hAnsi="宋体"/>
                <w:szCs w:val="21"/>
              </w:rPr>
            </w:pPr>
            <w:r w:rsidRPr="00BF5C24">
              <w:rPr>
                <w:rFonts w:ascii="仿宋_GB2312" w:eastAsia="仿宋_GB2312" w:hAnsi="宋体" w:hint="eastAsia"/>
                <w:szCs w:val="21"/>
              </w:rPr>
              <w:t>5.18-5.20</w:t>
            </w:r>
          </w:p>
        </w:tc>
        <w:tc>
          <w:tcPr>
            <w:tcW w:w="1701" w:type="dxa"/>
            <w:tcBorders>
              <w:top w:val="single" w:sz="4" w:space="0" w:color="auto"/>
              <w:left w:val="single" w:sz="4" w:space="0" w:color="auto"/>
              <w:bottom w:val="single" w:sz="4" w:space="0" w:color="auto"/>
              <w:right w:val="single" w:sz="4" w:space="0" w:color="auto"/>
            </w:tcBorders>
            <w:vAlign w:val="center"/>
          </w:tcPr>
          <w:p w:rsidR="008343B8" w:rsidRPr="00BF5C24" w:rsidRDefault="008343B8" w:rsidP="004A1E1B">
            <w:pPr>
              <w:spacing w:line="360" w:lineRule="auto"/>
              <w:jc w:val="center"/>
              <w:rPr>
                <w:rFonts w:ascii="仿宋_GB2312" w:eastAsia="仿宋_GB2312" w:hAnsi="宋体"/>
                <w:szCs w:val="21"/>
              </w:rPr>
            </w:pPr>
            <w:r w:rsidRPr="00BF5C24">
              <w:rPr>
                <w:rFonts w:ascii="仿宋_GB2312" w:eastAsia="仿宋_GB2312" w:hAnsi="宋体" w:hint="eastAsia"/>
                <w:szCs w:val="21"/>
              </w:rPr>
              <w:t>北京</w:t>
            </w:r>
          </w:p>
        </w:tc>
        <w:tc>
          <w:tcPr>
            <w:tcW w:w="992" w:type="dxa"/>
            <w:tcBorders>
              <w:top w:val="single" w:sz="4" w:space="0" w:color="auto"/>
              <w:left w:val="single" w:sz="4" w:space="0" w:color="auto"/>
              <w:bottom w:val="single" w:sz="4" w:space="0" w:color="auto"/>
              <w:right w:val="single" w:sz="4" w:space="0" w:color="auto"/>
            </w:tcBorders>
            <w:vAlign w:val="center"/>
          </w:tcPr>
          <w:p w:rsidR="008343B8" w:rsidRPr="00BF5C24" w:rsidRDefault="008343B8" w:rsidP="004A1E1B">
            <w:pPr>
              <w:spacing w:line="360" w:lineRule="auto"/>
              <w:jc w:val="center"/>
              <w:rPr>
                <w:rFonts w:ascii="仿宋_GB2312" w:eastAsia="仿宋_GB2312" w:hAnsi="宋体"/>
                <w:szCs w:val="21"/>
              </w:rPr>
            </w:pPr>
            <w:proofErr w:type="gramStart"/>
            <w:r w:rsidRPr="00BF5C24">
              <w:rPr>
                <w:rFonts w:ascii="仿宋_GB2312" w:eastAsia="仿宋_GB2312" w:hAnsi="宋体" w:hint="eastAsia"/>
                <w:szCs w:val="21"/>
              </w:rPr>
              <w:t>胡海胜</w:t>
            </w:r>
            <w:proofErr w:type="gramEnd"/>
          </w:p>
        </w:tc>
        <w:tc>
          <w:tcPr>
            <w:tcW w:w="1985" w:type="dxa"/>
            <w:tcBorders>
              <w:top w:val="single" w:sz="4" w:space="0" w:color="auto"/>
              <w:left w:val="single" w:sz="4" w:space="0" w:color="auto"/>
              <w:bottom w:val="single" w:sz="4" w:space="0" w:color="auto"/>
              <w:right w:val="single" w:sz="4" w:space="0" w:color="auto"/>
            </w:tcBorders>
            <w:vAlign w:val="center"/>
          </w:tcPr>
          <w:p w:rsidR="008343B8" w:rsidRPr="00BF5C24" w:rsidRDefault="008343B8" w:rsidP="004A1E1B">
            <w:pPr>
              <w:spacing w:line="360" w:lineRule="auto"/>
              <w:jc w:val="center"/>
              <w:rPr>
                <w:rFonts w:ascii="仿宋_GB2312" w:eastAsia="仿宋_GB2312" w:hAnsi="宋体"/>
                <w:szCs w:val="21"/>
              </w:rPr>
            </w:pPr>
            <w:r w:rsidRPr="00BF5C24">
              <w:rPr>
                <w:rFonts w:ascii="仿宋_GB2312" w:eastAsia="仿宋_GB2312" w:hAnsi="宋体" w:hint="eastAsia"/>
                <w:szCs w:val="21"/>
              </w:rPr>
              <w:t>参会</w:t>
            </w:r>
          </w:p>
        </w:tc>
      </w:tr>
      <w:tr w:rsidR="008343B8" w:rsidRPr="00BF5C24" w:rsidTr="004A1E1B">
        <w:trPr>
          <w:cantSplit/>
          <w:jc w:val="center"/>
        </w:trPr>
        <w:tc>
          <w:tcPr>
            <w:tcW w:w="876" w:type="dxa"/>
            <w:tcBorders>
              <w:top w:val="single" w:sz="4" w:space="0" w:color="auto"/>
              <w:left w:val="single" w:sz="4" w:space="0" w:color="auto"/>
              <w:bottom w:val="single" w:sz="4" w:space="0" w:color="auto"/>
              <w:right w:val="single" w:sz="4" w:space="0" w:color="auto"/>
            </w:tcBorders>
            <w:vAlign w:val="center"/>
          </w:tcPr>
          <w:p w:rsidR="008343B8" w:rsidRPr="00735247" w:rsidRDefault="008343B8" w:rsidP="004A1E1B">
            <w:pPr>
              <w:jc w:val="center"/>
              <w:rPr>
                <w:rFonts w:ascii="仿宋_GB2312" w:eastAsia="仿宋_GB2312"/>
                <w:b/>
              </w:rPr>
            </w:pPr>
            <w:r w:rsidRPr="00735247">
              <w:rPr>
                <w:rFonts w:ascii="仿宋_GB2312" w:eastAsia="仿宋_GB2312" w:hint="eastAsia"/>
                <w:b/>
              </w:rPr>
              <w:t>11</w:t>
            </w:r>
          </w:p>
        </w:tc>
        <w:tc>
          <w:tcPr>
            <w:tcW w:w="2243" w:type="dxa"/>
            <w:tcBorders>
              <w:top w:val="single" w:sz="4" w:space="0" w:color="auto"/>
              <w:left w:val="single" w:sz="4" w:space="0" w:color="auto"/>
              <w:bottom w:val="single" w:sz="4" w:space="0" w:color="auto"/>
              <w:right w:val="single" w:sz="4" w:space="0" w:color="auto"/>
            </w:tcBorders>
            <w:vAlign w:val="center"/>
          </w:tcPr>
          <w:p w:rsidR="008343B8" w:rsidRPr="00BF5C24" w:rsidRDefault="008343B8" w:rsidP="004A1E1B">
            <w:pPr>
              <w:jc w:val="left"/>
              <w:rPr>
                <w:rFonts w:ascii="仿宋_GB2312" w:eastAsia="仿宋_GB2312"/>
              </w:rPr>
            </w:pPr>
            <w:r w:rsidRPr="00BF5C24">
              <w:rPr>
                <w:rFonts w:ascii="仿宋_GB2312" w:eastAsia="仿宋_GB2312" w:hint="eastAsia"/>
              </w:rPr>
              <w:t>“城市文化感知与计算”学术研讨会</w:t>
            </w:r>
          </w:p>
        </w:tc>
        <w:tc>
          <w:tcPr>
            <w:tcW w:w="1409" w:type="dxa"/>
            <w:tcBorders>
              <w:top w:val="single" w:sz="4" w:space="0" w:color="auto"/>
              <w:left w:val="single" w:sz="4" w:space="0" w:color="auto"/>
              <w:bottom w:val="single" w:sz="4" w:space="0" w:color="auto"/>
              <w:right w:val="single" w:sz="4" w:space="0" w:color="auto"/>
            </w:tcBorders>
            <w:vAlign w:val="center"/>
          </w:tcPr>
          <w:p w:rsidR="008343B8" w:rsidRPr="00BF5C24" w:rsidRDefault="008343B8" w:rsidP="004A1E1B">
            <w:pPr>
              <w:spacing w:line="360" w:lineRule="auto"/>
              <w:jc w:val="center"/>
              <w:rPr>
                <w:rFonts w:ascii="仿宋_GB2312" w:eastAsia="仿宋_GB2312" w:hAnsi="宋体"/>
                <w:szCs w:val="21"/>
              </w:rPr>
            </w:pPr>
            <w:r w:rsidRPr="00BF5C24">
              <w:rPr>
                <w:rFonts w:ascii="仿宋_GB2312" w:eastAsia="仿宋_GB2312" w:hAnsi="宋体" w:hint="eastAsia"/>
                <w:szCs w:val="21"/>
              </w:rPr>
              <w:t>5.26-5.27</w:t>
            </w:r>
          </w:p>
        </w:tc>
        <w:tc>
          <w:tcPr>
            <w:tcW w:w="1701" w:type="dxa"/>
            <w:tcBorders>
              <w:top w:val="single" w:sz="4" w:space="0" w:color="auto"/>
              <w:left w:val="single" w:sz="4" w:space="0" w:color="auto"/>
              <w:bottom w:val="single" w:sz="4" w:space="0" w:color="auto"/>
              <w:right w:val="single" w:sz="4" w:space="0" w:color="auto"/>
            </w:tcBorders>
            <w:vAlign w:val="center"/>
          </w:tcPr>
          <w:p w:rsidR="008343B8" w:rsidRPr="00BF5C24" w:rsidRDefault="008343B8" w:rsidP="004A1E1B">
            <w:pPr>
              <w:spacing w:line="360" w:lineRule="auto"/>
              <w:jc w:val="center"/>
              <w:rPr>
                <w:rFonts w:ascii="仿宋_GB2312" w:eastAsia="仿宋_GB2312" w:hAnsi="宋体"/>
                <w:szCs w:val="21"/>
              </w:rPr>
            </w:pPr>
            <w:r w:rsidRPr="00BF5C24">
              <w:rPr>
                <w:rFonts w:ascii="仿宋_GB2312" w:eastAsia="仿宋_GB2312" w:hAnsi="宋体" w:hint="eastAsia"/>
                <w:szCs w:val="21"/>
              </w:rPr>
              <w:t>北京</w:t>
            </w:r>
          </w:p>
        </w:tc>
        <w:tc>
          <w:tcPr>
            <w:tcW w:w="992" w:type="dxa"/>
            <w:tcBorders>
              <w:top w:val="single" w:sz="4" w:space="0" w:color="auto"/>
              <w:left w:val="single" w:sz="4" w:space="0" w:color="auto"/>
              <w:bottom w:val="single" w:sz="4" w:space="0" w:color="auto"/>
              <w:right w:val="single" w:sz="4" w:space="0" w:color="auto"/>
            </w:tcBorders>
            <w:vAlign w:val="center"/>
          </w:tcPr>
          <w:p w:rsidR="008343B8" w:rsidRPr="00BF5C24" w:rsidRDefault="008343B8" w:rsidP="004A1E1B">
            <w:pPr>
              <w:spacing w:line="360" w:lineRule="auto"/>
              <w:jc w:val="center"/>
              <w:rPr>
                <w:rFonts w:ascii="仿宋_GB2312" w:eastAsia="仿宋_GB2312" w:hAnsi="宋体"/>
                <w:szCs w:val="21"/>
              </w:rPr>
            </w:pPr>
            <w:proofErr w:type="gramStart"/>
            <w:r w:rsidRPr="00BF5C24">
              <w:rPr>
                <w:rFonts w:ascii="仿宋_GB2312" w:eastAsia="仿宋_GB2312" w:hAnsi="宋体" w:hint="eastAsia"/>
                <w:szCs w:val="21"/>
              </w:rPr>
              <w:t>胡海胜</w:t>
            </w:r>
            <w:proofErr w:type="gramEnd"/>
          </w:p>
        </w:tc>
        <w:tc>
          <w:tcPr>
            <w:tcW w:w="1985" w:type="dxa"/>
            <w:tcBorders>
              <w:top w:val="single" w:sz="4" w:space="0" w:color="auto"/>
              <w:left w:val="single" w:sz="4" w:space="0" w:color="auto"/>
              <w:bottom w:val="single" w:sz="4" w:space="0" w:color="auto"/>
              <w:right w:val="single" w:sz="4" w:space="0" w:color="auto"/>
            </w:tcBorders>
            <w:vAlign w:val="center"/>
          </w:tcPr>
          <w:p w:rsidR="008343B8" w:rsidRPr="00BF5C24" w:rsidRDefault="008343B8" w:rsidP="004A1E1B">
            <w:pPr>
              <w:spacing w:line="360" w:lineRule="auto"/>
              <w:jc w:val="center"/>
              <w:rPr>
                <w:rFonts w:ascii="仿宋_GB2312" w:eastAsia="仿宋_GB2312" w:hAnsi="宋体"/>
                <w:szCs w:val="21"/>
              </w:rPr>
            </w:pPr>
            <w:r w:rsidRPr="00BF5C24">
              <w:rPr>
                <w:rFonts w:ascii="仿宋_GB2312" w:eastAsia="仿宋_GB2312" w:hAnsi="宋体" w:hint="eastAsia"/>
                <w:szCs w:val="21"/>
              </w:rPr>
              <w:t>参会</w:t>
            </w:r>
          </w:p>
        </w:tc>
      </w:tr>
      <w:tr w:rsidR="008343B8" w:rsidRPr="00BF5C24" w:rsidTr="004A1E1B">
        <w:trPr>
          <w:cantSplit/>
          <w:jc w:val="center"/>
        </w:trPr>
        <w:tc>
          <w:tcPr>
            <w:tcW w:w="876" w:type="dxa"/>
            <w:tcBorders>
              <w:top w:val="single" w:sz="4" w:space="0" w:color="auto"/>
              <w:left w:val="single" w:sz="4" w:space="0" w:color="auto"/>
              <w:bottom w:val="single" w:sz="4" w:space="0" w:color="auto"/>
              <w:right w:val="single" w:sz="4" w:space="0" w:color="auto"/>
            </w:tcBorders>
            <w:vAlign w:val="center"/>
          </w:tcPr>
          <w:p w:rsidR="008343B8" w:rsidRPr="00735247" w:rsidRDefault="008343B8" w:rsidP="004A1E1B">
            <w:pPr>
              <w:jc w:val="center"/>
              <w:rPr>
                <w:rFonts w:ascii="仿宋_GB2312" w:eastAsia="仿宋_GB2312"/>
                <w:b/>
              </w:rPr>
            </w:pPr>
            <w:r w:rsidRPr="00735247">
              <w:rPr>
                <w:rFonts w:ascii="仿宋_GB2312" w:eastAsia="仿宋_GB2312" w:hint="eastAsia"/>
                <w:b/>
              </w:rPr>
              <w:lastRenderedPageBreak/>
              <w:t>12</w:t>
            </w:r>
          </w:p>
        </w:tc>
        <w:tc>
          <w:tcPr>
            <w:tcW w:w="2243" w:type="dxa"/>
            <w:tcBorders>
              <w:top w:val="single" w:sz="4" w:space="0" w:color="auto"/>
              <w:left w:val="single" w:sz="4" w:space="0" w:color="auto"/>
              <w:bottom w:val="single" w:sz="4" w:space="0" w:color="auto"/>
              <w:right w:val="single" w:sz="4" w:space="0" w:color="auto"/>
            </w:tcBorders>
            <w:vAlign w:val="center"/>
          </w:tcPr>
          <w:p w:rsidR="008343B8" w:rsidRPr="00BF5C24" w:rsidRDefault="008343B8" w:rsidP="004A1E1B">
            <w:pPr>
              <w:jc w:val="left"/>
              <w:rPr>
                <w:rFonts w:ascii="仿宋_GB2312" w:eastAsia="仿宋_GB2312"/>
              </w:rPr>
            </w:pPr>
            <w:r w:rsidRPr="00BF5C24">
              <w:rPr>
                <w:rFonts w:ascii="仿宋_GB2312" w:eastAsia="仿宋_GB2312" w:hint="eastAsia"/>
              </w:rPr>
              <w:t>江西省旅游发展专家咨询会</w:t>
            </w:r>
          </w:p>
        </w:tc>
        <w:tc>
          <w:tcPr>
            <w:tcW w:w="1409" w:type="dxa"/>
            <w:tcBorders>
              <w:top w:val="single" w:sz="4" w:space="0" w:color="auto"/>
              <w:left w:val="single" w:sz="4" w:space="0" w:color="auto"/>
              <w:bottom w:val="single" w:sz="4" w:space="0" w:color="auto"/>
              <w:right w:val="single" w:sz="4" w:space="0" w:color="auto"/>
            </w:tcBorders>
            <w:vAlign w:val="center"/>
          </w:tcPr>
          <w:p w:rsidR="008343B8" w:rsidRPr="00BF5C24" w:rsidRDefault="008343B8" w:rsidP="004A1E1B">
            <w:pPr>
              <w:spacing w:line="360" w:lineRule="auto"/>
              <w:jc w:val="center"/>
              <w:rPr>
                <w:rFonts w:ascii="仿宋_GB2312" w:eastAsia="仿宋_GB2312" w:hAnsi="宋体"/>
                <w:szCs w:val="21"/>
              </w:rPr>
            </w:pPr>
            <w:r w:rsidRPr="00BF5C24">
              <w:rPr>
                <w:rFonts w:ascii="仿宋_GB2312" w:eastAsia="仿宋_GB2312" w:hAnsi="宋体" w:hint="eastAsia"/>
                <w:szCs w:val="21"/>
              </w:rPr>
              <w:t>6.6</w:t>
            </w:r>
          </w:p>
        </w:tc>
        <w:tc>
          <w:tcPr>
            <w:tcW w:w="1701" w:type="dxa"/>
            <w:tcBorders>
              <w:top w:val="single" w:sz="4" w:space="0" w:color="auto"/>
              <w:left w:val="single" w:sz="4" w:space="0" w:color="auto"/>
              <w:bottom w:val="single" w:sz="4" w:space="0" w:color="auto"/>
              <w:right w:val="single" w:sz="4" w:space="0" w:color="auto"/>
            </w:tcBorders>
            <w:vAlign w:val="center"/>
          </w:tcPr>
          <w:p w:rsidR="008343B8" w:rsidRPr="00BF5C24" w:rsidRDefault="008343B8" w:rsidP="004A1E1B">
            <w:pPr>
              <w:spacing w:line="360" w:lineRule="auto"/>
              <w:jc w:val="center"/>
              <w:rPr>
                <w:rFonts w:ascii="仿宋_GB2312" w:eastAsia="仿宋_GB2312" w:hAnsi="宋体"/>
                <w:szCs w:val="21"/>
              </w:rPr>
            </w:pPr>
            <w:r w:rsidRPr="00BF5C24">
              <w:rPr>
                <w:rFonts w:ascii="仿宋_GB2312" w:eastAsia="仿宋_GB2312" w:hAnsi="宋体" w:hint="eastAsia"/>
                <w:szCs w:val="21"/>
              </w:rPr>
              <w:t>南昌</w:t>
            </w:r>
          </w:p>
        </w:tc>
        <w:tc>
          <w:tcPr>
            <w:tcW w:w="992" w:type="dxa"/>
            <w:tcBorders>
              <w:top w:val="single" w:sz="4" w:space="0" w:color="auto"/>
              <w:left w:val="single" w:sz="4" w:space="0" w:color="auto"/>
              <w:bottom w:val="single" w:sz="4" w:space="0" w:color="auto"/>
              <w:right w:val="single" w:sz="4" w:space="0" w:color="auto"/>
            </w:tcBorders>
            <w:vAlign w:val="center"/>
          </w:tcPr>
          <w:p w:rsidR="008343B8" w:rsidRPr="00BF5C24" w:rsidRDefault="008343B8" w:rsidP="004A1E1B">
            <w:pPr>
              <w:spacing w:line="360" w:lineRule="auto"/>
              <w:jc w:val="center"/>
              <w:rPr>
                <w:rFonts w:ascii="仿宋_GB2312" w:eastAsia="仿宋_GB2312" w:hAnsi="宋体"/>
                <w:szCs w:val="21"/>
              </w:rPr>
            </w:pPr>
            <w:r w:rsidRPr="00BF5C24">
              <w:rPr>
                <w:rFonts w:ascii="仿宋_GB2312" w:eastAsia="仿宋_GB2312" w:hAnsi="宋体" w:hint="eastAsia"/>
                <w:szCs w:val="21"/>
              </w:rPr>
              <w:t>邹勇文</w:t>
            </w:r>
          </w:p>
        </w:tc>
        <w:tc>
          <w:tcPr>
            <w:tcW w:w="1985" w:type="dxa"/>
            <w:tcBorders>
              <w:top w:val="single" w:sz="4" w:space="0" w:color="auto"/>
              <w:left w:val="single" w:sz="4" w:space="0" w:color="auto"/>
              <w:bottom w:val="single" w:sz="4" w:space="0" w:color="auto"/>
              <w:right w:val="single" w:sz="4" w:space="0" w:color="auto"/>
            </w:tcBorders>
            <w:vAlign w:val="center"/>
          </w:tcPr>
          <w:p w:rsidR="008343B8" w:rsidRPr="00BF5C24" w:rsidRDefault="008343B8" w:rsidP="004A1E1B">
            <w:pPr>
              <w:spacing w:line="360" w:lineRule="auto"/>
              <w:jc w:val="center"/>
              <w:rPr>
                <w:rFonts w:ascii="仿宋_GB2312" w:eastAsia="仿宋_GB2312" w:hAnsi="宋体"/>
                <w:szCs w:val="21"/>
              </w:rPr>
            </w:pPr>
            <w:r w:rsidRPr="00BF5C24">
              <w:rPr>
                <w:rFonts w:ascii="仿宋_GB2312" w:eastAsia="仿宋_GB2312" w:hAnsi="宋体" w:hint="eastAsia"/>
                <w:szCs w:val="21"/>
              </w:rPr>
              <w:t>参会</w:t>
            </w:r>
          </w:p>
        </w:tc>
      </w:tr>
      <w:tr w:rsidR="008343B8" w:rsidRPr="00BF5C24" w:rsidTr="004A1E1B">
        <w:trPr>
          <w:cantSplit/>
          <w:jc w:val="center"/>
        </w:trPr>
        <w:tc>
          <w:tcPr>
            <w:tcW w:w="876" w:type="dxa"/>
            <w:tcBorders>
              <w:top w:val="single" w:sz="4" w:space="0" w:color="auto"/>
              <w:left w:val="single" w:sz="4" w:space="0" w:color="auto"/>
              <w:bottom w:val="single" w:sz="4" w:space="0" w:color="auto"/>
              <w:right w:val="single" w:sz="4" w:space="0" w:color="auto"/>
            </w:tcBorders>
            <w:vAlign w:val="center"/>
          </w:tcPr>
          <w:p w:rsidR="008343B8" w:rsidRPr="00735247" w:rsidRDefault="008343B8" w:rsidP="004A1E1B">
            <w:pPr>
              <w:jc w:val="center"/>
              <w:rPr>
                <w:rFonts w:ascii="仿宋_GB2312" w:eastAsia="仿宋_GB2312"/>
                <w:b/>
              </w:rPr>
            </w:pPr>
            <w:r w:rsidRPr="00735247">
              <w:rPr>
                <w:rFonts w:ascii="仿宋_GB2312" w:eastAsia="仿宋_GB2312" w:hint="eastAsia"/>
                <w:b/>
              </w:rPr>
              <w:t>13</w:t>
            </w:r>
          </w:p>
        </w:tc>
        <w:tc>
          <w:tcPr>
            <w:tcW w:w="2243" w:type="dxa"/>
            <w:tcBorders>
              <w:top w:val="single" w:sz="4" w:space="0" w:color="auto"/>
              <w:left w:val="single" w:sz="4" w:space="0" w:color="auto"/>
              <w:bottom w:val="single" w:sz="4" w:space="0" w:color="auto"/>
              <w:right w:val="single" w:sz="4" w:space="0" w:color="auto"/>
            </w:tcBorders>
            <w:vAlign w:val="center"/>
          </w:tcPr>
          <w:p w:rsidR="008343B8" w:rsidRPr="00BF5C24" w:rsidRDefault="008343B8" w:rsidP="004A1E1B">
            <w:pPr>
              <w:jc w:val="left"/>
              <w:rPr>
                <w:rFonts w:ascii="仿宋_GB2312" w:eastAsia="仿宋_GB2312"/>
              </w:rPr>
            </w:pPr>
            <w:r w:rsidRPr="00BF5C24">
              <w:rPr>
                <w:rFonts w:ascii="仿宋_GB2312" w:eastAsia="仿宋_GB2312" w:hint="eastAsia"/>
              </w:rPr>
              <w:t>首届中国夏季旅游创新峰会·2017黑龙江湿地论坛暨夏季旅游推介会</w:t>
            </w:r>
          </w:p>
        </w:tc>
        <w:tc>
          <w:tcPr>
            <w:tcW w:w="1409" w:type="dxa"/>
            <w:tcBorders>
              <w:top w:val="single" w:sz="4" w:space="0" w:color="auto"/>
              <w:left w:val="single" w:sz="4" w:space="0" w:color="auto"/>
              <w:bottom w:val="single" w:sz="4" w:space="0" w:color="auto"/>
              <w:right w:val="single" w:sz="4" w:space="0" w:color="auto"/>
            </w:tcBorders>
            <w:vAlign w:val="center"/>
          </w:tcPr>
          <w:p w:rsidR="008343B8" w:rsidRPr="00BF5C24" w:rsidRDefault="008343B8" w:rsidP="004A1E1B">
            <w:pPr>
              <w:spacing w:line="360" w:lineRule="auto"/>
              <w:jc w:val="center"/>
              <w:rPr>
                <w:rFonts w:ascii="仿宋_GB2312" w:eastAsia="仿宋_GB2312" w:hAnsi="宋体"/>
                <w:szCs w:val="21"/>
              </w:rPr>
            </w:pPr>
            <w:r w:rsidRPr="00BF5C24">
              <w:rPr>
                <w:rFonts w:ascii="仿宋_GB2312" w:eastAsia="仿宋_GB2312" w:hAnsi="宋体" w:hint="eastAsia"/>
                <w:szCs w:val="21"/>
              </w:rPr>
              <w:t>6.8-6.10</w:t>
            </w:r>
          </w:p>
        </w:tc>
        <w:tc>
          <w:tcPr>
            <w:tcW w:w="1701" w:type="dxa"/>
            <w:tcBorders>
              <w:top w:val="single" w:sz="4" w:space="0" w:color="auto"/>
              <w:left w:val="single" w:sz="4" w:space="0" w:color="auto"/>
              <w:bottom w:val="single" w:sz="4" w:space="0" w:color="auto"/>
              <w:right w:val="single" w:sz="4" w:space="0" w:color="auto"/>
            </w:tcBorders>
            <w:vAlign w:val="center"/>
          </w:tcPr>
          <w:p w:rsidR="008343B8" w:rsidRPr="00BF5C24" w:rsidRDefault="008343B8" w:rsidP="004A1E1B">
            <w:pPr>
              <w:spacing w:line="360" w:lineRule="auto"/>
              <w:jc w:val="center"/>
              <w:rPr>
                <w:rFonts w:ascii="仿宋_GB2312" w:eastAsia="仿宋_GB2312" w:hAnsi="宋体"/>
                <w:szCs w:val="21"/>
              </w:rPr>
            </w:pPr>
            <w:r w:rsidRPr="00BF5C24">
              <w:rPr>
                <w:rFonts w:ascii="仿宋_GB2312" w:eastAsia="仿宋_GB2312" w:hAnsi="宋体" w:hint="eastAsia"/>
                <w:szCs w:val="21"/>
              </w:rPr>
              <w:t>哈尔滨</w:t>
            </w:r>
          </w:p>
        </w:tc>
        <w:tc>
          <w:tcPr>
            <w:tcW w:w="992" w:type="dxa"/>
            <w:tcBorders>
              <w:top w:val="single" w:sz="4" w:space="0" w:color="auto"/>
              <w:left w:val="single" w:sz="4" w:space="0" w:color="auto"/>
              <w:bottom w:val="single" w:sz="4" w:space="0" w:color="auto"/>
              <w:right w:val="single" w:sz="4" w:space="0" w:color="auto"/>
            </w:tcBorders>
            <w:vAlign w:val="center"/>
          </w:tcPr>
          <w:p w:rsidR="008343B8" w:rsidRPr="00BF5C24" w:rsidRDefault="008343B8" w:rsidP="004A1E1B">
            <w:pPr>
              <w:spacing w:line="360" w:lineRule="auto"/>
              <w:jc w:val="center"/>
              <w:rPr>
                <w:rFonts w:ascii="仿宋_GB2312" w:eastAsia="仿宋_GB2312" w:hAnsi="宋体"/>
                <w:szCs w:val="21"/>
              </w:rPr>
            </w:pPr>
            <w:r w:rsidRPr="00BF5C24">
              <w:rPr>
                <w:rFonts w:ascii="仿宋_GB2312" w:eastAsia="仿宋_GB2312" w:hAnsi="宋体" w:hint="eastAsia"/>
                <w:szCs w:val="21"/>
              </w:rPr>
              <w:t>曹国新</w:t>
            </w:r>
          </w:p>
        </w:tc>
        <w:tc>
          <w:tcPr>
            <w:tcW w:w="1985" w:type="dxa"/>
            <w:tcBorders>
              <w:top w:val="single" w:sz="4" w:space="0" w:color="auto"/>
              <w:left w:val="single" w:sz="4" w:space="0" w:color="auto"/>
              <w:bottom w:val="single" w:sz="4" w:space="0" w:color="auto"/>
              <w:right w:val="single" w:sz="4" w:space="0" w:color="auto"/>
            </w:tcBorders>
            <w:vAlign w:val="center"/>
          </w:tcPr>
          <w:p w:rsidR="008343B8" w:rsidRPr="00BF5C24" w:rsidRDefault="008343B8" w:rsidP="004A1E1B">
            <w:pPr>
              <w:spacing w:line="360" w:lineRule="auto"/>
              <w:jc w:val="center"/>
              <w:rPr>
                <w:rFonts w:ascii="仿宋_GB2312" w:eastAsia="仿宋_GB2312" w:hAnsi="宋体"/>
                <w:szCs w:val="21"/>
              </w:rPr>
            </w:pPr>
            <w:r w:rsidRPr="00BF5C24">
              <w:rPr>
                <w:rFonts w:ascii="仿宋_GB2312" w:eastAsia="仿宋_GB2312" w:hAnsi="宋体" w:hint="eastAsia"/>
                <w:szCs w:val="21"/>
              </w:rPr>
              <w:t>参会</w:t>
            </w:r>
          </w:p>
        </w:tc>
      </w:tr>
      <w:tr w:rsidR="008343B8" w:rsidRPr="00BF5C24" w:rsidTr="004A1E1B">
        <w:trPr>
          <w:cantSplit/>
          <w:jc w:val="center"/>
        </w:trPr>
        <w:tc>
          <w:tcPr>
            <w:tcW w:w="876" w:type="dxa"/>
            <w:tcBorders>
              <w:top w:val="single" w:sz="4" w:space="0" w:color="auto"/>
              <w:left w:val="single" w:sz="4" w:space="0" w:color="auto"/>
              <w:bottom w:val="single" w:sz="4" w:space="0" w:color="auto"/>
              <w:right w:val="single" w:sz="4" w:space="0" w:color="auto"/>
            </w:tcBorders>
            <w:vAlign w:val="center"/>
          </w:tcPr>
          <w:p w:rsidR="008343B8" w:rsidRPr="00735247" w:rsidRDefault="008343B8" w:rsidP="004A1E1B">
            <w:pPr>
              <w:jc w:val="center"/>
              <w:rPr>
                <w:rFonts w:ascii="仿宋_GB2312" w:eastAsia="仿宋_GB2312"/>
                <w:b/>
              </w:rPr>
            </w:pPr>
            <w:r w:rsidRPr="00735247">
              <w:rPr>
                <w:rFonts w:ascii="仿宋_GB2312" w:eastAsia="仿宋_GB2312" w:hint="eastAsia"/>
                <w:b/>
              </w:rPr>
              <w:t>14</w:t>
            </w:r>
          </w:p>
        </w:tc>
        <w:tc>
          <w:tcPr>
            <w:tcW w:w="2243" w:type="dxa"/>
            <w:tcBorders>
              <w:top w:val="single" w:sz="4" w:space="0" w:color="auto"/>
              <w:left w:val="single" w:sz="4" w:space="0" w:color="auto"/>
              <w:bottom w:val="single" w:sz="4" w:space="0" w:color="auto"/>
              <w:right w:val="single" w:sz="4" w:space="0" w:color="auto"/>
            </w:tcBorders>
            <w:vAlign w:val="center"/>
          </w:tcPr>
          <w:p w:rsidR="008343B8" w:rsidRPr="00BF5C24" w:rsidRDefault="008343B8" w:rsidP="004A1E1B">
            <w:pPr>
              <w:jc w:val="left"/>
              <w:rPr>
                <w:rFonts w:ascii="仿宋_GB2312" w:eastAsia="仿宋_GB2312"/>
              </w:rPr>
            </w:pPr>
            <w:r w:rsidRPr="00BF5C24">
              <w:rPr>
                <w:rFonts w:ascii="仿宋_GB2312" w:eastAsia="仿宋_GB2312" w:hint="eastAsia"/>
              </w:rPr>
              <w:t>地理编辑出版年会</w:t>
            </w:r>
          </w:p>
        </w:tc>
        <w:tc>
          <w:tcPr>
            <w:tcW w:w="1409" w:type="dxa"/>
            <w:tcBorders>
              <w:top w:val="single" w:sz="4" w:space="0" w:color="auto"/>
              <w:left w:val="single" w:sz="4" w:space="0" w:color="auto"/>
              <w:bottom w:val="single" w:sz="4" w:space="0" w:color="auto"/>
              <w:right w:val="single" w:sz="4" w:space="0" w:color="auto"/>
            </w:tcBorders>
            <w:vAlign w:val="center"/>
          </w:tcPr>
          <w:p w:rsidR="008343B8" w:rsidRPr="00BF5C24" w:rsidRDefault="008343B8" w:rsidP="004A1E1B">
            <w:pPr>
              <w:spacing w:line="360" w:lineRule="auto"/>
              <w:jc w:val="center"/>
              <w:rPr>
                <w:rFonts w:ascii="仿宋_GB2312" w:eastAsia="仿宋_GB2312" w:hAnsi="宋体"/>
                <w:szCs w:val="21"/>
              </w:rPr>
            </w:pPr>
            <w:r w:rsidRPr="00BF5C24">
              <w:rPr>
                <w:rFonts w:ascii="仿宋_GB2312" w:eastAsia="仿宋_GB2312" w:hAnsi="宋体" w:hint="eastAsia"/>
                <w:szCs w:val="21"/>
              </w:rPr>
              <w:t>7.14-7.16</w:t>
            </w:r>
          </w:p>
        </w:tc>
        <w:tc>
          <w:tcPr>
            <w:tcW w:w="1701" w:type="dxa"/>
            <w:tcBorders>
              <w:top w:val="single" w:sz="4" w:space="0" w:color="auto"/>
              <w:left w:val="single" w:sz="4" w:space="0" w:color="auto"/>
              <w:bottom w:val="single" w:sz="4" w:space="0" w:color="auto"/>
              <w:right w:val="single" w:sz="4" w:space="0" w:color="auto"/>
            </w:tcBorders>
            <w:vAlign w:val="center"/>
          </w:tcPr>
          <w:p w:rsidR="008343B8" w:rsidRPr="00BF5C24" w:rsidRDefault="008343B8" w:rsidP="004A1E1B">
            <w:pPr>
              <w:spacing w:line="360" w:lineRule="auto"/>
              <w:jc w:val="center"/>
              <w:rPr>
                <w:rFonts w:ascii="仿宋_GB2312" w:eastAsia="仿宋_GB2312" w:hAnsi="宋体"/>
                <w:szCs w:val="21"/>
              </w:rPr>
            </w:pPr>
            <w:r w:rsidRPr="00BF5C24">
              <w:rPr>
                <w:rFonts w:ascii="仿宋_GB2312" w:eastAsia="仿宋_GB2312" w:hAnsi="宋体" w:hint="eastAsia"/>
                <w:szCs w:val="21"/>
              </w:rPr>
              <w:t>呼和浩特</w:t>
            </w:r>
          </w:p>
        </w:tc>
        <w:tc>
          <w:tcPr>
            <w:tcW w:w="992" w:type="dxa"/>
            <w:tcBorders>
              <w:top w:val="single" w:sz="4" w:space="0" w:color="auto"/>
              <w:left w:val="single" w:sz="4" w:space="0" w:color="auto"/>
              <w:bottom w:val="single" w:sz="4" w:space="0" w:color="auto"/>
              <w:right w:val="single" w:sz="4" w:space="0" w:color="auto"/>
            </w:tcBorders>
            <w:vAlign w:val="center"/>
          </w:tcPr>
          <w:p w:rsidR="008343B8" w:rsidRPr="00BF5C24" w:rsidRDefault="008343B8" w:rsidP="004A1E1B">
            <w:pPr>
              <w:spacing w:line="360" w:lineRule="auto"/>
              <w:jc w:val="center"/>
              <w:rPr>
                <w:rFonts w:ascii="仿宋_GB2312" w:eastAsia="仿宋_GB2312" w:hAnsi="宋体"/>
                <w:szCs w:val="21"/>
              </w:rPr>
            </w:pPr>
            <w:r w:rsidRPr="00BF5C24">
              <w:rPr>
                <w:rFonts w:ascii="仿宋_GB2312" w:eastAsia="仿宋_GB2312" w:hAnsi="宋体" w:hint="eastAsia"/>
                <w:szCs w:val="21"/>
              </w:rPr>
              <w:t>李文明</w:t>
            </w:r>
          </w:p>
        </w:tc>
        <w:tc>
          <w:tcPr>
            <w:tcW w:w="1985" w:type="dxa"/>
            <w:tcBorders>
              <w:top w:val="single" w:sz="4" w:space="0" w:color="auto"/>
              <w:left w:val="single" w:sz="4" w:space="0" w:color="auto"/>
              <w:bottom w:val="single" w:sz="4" w:space="0" w:color="auto"/>
              <w:right w:val="single" w:sz="4" w:space="0" w:color="auto"/>
            </w:tcBorders>
            <w:vAlign w:val="center"/>
          </w:tcPr>
          <w:p w:rsidR="008343B8" w:rsidRPr="00BF5C24" w:rsidRDefault="008343B8" w:rsidP="004A1E1B">
            <w:pPr>
              <w:spacing w:line="360" w:lineRule="auto"/>
              <w:jc w:val="center"/>
              <w:rPr>
                <w:rFonts w:ascii="仿宋_GB2312" w:eastAsia="仿宋_GB2312" w:hAnsi="宋体"/>
                <w:szCs w:val="21"/>
              </w:rPr>
            </w:pPr>
            <w:r w:rsidRPr="00BF5C24">
              <w:rPr>
                <w:rFonts w:ascii="仿宋_GB2312" w:eastAsia="仿宋_GB2312" w:hAnsi="宋体" w:hint="eastAsia"/>
                <w:szCs w:val="21"/>
              </w:rPr>
              <w:t>参会</w:t>
            </w:r>
          </w:p>
        </w:tc>
      </w:tr>
      <w:tr w:rsidR="008343B8" w:rsidRPr="00BF5C24" w:rsidTr="004A1E1B">
        <w:trPr>
          <w:cantSplit/>
          <w:jc w:val="center"/>
        </w:trPr>
        <w:tc>
          <w:tcPr>
            <w:tcW w:w="876" w:type="dxa"/>
            <w:tcBorders>
              <w:top w:val="single" w:sz="4" w:space="0" w:color="auto"/>
              <w:left w:val="single" w:sz="4" w:space="0" w:color="auto"/>
              <w:bottom w:val="single" w:sz="4" w:space="0" w:color="auto"/>
              <w:right w:val="single" w:sz="4" w:space="0" w:color="auto"/>
            </w:tcBorders>
            <w:vAlign w:val="center"/>
          </w:tcPr>
          <w:p w:rsidR="008343B8" w:rsidRPr="00735247" w:rsidRDefault="008343B8" w:rsidP="004A1E1B">
            <w:pPr>
              <w:jc w:val="center"/>
              <w:rPr>
                <w:rFonts w:ascii="仿宋_GB2312" w:eastAsia="仿宋_GB2312"/>
                <w:b/>
              </w:rPr>
            </w:pPr>
            <w:r w:rsidRPr="00735247">
              <w:rPr>
                <w:rFonts w:ascii="仿宋_GB2312" w:eastAsia="仿宋_GB2312" w:hint="eastAsia"/>
                <w:b/>
              </w:rPr>
              <w:t>15</w:t>
            </w:r>
          </w:p>
        </w:tc>
        <w:tc>
          <w:tcPr>
            <w:tcW w:w="2243" w:type="dxa"/>
            <w:tcBorders>
              <w:top w:val="single" w:sz="4" w:space="0" w:color="auto"/>
              <w:left w:val="single" w:sz="4" w:space="0" w:color="auto"/>
              <w:bottom w:val="single" w:sz="4" w:space="0" w:color="auto"/>
              <w:right w:val="single" w:sz="4" w:space="0" w:color="auto"/>
            </w:tcBorders>
            <w:vAlign w:val="center"/>
          </w:tcPr>
          <w:p w:rsidR="008343B8" w:rsidRPr="00BF5C24" w:rsidRDefault="008343B8" w:rsidP="004A1E1B">
            <w:pPr>
              <w:jc w:val="left"/>
              <w:rPr>
                <w:rFonts w:ascii="仿宋_GB2312" w:eastAsia="仿宋_GB2312"/>
              </w:rPr>
            </w:pPr>
            <w:r w:rsidRPr="00BF5C24">
              <w:rPr>
                <w:rFonts w:ascii="仿宋_GB2312" w:eastAsia="仿宋_GB2312" w:hint="eastAsia"/>
              </w:rPr>
              <w:t>海峡两岸土地学术研讨会</w:t>
            </w:r>
          </w:p>
        </w:tc>
        <w:tc>
          <w:tcPr>
            <w:tcW w:w="1409" w:type="dxa"/>
            <w:tcBorders>
              <w:top w:val="single" w:sz="4" w:space="0" w:color="auto"/>
              <w:left w:val="single" w:sz="4" w:space="0" w:color="auto"/>
              <w:bottom w:val="single" w:sz="4" w:space="0" w:color="auto"/>
              <w:right w:val="single" w:sz="4" w:space="0" w:color="auto"/>
            </w:tcBorders>
            <w:vAlign w:val="center"/>
          </w:tcPr>
          <w:p w:rsidR="008343B8" w:rsidRPr="00BF5C24" w:rsidRDefault="008343B8" w:rsidP="004A1E1B">
            <w:pPr>
              <w:spacing w:line="360" w:lineRule="auto"/>
              <w:jc w:val="center"/>
              <w:rPr>
                <w:rFonts w:ascii="仿宋_GB2312" w:eastAsia="仿宋_GB2312" w:hAnsi="宋体"/>
                <w:szCs w:val="21"/>
              </w:rPr>
            </w:pPr>
            <w:r w:rsidRPr="00BF5C24">
              <w:rPr>
                <w:rFonts w:ascii="仿宋_GB2312" w:eastAsia="仿宋_GB2312" w:hAnsi="宋体" w:hint="eastAsia"/>
                <w:szCs w:val="21"/>
              </w:rPr>
              <w:t>7.26-7.27</w:t>
            </w:r>
          </w:p>
        </w:tc>
        <w:tc>
          <w:tcPr>
            <w:tcW w:w="1701" w:type="dxa"/>
            <w:tcBorders>
              <w:top w:val="single" w:sz="4" w:space="0" w:color="auto"/>
              <w:left w:val="single" w:sz="4" w:space="0" w:color="auto"/>
              <w:bottom w:val="single" w:sz="4" w:space="0" w:color="auto"/>
              <w:right w:val="single" w:sz="4" w:space="0" w:color="auto"/>
            </w:tcBorders>
            <w:vAlign w:val="center"/>
          </w:tcPr>
          <w:p w:rsidR="008343B8" w:rsidRPr="00BF5C24" w:rsidRDefault="008343B8" w:rsidP="004A1E1B">
            <w:pPr>
              <w:spacing w:line="360" w:lineRule="auto"/>
              <w:jc w:val="center"/>
              <w:rPr>
                <w:rFonts w:ascii="仿宋_GB2312" w:eastAsia="仿宋_GB2312" w:hAnsi="宋体"/>
                <w:szCs w:val="21"/>
              </w:rPr>
            </w:pPr>
            <w:r w:rsidRPr="00BF5C24">
              <w:rPr>
                <w:rFonts w:ascii="仿宋_GB2312" w:eastAsia="仿宋_GB2312" w:hAnsi="宋体" w:hint="eastAsia"/>
                <w:szCs w:val="21"/>
              </w:rPr>
              <w:t>南昌</w:t>
            </w:r>
          </w:p>
        </w:tc>
        <w:tc>
          <w:tcPr>
            <w:tcW w:w="992" w:type="dxa"/>
            <w:tcBorders>
              <w:top w:val="single" w:sz="4" w:space="0" w:color="auto"/>
              <w:left w:val="single" w:sz="4" w:space="0" w:color="auto"/>
              <w:bottom w:val="single" w:sz="4" w:space="0" w:color="auto"/>
              <w:right w:val="single" w:sz="4" w:space="0" w:color="auto"/>
            </w:tcBorders>
            <w:vAlign w:val="center"/>
          </w:tcPr>
          <w:p w:rsidR="008343B8" w:rsidRPr="00BF5C24" w:rsidRDefault="008343B8" w:rsidP="004A1E1B">
            <w:pPr>
              <w:spacing w:line="360" w:lineRule="auto"/>
              <w:jc w:val="center"/>
              <w:rPr>
                <w:rFonts w:ascii="仿宋_GB2312" w:eastAsia="仿宋_GB2312" w:hAnsi="宋体"/>
                <w:szCs w:val="21"/>
              </w:rPr>
            </w:pPr>
            <w:r w:rsidRPr="00BF5C24">
              <w:rPr>
                <w:rFonts w:ascii="仿宋_GB2312" w:eastAsia="仿宋_GB2312" w:hAnsi="宋体" w:hint="eastAsia"/>
                <w:szCs w:val="21"/>
              </w:rPr>
              <w:t>邹秀清</w:t>
            </w:r>
          </w:p>
        </w:tc>
        <w:tc>
          <w:tcPr>
            <w:tcW w:w="1985" w:type="dxa"/>
            <w:tcBorders>
              <w:top w:val="single" w:sz="4" w:space="0" w:color="auto"/>
              <w:left w:val="single" w:sz="4" w:space="0" w:color="auto"/>
              <w:bottom w:val="single" w:sz="4" w:space="0" w:color="auto"/>
              <w:right w:val="single" w:sz="4" w:space="0" w:color="auto"/>
            </w:tcBorders>
            <w:vAlign w:val="center"/>
          </w:tcPr>
          <w:p w:rsidR="008343B8" w:rsidRPr="00BF5C24" w:rsidRDefault="008343B8" w:rsidP="004A1E1B">
            <w:pPr>
              <w:spacing w:line="360" w:lineRule="auto"/>
              <w:jc w:val="center"/>
              <w:rPr>
                <w:rFonts w:ascii="仿宋_GB2312" w:eastAsia="仿宋_GB2312" w:hAnsi="宋体"/>
                <w:szCs w:val="21"/>
              </w:rPr>
            </w:pPr>
            <w:r w:rsidRPr="00BF5C24">
              <w:rPr>
                <w:rFonts w:ascii="仿宋_GB2312" w:eastAsia="仿宋_GB2312" w:hAnsi="宋体" w:hint="eastAsia"/>
                <w:szCs w:val="21"/>
              </w:rPr>
              <w:t>讲学</w:t>
            </w:r>
          </w:p>
        </w:tc>
      </w:tr>
      <w:tr w:rsidR="008343B8" w:rsidRPr="00BF5C24" w:rsidTr="004A1E1B">
        <w:trPr>
          <w:cantSplit/>
          <w:jc w:val="center"/>
        </w:trPr>
        <w:tc>
          <w:tcPr>
            <w:tcW w:w="876" w:type="dxa"/>
            <w:tcBorders>
              <w:top w:val="single" w:sz="4" w:space="0" w:color="auto"/>
              <w:left w:val="single" w:sz="4" w:space="0" w:color="auto"/>
              <w:bottom w:val="single" w:sz="4" w:space="0" w:color="auto"/>
              <w:right w:val="single" w:sz="4" w:space="0" w:color="auto"/>
            </w:tcBorders>
            <w:vAlign w:val="center"/>
          </w:tcPr>
          <w:p w:rsidR="008343B8" w:rsidRPr="00735247" w:rsidRDefault="008343B8" w:rsidP="004A1E1B">
            <w:pPr>
              <w:jc w:val="center"/>
              <w:rPr>
                <w:rFonts w:ascii="仿宋_GB2312" w:eastAsia="仿宋_GB2312"/>
                <w:b/>
              </w:rPr>
            </w:pPr>
            <w:r w:rsidRPr="00735247">
              <w:rPr>
                <w:rFonts w:ascii="仿宋_GB2312" w:eastAsia="仿宋_GB2312" w:hint="eastAsia"/>
                <w:b/>
              </w:rPr>
              <w:t>16</w:t>
            </w:r>
          </w:p>
        </w:tc>
        <w:tc>
          <w:tcPr>
            <w:tcW w:w="2243" w:type="dxa"/>
            <w:tcBorders>
              <w:top w:val="single" w:sz="4" w:space="0" w:color="auto"/>
              <w:left w:val="single" w:sz="4" w:space="0" w:color="auto"/>
              <w:bottom w:val="single" w:sz="4" w:space="0" w:color="auto"/>
              <w:right w:val="single" w:sz="4" w:space="0" w:color="auto"/>
            </w:tcBorders>
            <w:vAlign w:val="center"/>
          </w:tcPr>
          <w:p w:rsidR="008343B8" w:rsidRPr="00BF5C24" w:rsidRDefault="008343B8" w:rsidP="004A1E1B">
            <w:pPr>
              <w:jc w:val="left"/>
              <w:rPr>
                <w:rFonts w:ascii="仿宋_GB2312" w:eastAsia="仿宋_GB2312"/>
              </w:rPr>
            </w:pPr>
            <w:r w:rsidRPr="00BF5C24">
              <w:rPr>
                <w:rFonts w:ascii="仿宋_GB2312" w:eastAsia="仿宋_GB2312" w:hint="eastAsia"/>
              </w:rPr>
              <w:t>“区域发展与全球资源配置”学术研讨会暨中国自然资源学会资源地理专业委员会</w:t>
            </w:r>
          </w:p>
        </w:tc>
        <w:tc>
          <w:tcPr>
            <w:tcW w:w="1409" w:type="dxa"/>
            <w:tcBorders>
              <w:top w:val="single" w:sz="4" w:space="0" w:color="auto"/>
              <w:left w:val="single" w:sz="4" w:space="0" w:color="auto"/>
              <w:bottom w:val="single" w:sz="4" w:space="0" w:color="auto"/>
              <w:right w:val="single" w:sz="4" w:space="0" w:color="auto"/>
            </w:tcBorders>
            <w:vAlign w:val="center"/>
          </w:tcPr>
          <w:p w:rsidR="008343B8" w:rsidRPr="00BF5C24" w:rsidRDefault="008343B8" w:rsidP="004A1E1B">
            <w:pPr>
              <w:spacing w:line="360" w:lineRule="auto"/>
              <w:jc w:val="center"/>
              <w:rPr>
                <w:rFonts w:ascii="仿宋_GB2312" w:eastAsia="仿宋_GB2312" w:hAnsi="宋体"/>
                <w:szCs w:val="21"/>
              </w:rPr>
            </w:pPr>
            <w:r>
              <w:rPr>
                <w:rFonts w:ascii="仿宋_GB2312" w:eastAsia="仿宋_GB2312" w:hAnsi="宋体" w:hint="eastAsia"/>
                <w:szCs w:val="21"/>
              </w:rPr>
              <w:t xml:space="preserve"> </w:t>
            </w:r>
            <w:r w:rsidRPr="00BF5C24">
              <w:rPr>
                <w:rFonts w:ascii="仿宋_GB2312" w:eastAsia="仿宋_GB2312" w:hAnsi="宋体" w:hint="eastAsia"/>
                <w:szCs w:val="21"/>
              </w:rPr>
              <w:t>7.31-8.2</w:t>
            </w:r>
          </w:p>
        </w:tc>
        <w:tc>
          <w:tcPr>
            <w:tcW w:w="1701" w:type="dxa"/>
            <w:tcBorders>
              <w:top w:val="single" w:sz="4" w:space="0" w:color="auto"/>
              <w:left w:val="single" w:sz="4" w:space="0" w:color="auto"/>
              <w:bottom w:val="single" w:sz="4" w:space="0" w:color="auto"/>
              <w:right w:val="single" w:sz="4" w:space="0" w:color="auto"/>
            </w:tcBorders>
            <w:vAlign w:val="center"/>
          </w:tcPr>
          <w:p w:rsidR="008343B8" w:rsidRPr="00BF5C24" w:rsidRDefault="008343B8" w:rsidP="004A1E1B">
            <w:pPr>
              <w:spacing w:line="360" w:lineRule="auto"/>
              <w:jc w:val="center"/>
              <w:rPr>
                <w:rFonts w:ascii="仿宋_GB2312" w:eastAsia="仿宋_GB2312" w:hAnsi="宋体"/>
                <w:szCs w:val="21"/>
              </w:rPr>
            </w:pPr>
            <w:r w:rsidRPr="00BF5C24">
              <w:rPr>
                <w:rFonts w:ascii="仿宋_GB2312" w:eastAsia="仿宋_GB2312" w:hAnsi="宋体" w:hint="eastAsia"/>
                <w:szCs w:val="21"/>
              </w:rPr>
              <w:t>沈阳</w:t>
            </w:r>
          </w:p>
        </w:tc>
        <w:tc>
          <w:tcPr>
            <w:tcW w:w="992" w:type="dxa"/>
            <w:tcBorders>
              <w:top w:val="single" w:sz="4" w:space="0" w:color="auto"/>
              <w:left w:val="single" w:sz="4" w:space="0" w:color="auto"/>
              <w:bottom w:val="single" w:sz="4" w:space="0" w:color="auto"/>
              <w:right w:val="single" w:sz="4" w:space="0" w:color="auto"/>
            </w:tcBorders>
            <w:vAlign w:val="center"/>
          </w:tcPr>
          <w:p w:rsidR="008343B8" w:rsidRPr="00BF5C24" w:rsidRDefault="008343B8" w:rsidP="004A1E1B">
            <w:pPr>
              <w:spacing w:line="360" w:lineRule="auto"/>
              <w:jc w:val="center"/>
              <w:rPr>
                <w:rFonts w:ascii="仿宋_GB2312" w:eastAsia="仿宋_GB2312" w:hAnsi="宋体"/>
                <w:szCs w:val="21"/>
              </w:rPr>
            </w:pPr>
            <w:r w:rsidRPr="00BF5C24">
              <w:rPr>
                <w:rFonts w:ascii="仿宋_GB2312" w:eastAsia="仿宋_GB2312" w:hAnsi="宋体" w:hint="eastAsia"/>
                <w:szCs w:val="21"/>
              </w:rPr>
              <w:t>徐国良</w:t>
            </w:r>
          </w:p>
        </w:tc>
        <w:tc>
          <w:tcPr>
            <w:tcW w:w="1985" w:type="dxa"/>
            <w:tcBorders>
              <w:top w:val="single" w:sz="4" w:space="0" w:color="auto"/>
              <w:left w:val="single" w:sz="4" w:space="0" w:color="auto"/>
              <w:bottom w:val="single" w:sz="4" w:space="0" w:color="auto"/>
              <w:right w:val="single" w:sz="4" w:space="0" w:color="auto"/>
            </w:tcBorders>
            <w:vAlign w:val="center"/>
          </w:tcPr>
          <w:p w:rsidR="008343B8" w:rsidRPr="00BF5C24" w:rsidRDefault="008343B8" w:rsidP="004A1E1B">
            <w:pPr>
              <w:spacing w:line="360" w:lineRule="auto"/>
              <w:jc w:val="center"/>
              <w:rPr>
                <w:rFonts w:ascii="仿宋_GB2312" w:eastAsia="仿宋_GB2312" w:hAnsi="宋体"/>
                <w:szCs w:val="21"/>
              </w:rPr>
            </w:pPr>
            <w:r w:rsidRPr="00BF5C24">
              <w:rPr>
                <w:rFonts w:ascii="仿宋_GB2312" w:eastAsia="仿宋_GB2312" w:hAnsi="宋体" w:hint="eastAsia"/>
                <w:szCs w:val="21"/>
              </w:rPr>
              <w:t>参会</w:t>
            </w:r>
          </w:p>
        </w:tc>
      </w:tr>
      <w:tr w:rsidR="008343B8" w:rsidRPr="00BF5C24" w:rsidTr="004A1E1B">
        <w:trPr>
          <w:cantSplit/>
          <w:jc w:val="center"/>
        </w:trPr>
        <w:tc>
          <w:tcPr>
            <w:tcW w:w="876" w:type="dxa"/>
            <w:tcBorders>
              <w:top w:val="single" w:sz="4" w:space="0" w:color="auto"/>
              <w:left w:val="single" w:sz="4" w:space="0" w:color="auto"/>
              <w:bottom w:val="single" w:sz="4" w:space="0" w:color="auto"/>
              <w:right w:val="single" w:sz="4" w:space="0" w:color="auto"/>
            </w:tcBorders>
            <w:vAlign w:val="center"/>
          </w:tcPr>
          <w:p w:rsidR="008343B8" w:rsidRPr="00735247" w:rsidRDefault="008343B8" w:rsidP="004A1E1B">
            <w:pPr>
              <w:jc w:val="center"/>
              <w:rPr>
                <w:rFonts w:ascii="仿宋_GB2312" w:eastAsia="仿宋_GB2312"/>
                <w:b/>
              </w:rPr>
            </w:pPr>
            <w:r w:rsidRPr="00735247">
              <w:rPr>
                <w:rFonts w:ascii="仿宋_GB2312" w:eastAsia="仿宋_GB2312" w:hint="eastAsia"/>
                <w:b/>
              </w:rPr>
              <w:t>17</w:t>
            </w:r>
          </w:p>
        </w:tc>
        <w:tc>
          <w:tcPr>
            <w:tcW w:w="2243" w:type="dxa"/>
            <w:tcBorders>
              <w:top w:val="single" w:sz="4" w:space="0" w:color="auto"/>
              <w:left w:val="single" w:sz="4" w:space="0" w:color="auto"/>
              <w:bottom w:val="single" w:sz="4" w:space="0" w:color="auto"/>
              <w:right w:val="single" w:sz="4" w:space="0" w:color="auto"/>
            </w:tcBorders>
            <w:vAlign w:val="center"/>
          </w:tcPr>
          <w:p w:rsidR="008343B8" w:rsidRPr="00BF5C24" w:rsidRDefault="008343B8" w:rsidP="004A1E1B">
            <w:pPr>
              <w:jc w:val="left"/>
              <w:rPr>
                <w:rFonts w:ascii="仿宋_GB2312" w:eastAsia="仿宋_GB2312"/>
              </w:rPr>
            </w:pPr>
            <w:r w:rsidRPr="00BF5C24">
              <w:rPr>
                <w:rFonts w:ascii="仿宋_GB2312" w:eastAsia="仿宋_GB2312" w:hint="eastAsia"/>
              </w:rPr>
              <w:t>中国自然资源学会</w:t>
            </w:r>
          </w:p>
        </w:tc>
        <w:tc>
          <w:tcPr>
            <w:tcW w:w="1409" w:type="dxa"/>
            <w:tcBorders>
              <w:top w:val="single" w:sz="4" w:space="0" w:color="auto"/>
              <w:left w:val="single" w:sz="4" w:space="0" w:color="auto"/>
              <w:bottom w:val="single" w:sz="4" w:space="0" w:color="auto"/>
              <w:right w:val="single" w:sz="4" w:space="0" w:color="auto"/>
            </w:tcBorders>
            <w:vAlign w:val="center"/>
          </w:tcPr>
          <w:p w:rsidR="008343B8" w:rsidRPr="00BF5C24" w:rsidRDefault="008343B8" w:rsidP="004A1E1B">
            <w:pPr>
              <w:spacing w:line="360" w:lineRule="auto"/>
              <w:jc w:val="center"/>
              <w:rPr>
                <w:rFonts w:ascii="仿宋_GB2312" w:eastAsia="仿宋_GB2312" w:hAnsi="宋体"/>
                <w:szCs w:val="21"/>
              </w:rPr>
            </w:pPr>
            <w:r>
              <w:rPr>
                <w:rFonts w:ascii="仿宋_GB2312" w:eastAsia="仿宋_GB2312" w:hAnsi="宋体" w:hint="eastAsia"/>
                <w:szCs w:val="21"/>
              </w:rPr>
              <w:t xml:space="preserve"> </w:t>
            </w:r>
            <w:r w:rsidRPr="00BF5C24">
              <w:rPr>
                <w:rFonts w:ascii="仿宋_GB2312" w:eastAsia="仿宋_GB2312" w:hAnsi="宋体" w:hint="eastAsia"/>
                <w:szCs w:val="21"/>
              </w:rPr>
              <w:t>7.28-7.30</w:t>
            </w:r>
          </w:p>
        </w:tc>
        <w:tc>
          <w:tcPr>
            <w:tcW w:w="1701" w:type="dxa"/>
            <w:tcBorders>
              <w:top w:val="single" w:sz="4" w:space="0" w:color="auto"/>
              <w:left w:val="single" w:sz="4" w:space="0" w:color="auto"/>
              <w:bottom w:val="single" w:sz="4" w:space="0" w:color="auto"/>
              <w:right w:val="single" w:sz="4" w:space="0" w:color="auto"/>
            </w:tcBorders>
            <w:vAlign w:val="center"/>
          </w:tcPr>
          <w:p w:rsidR="008343B8" w:rsidRPr="00BF5C24" w:rsidRDefault="008343B8" w:rsidP="004A1E1B">
            <w:pPr>
              <w:spacing w:line="360" w:lineRule="auto"/>
              <w:jc w:val="center"/>
              <w:rPr>
                <w:rFonts w:ascii="仿宋_GB2312" w:eastAsia="仿宋_GB2312" w:hAnsi="宋体"/>
                <w:szCs w:val="21"/>
              </w:rPr>
            </w:pPr>
            <w:r w:rsidRPr="00BF5C24">
              <w:rPr>
                <w:rFonts w:ascii="仿宋_GB2312" w:eastAsia="仿宋_GB2312" w:hAnsi="宋体" w:hint="eastAsia"/>
                <w:szCs w:val="21"/>
              </w:rPr>
              <w:t>呼和浩特</w:t>
            </w:r>
          </w:p>
        </w:tc>
        <w:tc>
          <w:tcPr>
            <w:tcW w:w="992" w:type="dxa"/>
            <w:tcBorders>
              <w:top w:val="single" w:sz="4" w:space="0" w:color="auto"/>
              <w:left w:val="single" w:sz="4" w:space="0" w:color="auto"/>
              <w:bottom w:val="single" w:sz="4" w:space="0" w:color="auto"/>
              <w:right w:val="single" w:sz="4" w:space="0" w:color="auto"/>
            </w:tcBorders>
            <w:vAlign w:val="center"/>
          </w:tcPr>
          <w:p w:rsidR="008343B8" w:rsidRPr="00BF5C24" w:rsidRDefault="008343B8" w:rsidP="004A1E1B">
            <w:pPr>
              <w:spacing w:line="360" w:lineRule="auto"/>
              <w:jc w:val="center"/>
              <w:rPr>
                <w:rFonts w:ascii="仿宋_GB2312" w:eastAsia="仿宋_GB2312" w:hAnsi="宋体"/>
                <w:szCs w:val="21"/>
              </w:rPr>
            </w:pPr>
            <w:r w:rsidRPr="00BF5C24">
              <w:rPr>
                <w:rFonts w:ascii="仿宋_GB2312" w:eastAsia="仿宋_GB2312" w:hAnsi="宋体" w:hint="eastAsia"/>
                <w:szCs w:val="21"/>
              </w:rPr>
              <w:t>吕添贵</w:t>
            </w:r>
          </w:p>
        </w:tc>
        <w:tc>
          <w:tcPr>
            <w:tcW w:w="1985" w:type="dxa"/>
            <w:tcBorders>
              <w:top w:val="single" w:sz="4" w:space="0" w:color="auto"/>
              <w:left w:val="single" w:sz="4" w:space="0" w:color="auto"/>
              <w:bottom w:val="single" w:sz="4" w:space="0" w:color="auto"/>
              <w:right w:val="single" w:sz="4" w:space="0" w:color="auto"/>
            </w:tcBorders>
            <w:vAlign w:val="center"/>
          </w:tcPr>
          <w:p w:rsidR="008343B8" w:rsidRPr="00BF5C24" w:rsidRDefault="008343B8" w:rsidP="004A1E1B">
            <w:pPr>
              <w:spacing w:line="360" w:lineRule="auto"/>
              <w:jc w:val="center"/>
              <w:rPr>
                <w:rFonts w:ascii="仿宋_GB2312" w:eastAsia="仿宋_GB2312" w:hAnsi="宋体"/>
                <w:szCs w:val="21"/>
              </w:rPr>
            </w:pPr>
            <w:r w:rsidRPr="00BF5C24">
              <w:rPr>
                <w:rFonts w:ascii="仿宋_GB2312" w:eastAsia="仿宋_GB2312" w:hAnsi="宋体" w:hint="eastAsia"/>
                <w:szCs w:val="21"/>
              </w:rPr>
              <w:t>参会</w:t>
            </w:r>
          </w:p>
        </w:tc>
      </w:tr>
      <w:tr w:rsidR="008343B8" w:rsidRPr="00BF5C24" w:rsidTr="004A1E1B">
        <w:trPr>
          <w:cantSplit/>
          <w:jc w:val="center"/>
        </w:trPr>
        <w:tc>
          <w:tcPr>
            <w:tcW w:w="876" w:type="dxa"/>
            <w:tcBorders>
              <w:top w:val="single" w:sz="4" w:space="0" w:color="auto"/>
              <w:left w:val="single" w:sz="4" w:space="0" w:color="auto"/>
              <w:bottom w:val="single" w:sz="4" w:space="0" w:color="auto"/>
              <w:right w:val="single" w:sz="4" w:space="0" w:color="auto"/>
            </w:tcBorders>
            <w:vAlign w:val="center"/>
          </w:tcPr>
          <w:p w:rsidR="008343B8" w:rsidRPr="00735247" w:rsidRDefault="008343B8" w:rsidP="004A1E1B">
            <w:pPr>
              <w:jc w:val="center"/>
              <w:rPr>
                <w:rFonts w:ascii="仿宋_GB2312" w:eastAsia="仿宋_GB2312"/>
                <w:b/>
              </w:rPr>
            </w:pPr>
            <w:r w:rsidRPr="00735247">
              <w:rPr>
                <w:rFonts w:ascii="仿宋_GB2312" w:eastAsia="仿宋_GB2312" w:hint="eastAsia"/>
                <w:b/>
              </w:rPr>
              <w:t>18</w:t>
            </w:r>
          </w:p>
        </w:tc>
        <w:tc>
          <w:tcPr>
            <w:tcW w:w="2243" w:type="dxa"/>
            <w:tcBorders>
              <w:top w:val="single" w:sz="4" w:space="0" w:color="auto"/>
              <w:left w:val="single" w:sz="4" w:space="0" w:color="auto"/>
              <w:bottom w:val="single" w:sz="4" w:space="0" w:color="auto"/>
              <w:right w:val="single" w:sz="4" w:space="0" w:color="auto"/>
            </w:tcBorders>
            <w:vAlign w:val="center"/>
          </w:tcPr>
          <w:p w:rsidR="008343B8" w:rsidRPr="00BF5C24" w:rsidRDefault="008343B8" w:rsidP="004A1E1B">
            <w:pPr>
              <w:jc w:val="left"/>
              <w:rPr>
                <w:rFonts w:ascii="仿宋_GB2312" w:eastAsia="仿宋_GB2312"/>
              </w:rPr>
            </w:pPr>
            <w:r w:rsidRPr="00BF5C24">
              <w:rPr>
                <w:rFonts w:ascii="仿宋_GB2312" w:eastAsia="仿宋_GB2312" w:hint="eastAsia"/>
              </w:rPr>
              <w:t>“区域发展与全球资源配置”学术研讨会暨中国自然资源学会资源地理专业委员会</w:t>
            </w:r>
          </w:p>
        </w:tc>
        <w:tc>
          <w:tcPr>
            <w:tcW w:w="1409" w:type="dxa"/>
            <w:tcBorders>
              <w:top w:val="single" w:sz="4" w:space="0" w:color="auto"/>
              <w:left w:val="single" w:sz="4" w:space="0" w:color="auto"/>
              <w:bottom w:val="single" w:sz="4" w:space="0" w:color="auto"/>
              <w:right w:val="single" w:sz="4" w:space="0" w:color="auto"/>
            </w:tcBorders>
            <w:vAlign w:val="center"/>
          </w:tcPr>
          <w:p w:rsidR="008343B8" w:rsidRPr="00BF5C24" w:rsidRDefault="008343B8" w:rsidP="004A1E1B">
            <w:pPr>
              <w:spacing w:line="360" w:lineRule="auto"/>
              <w:jc w:val="center"/>
              <w:rPr>
                <w:rFonts w:ascii="仿宋_GB2312" w:eastAsia="仿宋_GB2312" w:hAnsi="宋体"/>
                <w:szCs w:val="21"/>
              </w:rPr>
            </w:pPr>
            <w:r>
              <w:rPr>
                <w:rFonts w:ascii="仿宋_GB2312" w:eastAsia="仿宋_GB2312" w:hAnsi="宋体" w:hint="eastAsia"/>
                <w:szCs w:val="21"/>
              </w:rPr>
              <w:t xml:space="preserve"> </w:t>
            </w:r>
            <w:r w:rsidRPr="00BF5C24">
              <w:rPr>
                <w:rFonts w:ascii="仿宋_GB2312" w:eastAsia="仿宋_GB2312" w:hAnsi="宋体" w:hint="eastAsia"/>
                <w:szCs w:val="21"/>
              </w:rPr>
              <w:t>7.31-8.2</w:t>
            </w:r>
          </w:p>
        </w:tc>
        <w:tc>
          <w:tcPr>
            <w:tcW w:w="1701" w:type="dxa"/>
            <w:tcBorders>
              <w:top w:val="single" w:sz="4" w:space="0" w:color="auto"/>
              <w:left w:val="single" w:sz="4" w:space="0" w:color="auto"/>
              <w:bottom w:val="single" w:sz="4" w:space="0" w:color="auto"/>
              <w:right w:val="single" w:sz="4" w:space="0" w:color="auto"/>
            </w:tcBorders>
            <w:vAlign w:val="center"/>
          </w:tcPr>
          <w:p w:rsidR="008343B8" w:rsidRPr="00BF5C24" w:rsidRDefault="008343B8" w:rsidP="004A1E1B">
            <w:pPr>
              <w:spacing w:line="360" w:lineRule="auto"/>
              <w:jc w:val="center"/>
              <w:rPr>
                <w:rFonts w:ascii="仿宋_GB2312" w:eastAsia="仿宋_GB2312" w:hAnsi="宋体"/>
                <w:szCs w:val="21"/>
              </w:rPr>
            </w:pPr>
            <w:r w:rsidRPr="00BF5C24">
              <w:rPr>
                <w:rFonts w:ascii="仿宋_GB2312" w:eastAsia="仿宋_GB2312" w:hAnsi="宋体" w:hint="eastAsia"/>
                <w:szCs w:val="21"/>
              </w:rPr>
              <w:t>沈阳</w:t>
            </w:r>
          </w:p>
        </w:tc>
        <w:tc>
          <w:tcPr>
            <w:tcW w:w="992" w:type="dxa"/>
            <w:tcBorders>
              <w:top w:val="single" w:sz="4" w:space="0" w:color="auto"/>
              <w:left w:val="single" w:sz="4" w:space="0" w:color="auto"/>
              <w:bottom w:val="single" w:sz="4" w:space="0" w:color="auto"/>
              <w:right w:val="single" w:sz="4" w:space="0" w:color="auto"/>
            </w:tcBorders>
            <w:vAlign w:val="center"/>
          </w:tcPr>
          <w:p w:rsidR="008343B8" w:rsidRPr="00BF5C24" w:rsidRDefault="008343B8" w:rsidP="004A1E1B">
            <w:pPr>
              <w:spacing w:line="360" w:lineRule="auto"/>
              <w:jc w:val="center"/>
              <w:rPr>
                <w:rFonts w:ascii="仿宋_GB2312" w:eastAsia="仿宋_GB2312" w:hAnsi="宋体"/>
                <w:szCs w:val="21"/>
              </w:rPr>
            </w:pPr>
            <w:proofErr w:type="gramStart"/>
            <w:r w:rsidRPr="00BF5C24">
              <w:rPr>
                <w:rFonts w:ascii="仿宋_GB2312" w:eastAsia="仿宋_GB2312" w:hAnsi="宋体" w:hint="eastAsia"/>
                <w:szCs w:val="21"/>
              </w:rPr>
              <w:t>涂小松</w:t>
            </w:r>
            <w:proofErr w:type="gramEnd"/>
          </w:p>
        </w:tc>
        <w:tc>
          <w:tcPr>
            <w:tcW w:w="1985" w:type="dxa"/>
            <w:tcBorders>
              <w:top w:val="single" w:sz="4" w:space="0" w:color="auto"/>
              <w:left w:val="single" w:sz="4" w:space="0" w:color="auto"/>
              <w:bottom w:val="single" w:sz="4" w:space="0" w:color="auto"/>
              <w:right w:val="single" w:sz="4" w:space="0" w:color="auto"/>
            </w:tcBorders>
            <w:vAlign w:val="center"/>
          </w:tcPr>
          <w:p w:rsidR="008343B8" w:rsidRPr="00BF5C24" w:rsidRDefault="008343B8" w:rsidP="004A1E1B">
            <w:pPr>
              <w:spacing w:line="360" w:lineRule="auto"/>
              <w:jc w:val="center"/>
              <w:rPr>
                <w:rFonts w:ascii="仿宋_GB2312" w:eastAsia="仿宋_GB2312" w:hAnsi="宋体"/>
                <w:szCs w:val="21"/>
              </w:rPr>
            </w:pPr>
            <w:r w:rsidRPr="00BF5C24">
              <w:rPr>
                <w:rFonts w:ascii="仿宋_GB2312" w:eastAsia="仿宋_GB2312" w:hAnsi="宋体" w:hint="eastAsia"/>
                <w:szCs w:val="21"/>
              </w:rPr>
              <w:t>参会</w:t>
            </w:r>
          </w:p>
        </w:tc>
      </w:tr>
      <w:tr w:rsidR="008343B8" w:rsidRPr="00BF5C24" w:rsidTr="004A1E1B">
        <w:trPr>
          <w:cantSplit/>
          <w:jc w:val="center"/>
        </w:trPr>
        <w:tc>
          <w:tcPr>
            <w:tcW w:w="876" w:type="dxa"/>
            <w:tcBorders>
              <w:top w:val="single" w:sz="4" w:space="0" w:color="auto"/>
              <w:left w:val="single" w:sz="4" w:space="0" w:color="auto"/>
              <w:bottom w:val="single" w:sz="4" w:space="0" w:color="auto"/>
              <w:right w:val="single" w:sz="4" w:space="0" w:color="auto"/>
            </w:tcBorders>
            <w:vAlign w:val="center"/>
          </w:tcPr>
          <w:p w:rsidR="008343B8" w:rsidRPr="00735247" w:rsidRDefault="008343B8" w:rsidP="004A1E1B">
            <w:pPr>
              <w:jc w:val="center"/>
              <w:rPr>
                <w:rFonts w:ascii="仿宋_GB2312" w:eastAsia="仿宋_GB2312"/>
                <w:b/>
              </w:rPr>
            </w:pPr>
            <w:r w:rsidRPr="00735247">
              <w:rPr>
                <w:rFonts w:ascii="仿宋_GB2312" w:eastAsia="仿宋_GB2312" w:hint="eastAsia"/>
                <w:b/>
              </w:rPr>
              <w:t>19</w:t>
            </w:r>
          </w:p>
        </w:tc>
        <w:tc>
          <w:tcPr>
            <w:tcW w:w="2243" w:type="dxa"/>
            <w:tcBorders>
              <w:top w:val="single" w:sz="4" w:space="0" w:color="auto"/>
              <w:left w:val="single" w:sz="4" w:space="0" w:color="auto"/>
              <w:bottom w:val="single" w:sz="4" w:space="0" w:color="auto"/>
              <w:right w:val="single" w:sz="4" w:space="0" w:color="auto"/>
            </w:tcBorders>
            <w:vAlign w:val="center"/>
          </w:tcPr>
          <w:p w:rsidR="008343B8" w:rsidRPr="00BF5C24" w:rsidRDefault="008343B8" w:rsidP="004A1E1B">
            <w:pPr>
              <w:jc w:val="left"/>
              <w:rPr>
                <w:rFonts w:ascii="仿宋_GB2312" w:eastAsia="仿宋_GB2312"/>
              </w:rPr>
            </w:pPr>
            <w:r w:rsidRPr="00BF5C24">
              <w:rPr>
                <w:rFonts w:ascii="仿宋_GB2312" w:eastAsia="仿宋_GB2312" w:hint="eastAsia"/>
              </w:rPr>
              <w:t>中国地理学会2017年华中地区学术年会</w:t>
            </w:r>
          </w:p>
        </w:tc>
        <w:tc>
          <w:tcPr>
            <w:tcW w:w="1409" w:type="dxa"/>
            <w:tcBorders>
              <w:top w:val="single" w:sz="4" w:space="0" w:color="auto"/>
              <w:left w:val="single" w:sz="4" w:space="0" w:color="auto"/>
              <w:bottom w:val="single" w:sz="4" w:space="0" w:color="auto"/>
              <w:right w:val="single" w:sz="4" w:space="0" w:color="auto"/>
            </w:tcBorders>
            <w:vAlign w:val="center"/>
          </w:tcPr>
          <w:p w:rsidR="008343B8" w:rsidRPr="00BF5C24" w:rsidRDefault="008343B8" w:rsidP="004A1E1B">
            <w:pPr>
              <w:spacing w:line="360" w:lineRule="auto"/>
              <w:jc w:val="center"/>
              <w:rPr>
                <w:rFonts w:ascii="仿宋_GB2312" w:eastAsia="仿宋_GB2312" w:hAnsi="宋体"/>
                <w:szCs w:val="21"/>
              </w:rPr>
            </w:pPr>
            <w:r>
              <w:rPr>
                <w:rFonts w:ascii="仿宋_GB2312" w:eastAsia="仿宋_GB2312" w:hAnsi="宋体" w:hint="eastAsia"/>
                <w:szCs w:val="21"/>
              </w:rPr>
              <w:t xml:space="preserve"> </w:t>
            </w:r>
            <w:r w:rsidRPr="00BF5C24">
              <w:rPr>
                <w:rFonts w:ascii="仿宋_GB2312" w:eastAsia="仿宋_GB2312" w:hAnsi="宋体" w:hint="eastAsia"/>
                <w:szCs w:val="21"/>
              </w:rPr>
              <w:t>10.14-10.15</w:t>
            </w:r>
          </w:p>
        </w:tc>
        <w:tc>
          <w:tcPr>
            <w:tcW w:w="1701" w:type="dxa"/>
            <w:tcBorders>
              <w:top w:val="single" w:sz="4" w:space="0" w:color="auto"/>
              <w:left w:val="single" w:sz="4" w:space="0" w:color="auto"/>
              <w:bottom w:val="single" w:sz="4" w:space="0" w:color="auto"/>
              <w:right w:val="single" w:sz="4" w:space="0" w:color="auto"/>
            </w:tcBorders>
            <w:vAlign w:val="center"/>
          </w:tcPr>
          <w:p w:rsidR="008343B8" w:rsidRPr="00BF5C24" w:rsidRDefault="008343B8" w:rsidP="004A1E1B">
            <w:pPr>
              <w:spacing w:line="360" w:lineRule="auto"/>
              <w:jc w:val="center"/>
              <w:rPr>
                <w:rFonts w:ascii="仿宋_GB2312" w:eastAsia="仿宋_GB2312" w:hAnsi="宋体"/>
                <w:szCs w:val="21"/>
              </w:rPr>
            </w:pPr>
            <w:r w:rsidRPr="00BF5C24">
              <w:rPr>
                <w:rFonts w:ascii="仿宋_GB2312" w:eastAsia="仿宋_GB2312" w:hAnsi="宋体" w:hint="eastAsia"/>
                <w:szCs w:val="21"/>
              </w:rPr>
              <w:t>江西师范大学</w:t>
            </w:r>
          </w:p>
        </w:tc>
        <w:tc>
          <w:tcPr>
            <w:tcW w:w="992" w:type="dxa"/>
            <w:tcBorders>
              <w:top w:val="single" w:sz="4" w:space="0" w:color="auto"/>
              <w:left w:val="single" w:sz="4" w:space="0" w:color="auto"/>
              <w:bottom w:val="single" w:sz="4" w:space="0" w:color="auto"/>
              <w:right w:val="single" w:sz="4" w:space="0" w:color="auto"/>
            </w:tcBorders>
            <w:vAlign w:val="center"/>
          </w:tcPr>
          <w:p w:rsidR="008343B8" w:rsidRPr="00BF5C24" w:rsidRDefault="008343B8" w:rsidP="004A1E1B">
            <w:pPr>
              <w:spacing w:line="360" w:lineRule="auto"/>
              <w:jc w:val="center"/>
              <w:rPr>
                <w:rFonts w:ascii="仿宋_GB2312" w:eastAsia="仿宋_GB2312" w:hAnsi="宋体"/>
                <w:szCs w:val="21"/>
              </w:rPr>
            </w:pPr>
            <w:r w:rsidRPr="00BF5C24">
              <w:rPr>
                <w:rFonts w:ascii="仿宋_GB2312" w:eastAsia="仿宋_GB2312" w:hAnsi="宋体" w:hint="eastAsia"/>
                <w:szCs w:val="21"/>
              </w:rPr>
              <w:t>吕添贵</w:t>
            </w:r>
          </w:p>
        </w:tc>
        <w:tc>
          <w:tcPr>
            <w:tcW w:w="1985" w:type="dxa"/>
            <w:tcBorders>
              <w:top w:val="single" w:sz="4" w:space="0" w:color="auto"/>
              <w:left w:val="single" w:sz="4" w:space="0" w:color="auto"/>
              <w:bottom w:val="single" w:sz="4" w:space="0" w:color="auto"/>
              <w:right w:val="single" w:sz="4" w:space="0" w:color="auto"/>
            </w:tcBorders>
            <w:vAlign w:val="center"/>
          </w:tcPr>
          <w:p w:rsidR="008343B8" w:rsidRPr="00BF5C24" w:rsidRDefault="008343B8" w:rsidP="004A1E1B">
            <w:pPr>
              <w:spacing w:line="360" w:lineRule="auto"/>
              <w:jc w:val="center"/>
              <w:rPr>
                <w:rFonts w:ascii="仿宋_GB2312" w:eastAsia="仿宋_GB2312" w:hAnsi="宋体"/>
                <w:szCs w:val="21"/>
              </w:rPr>
            </w:pPr>
            <w:r w:rsidRPr="00BF5C24">
              <w:rPr>
                <w:rFonts w:ascii="仿宋_GB2312" w:eastAsia="仿宋_GB2312" w:hAnsi="宋体" w:hint="eastAsia"/>
                <w:szCs w:val="21"/>
              </w:rPr>
              <w:t>参会</w:t>
            </w:r>
          </w:p>
        </w:tc>
      </w:tr>
      <w:tr w:rsidR="008343B8" w:rsidRPr="00BF5C24" w:rsidTr="004A1E1B">
        <w:trPr>
          <w:cantSplit/>
          <w:jc w:val="center"/>
        </w:trPr>
        <w:tc>
          <w:tcPr>
            <w:tcW w:w="876" w:type="dxa"/>
            <w:tcBorders>
              <w:top w:val="single" w:sz="4" w:space="0" w:color="auto"/>
              <w:left w:val="single" w:sz="4" w:space="0" w:color="auto"/>
              <w:bottom w:val="single" w:sz="4" w:space="0" w:color="auto"/>
              <w:right w:val="single" w:sz="4" w:space="0" w:color="auto"/>
            </w:tcBorders>
            <w:vAlign w:val="center"/>
          </w:tcPr>
          <w:p w:rsidR="008343B8" w:rsidRPr="00735247" w:rsidRDefault="008343B8" w:rsidP="004A1E1B">
            <w:pPr>
              <w:jc w:val="center"/>
              <w:rPr>
                <w:rFonts w:ascii="仿宋_GB2312" w:eastAsia="仿宋_GB2312"/>
                <w:b/>
              </w:rPr>
            </w:pPr>
            <w:r w:rsidRPr="00735247">
              <w:rPr>
                <w:rFonts w:ascii="仿宋_GB2312" w:eastAsia="仿宋_GB2312" w:hint="eastAsia"/>
                <w:b/>
              </w:rPr>
              <w:t>20</w:t>
            </w:r>
          </w:p>
        </w:tc>
        <w:tc>
          <w:tcPr>
            <w:tcW w:w="2243" w:type="dxa"/>
            <w:tcBorders>
              <w:top w:val="single" w:sz="4" w:space="0" w:color="auto"/>
              <w:left w:val="single" w:sz="4" w:space="0" w:color="auto"/>
              <w:bottom w:val="single" w:sz="4" w:space="0" w:color="auto"/>
              <w:right w:val="single" w:sz="4" w:space="0" w:color="auto"/>
            </w:tcBorders>
            <w:vAlign w:val="center"/>
          </w:tcPr>
          <w:p w:rsidR="008343B8" w:rsidRPr="00BF5C24" w:rsidRDefault="008343B8" w:rsidP="004A1E1B">
            <w:pPr>
              <w:jc w:val="left"/>
              <w:rPr>
                <w:rFonts w:ascii="仿宋_GB2312" w:eastAsia="仿宋_GB2312"/>
              </w:rPr>
            </w:pPr>
            <w:r w:rsidRPr="00BF5C24">
              <w:rPr>
                <w:rFonts w:ascii="仿宋_GB2312" w:eastAsia="仿宋_GB2312" w:hint="eastAsia"/>
              </w:rPr>
              <w:t>中国地理学会2017年华中地区学术年会</w:t>
            </w:r>
          </w:p>
        </w:tc>
        <w:tc>
          <w:tcPr>
            <w:tcW w:w="1409" w:type="dxa"/>
            <w:tcBorders>
              <w:top w:val="single" w:sz="4" w:space="0" w:color="auto"/>
              <w:left w:val="single" w:sz="4" w:space="0" w:color="auto"/>
              <w:bottom w:val="single" w:sz="4" w:space="0" w:color="auto"/>
              <w:right w:val="single" w:sz="4" w:space="0" w:color="auto"/>
            </w:tcBorders>
            <w:vAlign w:val="center"/>
          </w:tcPr>
          <w:p w:rsidR="008343B8" w:rsidRPr="00BF5C24" w:rsidRDefault="008343B8" w:rsidP="004A1E1B">
            <w:pPr>
              <w:spacing w:line="360" w:lineRule="auto"/>
              <w:jc w:val="center"/>
              <w:rPr>
                <w:rFonts w:ascii="仿宋_GB2312" w:eastAsia="仿宋_GB2312" w:hAnsi="宋体"/>
                <w:szCs w:val="21"/>
              </w:rPr>
            </w:pPr>
            <w:r>
              <w:rPr>
                <w:rFonts w:ascii="仿宋_GB2312" w:eastAsia="仿宋_GB2312" w:hAnsi="宋体" w:hint="eastAsia"/>
                <w:szCs w:val="21"/>
              </w:rPr>
              <w:t xml:space="preserve"> </w:t>
            </w:r>
            <w:r w:rsidRPr="00BF5C24">
              <w:rPr>
                <w:rFonts w:ascii="仿宋_GB2312" w:eastAsia="仿宋_GB2312" w:hAnsi="宋体" w:hint="eastAsia"/>
                <w:szCs w:val="21"/>
              </w:rPr>
              <w:t>10.14-10.15</w:t>
            </w:r>
          </w:p>
        </w:tc>
        <w:tc>
          <w:tcPr>
            <w:tcW w:w="1701" w:type="dxa"/>
            <w:tcBorders>
              <w:top w:val="single" w:sz="4" w:space="0" w:color="auto"/>
              <w:left w:val="single" w:sz="4" w:space="0" w:color="auto"/>
              <w:bottom w:val="single" w:sz="4" w:space="0" w:color="auto"/>
              <w:right w:val="single" w:sz="4" w:space="0" w:color="auto"/>
            </w:tcBorders>
            <w:vAlign w:val="center"/>
          </w:tcPr>
          <w:p w:rsidR="008343B8" w:rsidRPr="00BF5C24" w:rsidRDefault="008343B8" w:rsidP="004A1E1B">
            <w:pPr>
              <w:spacing w:line="360" w:lineRule="auto"/>
              <w:jc w:val="center"/>
              <w:rPr>
                <w:rFonts w:ascii="仿宋_GB2312" w:eastAsia="仿宋_GB2312" w:hAnsi="宋体"/>
                <w:szCs w:val="21"/>
              </w:rPr>
            </w:pPr>
            <w:r w:rsidRPr="00BF5C24">
              <w:rPr>
                <w:rFonts w:ascii="仿宋_GB2312" w:eastAsia="仿宋_GB2312" w:hAnsi="宋体" w:hint="eastAsia"/>
                <w:szCs w:val="21"/>
              </w:rPr>
              <w:t>江西师范大学</w:t>
            </w:r>
          </w:p>
        </w:tc>
        <w:tc>
          <w:tcPr>
            <w:tcW w:w="992" w:type="dxa"/>
            <w:tcBorders>
              <w:top w:val="single" w:sz="4" w:space="0" w:color="auto"/>
              <w:left w:val="single" w:sz="4" w:space="0" w:color="auto"/>
              <w:bottom w:val="single" w:sz="4" w:space="0" w:color="auto"/>
              <w:right w:val="single" w:sz="4" w:space="0" w:color="auto"/>
            </w:tcBorders>
            <w:vAlign w:val="center"/>
          </w:tcPr>
          <w:p w:rsidR="008343B8" w:rsidRPr="00BF5C24" w:rsidRDefault="008343B8" w:rsidP="004A1E1B">
            <w:pPr>
              <w:spacing w:line="360" w:lineRule="auto"/>
              <w:jc w:val="center"/>
              <w:rPr>
                <w:rFonts w:ascii="仿宋_GB2312" w:eastAsia="仿宋_GB2312" w:hAnsi="宋体"/>
                <w:szCs w:val="21"/>
              </w:rPr>
            </w:pPr>
            <w:r w:rsidRPr="00BF5C24">
              <w:rPr>
                <w:rFonts w:ascii="仿宋_GB2312" w:eastAsia="仿宋_GB2312" w:hAnsi="宋体" w:hint="eastAsia"/>
                <w:szCs w:val="21"/>
              </w:rPr>
              <w:t>徐国良</w:t>
            </w:r>
          </w:p>
        </w:tc>
        <w:tc>
          <w:tcPr>
            <w:tcW w:w="1985" w:type="dxa"/>
            <w:tcBorders>
              <w:top w:val="single" w:sz="4" w:space="0" w:color="auto"/>
              <w:left w:val="single" w:sz="4" w:space="0" w:color="auto"/>
              <w:bottom w:val="single" w:sz="4" w:space="0" w:color="auto"/>
              <w:right w:val="single" w:sz="4" w:space="0" w:color="auto"/>
            </w:tcBorders>
            <w:vAlign w:val="center"/>
          </w:tcPr>
          <w:p w:rsidR="008343B8" w:rsidRPr="00BF5C24" w:rsidRDefault="008343B8" w:rsidP="004A1E1B">
            <w:pPr>
              <w:spacing w:line="360" w:lineRule="auto"/>
              <w:jc w:val="center"/>
              <w:rPr>
                <w:rFonts w:ascii="仿宋_GB2312" w:eastAsia="仿宋_GB2312" w:hAnsi="宋体"/>
                <w:szCs w:val="21"/>
              </w:rPr>
            </w:pPr>
            <w:r w:rsidRPr="00BF5C24">
              <w:rPr>
                <w:rFonts w:ascii="仿宋_GB2312" w:eastAsia="仿宋_GB2312" w:hAnsi="宋体" w:hint="eastAsia"/>
                <w:szCs w:val="21"/>
              </w:rPr>
              <w:t>参会</w:t>
            </w:r>
          </w:p>
        </w:tc>
      </w:tr>
      <w:tr w:rsidR="008343B8" w:rsidRPr="00BF5C24" w:rsidTr="004A1E1B">
        <w:trPr>
          <w:cantSplit/>
          <w:jc w:val="center"/>
        </w:trPr>
        <w:tc>
          <w:tcPr>
            <w:tcW w:w="876" w:type="dxa"/>
            <w:tcBorders>
              <w:top w:val="single" w:sz="4" w:space="0" w:color="auto"/>
              <w:left w:val="single" w:sz="4" w:space="0" w:color="auto"/>
              <w:bottom w:val="single" w:sz="4" w:space="0" w:color="auto"/>
              <w:right w:val="single" w:sz="4" w:space="0" w:color="auto"/>
            </w:tcBorders>
            <w:vAlign w:val="center"/>
          </w:tcPr>
          <w:p w:rsidR="008343B8" w:rsidRPr="00735247" w:rsidRDefault="008343B8" w:rsidP="004A1E1B">
            <w:pPr>
              <w:jc w:val="center"/>
              <w:rPr>
                <w:rFonts w:ascii="仿宋_GB2312" w:eastAsia="仿宋_GB2312"/>
                <w:b/>
              </w:rPr>
            </w:pPr>
            <w:r w:rsidRPr="00735247">
              <w:rPr>
                <w:rFonts w:ascii="仿宋_GB2312" w:eastAsia="仿宋_GB2312" w:hint="eastAsia"/>
                <w:b/>
              </w:rPr>
              <w:t>21</w:t>
            </w:r>
          </w:p>
        </w:tc>
        <w:tc>
          <w:tcPr>
            <w:tcW w:w="2243" w:type="dxa"/>
            <w:tcBorders>
              <w:top w:val="single" w:sz="4" w:space="0" w:color="auto"/>
              <w:left w:val="single" w:sz="4" w:space="0" w:color="auto"/>
              <w:bottom w:val="single" w:sz="4" w:space="0" w:color="auto"/>
              <w:right w:val="single" w:sz="4" w:space="0" w:color="auto"/>
            </w:tcBorders>
            <w:vAlign w:val="center"/>
          </w:tcPr>
          <w:p w:rsidR="008343B8" w:rsidRPr="00BF5C24" w:rsidRDefault="008343B8" w:rsidP="004A1E1B">
            <w:pPr>
              <w:jc w:val="left"/>
              <w:rPr>
                <w:rFonts w:ascii="仿宋_GB2312" w:eastAsia="仿宋_GB2312"/>
              </w:rPr>
            </w:pPr>
            <w:r w:rsidRPr="00BF5C24">
              <w:rPr>
                <w:rFonts w:ascii="仿宋_GB2312" w:eastAsia="仿宋_GB2312" w:hint="eastAsia"/>
              </w:rPr>
              <w:t>“湘鄂赣皖四省名家谈红色旅游”巡回讲座</w:t>
            </w:r>
          </w:p>
        </w:tc>
        <w:tc>
          <w:tcPr>
            <w:tcW w:w="1409" w:type="dxa"/>
            <w:tcBorders>
              <w:top w:val="single" w:sz="4" w:space="0" w:color="auto"/>
              <w:left w:val="single" w:sz="4" w:space="0" w:color="auto"/>
              <w:bottom w:val="single" w:sz="4" w:space="0" w:color="auto"/>
              <w:right w:val="single" w:sz="4" w:space="0" w:color="auto"/>
            </w:tcBorders>
            <w:vAlign w:val="center"/>
          </w:tcPr>
          <w:p w:rsidR="008343B8" w:rsidRPr="00BF5C24" w:rsidRDefault="008343B8" w:rsidP="004A1E1B">
            <w:pPr>
              <w:spacing w:line="360" w:lineRule="auto"/>
              <w:jc w:val="center"/>
              <w:rPr>
                <w:rFonts w:ascii="仿宋_GB2312" w:eastAsia="仿宋_GB2312" w:hAnsi="宋体"/>
                <w:szCs w:val="21"/>
              </w:rPr>
            </w:pPr>
            <w:r>
              <w:rPr>
                <w:rFonts w:ascii="仿宋_GB2312" w:eastAsia="仿宋_GB2312" w:hAnsi="宋体" w:hint="eastAsia"/>
                <w:szCs w:val="21"/>
              </w:rPr>
              <w:t xml:space="preserve"> </w:t>
            </w:r>
            <w:r w:rsidRPr="00BF5C24">
              <w:rPr>
                <w:rFonts w:ascii="仿宋_GB2312" w:eastAsia="仿宋_GB2312" w:hAnsi="宋体" w:hint="eastAsia"/>
                <w:szCs w:val="21"/>
              </w:rPr>
              <w:t>10.14-22</w:t>
            </w:r>
          </w:p>
        </w:tc>
        <w:tc>
          <w:tcPr>
            <w:tcW w:w="1701" w:type="dxa"/>
            <w:tcBorders>
              <w:top w:val="single" w:sz="4" w:space="0" w:color="auto"/>
              <w:left w:val="single" w:sz="4" w:space="0" w:color="auto"/>
              <w:bottom w:val="single" w:sz="4" w:space="0" w:color="auto"/>
              <w:right w:val="single" w:sz="4" w:space="0" w:color="auto"/>
            </w:tcBorders>
            <w:vAlign w:val="center"/>
          </w:tcPr>
          <w:p w:rsidR="008343B8" w:rsidRPr="00BF5C24" w:rsidRDefault="008343B8" w:rsidP="004A1E1B">
            <w:pPr>
              <w:spacing w:line="360" w:lineRule="auto"/>
              <w:jc w:val="center"/>
              <w:rPr>
                <w:rFonts w:ascii="仿宋_GB2312" w:eastAsia="仿宋_GB2312" w:hAnsi="宋体"/>
                <w:szCs w:val="21"/>
              </w:rPr>
            </w:pPr>
            <w:r w:rsidRPr="00BF5C24">
              <w:rPr>
                <w:rFonts w:ascii="仿宋_GB2312" w:eastAsia="仿宋_GB2312" w:hAnsi="宋体" w:hint="eastAsia"/>
                <w:szCs w:val="21"/>
              </w:rPr>
              <w:t>湘鄂赣皖</w:t>
            </w:r>
          </w:p>
        </w:tc>
        <w:tc>
          <w:tcPr>
            <w:tcW w:w="992" w:type="dxa"/>
            <w:tcBorders>
              <w:top w:val="single" w:sz="4" w:space="0" w:color="auto"/>
              <w:left w:val="single" w:sz="4" w:space="0" w:color="auto"/>
              <w:bottom w:val="single" w:sz="4" w:space="0" w:color="auto"/>
              <w:right w:val="single" w:sz="4" w:space="0" w:color="auto"/>
            </w:tcBorders>
            <w:vAlign w:val="center"/>
          </w:tcPr>
          <w:p w:rsidR="008343B8" w:rsidRPr="00BF5C24" w:rsidRDefault="008343B8" w:rsidP="004A1E1B">
            <w:pPr>
              <w:spacing w:line="360" w:lineRule="auto"/>
              <w:jc w:val="center"/>
              <w:rPr>
                <w:rFonts w:ascii="仿宋_GB2312" w:eastAsia="仿宋_GB2312" w:hAnsi="宋体"/>
                <w:szCs w:val="21"/>
              </w:rPr>
            </w:pPr>
            <w:r w:rsidRPr="00BF5C24">
              <w:rPr>
                <w:rFonts w:ascii="仿宋_GB2312" w:eastAsia="仿宋_GB2312" w:hAnsi="宋体" w:hint="eastAsia"/>
                <w:szCs w:val="21"/>
              </w:rPr>
              <w:t>曹国新</w:t>
            </w:r>
          </w:p>
        </w:tc>
        <w:tc>
          <w:tcPr>
            <w:tcW w:w="1985" w:type="dxa"/>
            <w:tcBorders>
              <w:top w:val="single" w:sz="4" w:space="0" w:color="auto"/>
              <w:left w:val="single" w:sz="4" w:space="0" w:color="auto"/>
              <w:bottom w:val="single" w:sz="4" w:space="0" w:color="auto"/>
              <w:right w:val="single" w:sz="4" w:space="0" w:color="auto"/>
            </w:tcBorders>
            <w:vAlign w:val="center"/>
          </w:tcPr>
          <w:p w:rsidR="008343B8" w:rsidRPr="00BF5C24" w:rsidRDefault="008343B8" w:rsidP="004A1E1B">
            <w:pPr>
              <w:spacing w:line="360" w:lineRule="auto"/>
              <w:jc w:val="center"/>
              <w:rPr>
                <w:rFonts w:ascii="仿宋_GB2312" w:eastAsia="仿宋_GB2312" w:hAnsi="宋体"/>
                <w:szCs w:val="21"/>
              </w:rPr>
            </w:pPr>
            <w:r w:rsidRPr="00BF5C24">
              <w:rPr>
                <w:rFonts w:ascii="仿宋_GB2312" w:eastAsia="仿宋_GB2312" w:hAnsi="宋体" w:hint="eastAsia"/>
                <w:szCs w:val="21"/>
              </w:rPr>
              <w:t>讲学</w:t>
            </w:r>
          </w:p>
        </w:tc>
      </w:tr>
      <w:tr w:rsidR="008343B8" w:rsidRPr="00BF5C24" w:rsidTr="004A1E1B">
        <w:trPr>
          <w:cantSplit/>
          <w:jc w:val="center"/>
        </w:trPr>
        <w:tc>
          <w:tcPr>
            <w:tcW w:w="876" w:type="dxa"/>
            <w:tcBorders>
              <w:top w:val="single" w:sz="4" w:space="0" w:color="auto"/>
              <w:left w:val="single" w:sz="4" w:space="0" w:color="auto"/>
              <w:bottom w:val="single" w:sz="4" w:space="0" w:color="auto"/>
              <w:right w:val="single" w:sz="4" w:space="0" w:color="auto"/>
            </w:tcBorders>
            <w:vAlign w:val="center"/>
          </w:tcPr>
          <w:p w:rsidR="008343B8" w:rsidRPr="00735247" w:rsidRDefault="008343B8" w:rsidP="004A1E1B">
            <w:pPr>
              <w:jc w:val="center"/>
              <w:rPr>
                <w:rFonts w:ascii="仿宋_GB2312" w:eastAsia="仿宋_GB2312"/>
                <w:b/>
              </w:rPr>
            </w:pPr>
            <w:r w:rsidRPr="00735247">
              <w:rPr>
                <w:rFonts w:ascii="仿宋_GB2312" w:eastAsia="仿宋_GB2312" w:hint="eastAsia"/>
                <w:b/>
              </w:rPr>
              <w:t>22</w:t>
            </w:r>
          </w:p>
        </w:tc>
        <w:tc>
          <w:tcPr>
            <w:tcW w:w="2243" w:type="dxa"/>
            <w:tcBorders>
              <w:top w:val="single" w:sz="4" w:space="0" w:color="auto"/>
              <w:left w:val="single" w:sz="4" w:space="0" w:color="auto"/>
              <w:bottom w:val="single" w:sz="4" w:space="0" w:color="auto"/>
              <w:right w:val="single" w:sz="4" w:space="0" w:color="auto"/>
            </w:tcBorders>
            <w:vAlign w:val="center"/>
          </w:tcPr>
          <w:p w:rsidR="008343B8" w:rsidRPr="00BF5C24" w:rsidRDefault="008343B8" w:rsidP="004A1E1B">
            <w:pPr>
              <w:jc w:val="left"/>
              <w:rPr>
                <w:rFonts w:ascii="仿宋_GB2312" w:eastAsia="仿宋_GB2312"/>
              </w:rPr>
            </w:pPr>
            <w:r w:rsidRPr="00BF5C24">
              <w:rPr>
                <w:rFonts w:ascii="仿宋_GB2312" w:eastAsia="仿宋_GB2312" w:hint="eastAsia"/>
              </w:rPr>
              <w:t>中国林业教育学会自然教育分会成立大会暨首届自然教育学术研讨会</w:t>
            </w:r>
          </w:p>
        </w:tc>
        <w:tc>
          <w:tcPr>
            <w:tcW w:w="1409" w:type="dxa"/>
            <w:tcBorders>
              <w:top w:val="single" w:sz="4" w:space="0" w:color="auto"/>
              <w:left w:val="single" w:sz="4" w:space="0" w:color="auto"/>
              <w:bottom w:val="single" w:sz="4" w:space="0" w:color="auto"/>
              <w:right w:val="single" w:sz="4" w:space="0" w:color="auto"/>
            </w:tcBorders>
            <w:vAlign w:val="center"/>
          </w:tcPr>
          <w:p w:rsidR="008343B8" w:rsidRPr="00BF5C24" w:rsidRDefault="008343B8" w:rsidP="004A1E1B">
            <w:pPr>
              <w:spacing w:line="360" w:lineRule="auto"/>
              <w:jc w:val="center"/>
              <w:rPr>
                <w:rFonts w:ascii="仿宋_GB2312" w:eastAsia="仿宋_GB2312" w:hAnsi="宋体"/>
                <w:szCs w:val="21"/>
              </w:rPr>
            </w:pPr>
            <w:r>
              <w:rPr>
                <w:rFonts w:ascii="仿宋_GB2312" w:eastAsia="仿宋_GB2312" w:hAnsi="宋体" w:hint="eastAsia"/>
                <w:szCs w:val="21"/>
              </w:rPr>
              <w:t xml:space="preserve"> </w:t>
            </w:r>
            <w:r w:rsidRPr="00BF5C24">
              <w:rPr>
                <w:rFonts w:ascii="仿宋_GB2312" w:eastAsia="仿宋_GB2312" w:hAnsi="宋体" w:hint="eastAsia"/>
                <w:szCs w:val="21"/>
              </w:rPr>
              <w:t>11.16-11.17</w:t>
            </w:r>
          </w:p>
        </w:tc>
        <w:tc>
          <w:tcPr>
            <w:tcW w:w="1701" w:type="dxa"/>
            <w:tcBorders>
              <w:top w:val="single" w:sz="4" w:space="0" w:color="auto"/>
              <w:left w:val="single" w:sz="4" w:space="0" w:color="auto"/>
              <w:bottom w:val="single" w:sz="4" w:space="0" w:color="auto"/>
              <w:right w:val="single" w:sz="4" w:space="0" w:color="auto"/>
            </w:tcBorders>
            <w:vAlign w:val="center"/>
          </w:tcPr>
          <w:p w:rsidR="008343B8" w:rsidRPr="00BF5C24" w:rsidRDefault="008343B8" w:rsidP="004A1E1B">
            <w:pPr>
              <w:spacing w:line="360" w:lineRule="auto"/>
              <w:jc w:val="center"/>
              <w:rPr>
                <w:rFonts w:ascii="仿宋_GB2312" w:eastAsia="仿宋_GB2312" w:hAnsi="宋体"/>
                <w:szCs w:val="21"/>
              </w:rPr>
            </w:pPr>
            <w:r w:rsidRPr="00BF5C24">
              <w:rPr>
                <w:rFonts w:ascii="仿宋_GB2312" w:eastAsia="仿宋_GB2312" w:hAnsi="宋体" w:hint="eastAsia"/>
                <w:szCs w:val="21"/>
              </w:rPr>
              <w:t>长沙中南林业科技大学</w:t>
            </w:r>
          </w:p>
        </w:tc>
        <w:tc>
          <w:tcPr>
            <w:tcW w:w="992" w:type="dxa"/>
            <w:tcBorders>
              <w:top w:val="single" w:sz="4" w:space="0" w:color="auto"/>
              <w:left w:val="single" w:sz="4" w:space="0" w:color="auto"/>
              <w:bottom w:val="single" w:sz="4" w:space="0" w:color="auto"/>
              <w:right w:val="single" w:sz="4" w:space="0" w:color="auto"/>
            </w:tcBorders>
            <w:vAlign w:val="center"/>
          </w:tcPr>
          <w:p w:rsidR="008343B8" w:rsidRPr="00BF5C24" w:rsidRDefault="008343B8" w:rsidP="004A1E1B">
            <w:pPr>
              <w:spacing w:line="360" w:lineRule="auto"/>
              <w:jc w:val="center"/>
              <w:rPr>
                <w:rFonts w:ascii="仿宋_GB2312" w:eastAsia="仿宋_GB2312" w:hAnsi="宋体"/>
                <w:szCs w:val="21"/>
              </w:rPr>
            </w:pPr>
            <w:r w:rsidRPr="00BF5C24">
              <w:rPr>
                <w:rFonts w:ascii="仿宋_GB2312" w:eastAsia="仿宋_GB2312" w:hAnsi="宋体" w:hint="eastAsia"/>
                <w:szCs w:val="21"/>
              </w:rPr>
              <w:t>李文明</w:t>
            </w:r>
          </w:p>
        </w:tc>
        <w:tc>
          <w:tcPr>
            <w:tcW w:w="1985" w:type="dxa"/>
            <w:tcBorders>
              <w:top w:val="single" w:sz="4" w:space="0" w:color="auto"/>
              <w:left w:val="single" w:sz="4" w:space="0" w:color="auto"/>
              <w:bottom w:val="single" w:sz="4" w:space="0" w:color="auto"/>
              <w:right w:val="single" w:sz="4" w:space="0" w:color="auto"/>
            </w:tcBorders>
            <w:vAlign w:val="center"/>
          </w:tcPr>
          <w:p w:rsidR="008343B8" w:rsidRPr="00BF5C24" w:rsidRDefault="008343B8" w:rsidP="004A1E1B">
            <w:pPr>
              <w:spacing w:line="360" w:lineRule="auto"/>
              <w:jc w:val="center"/>
              <w:rPr>
                <w:rFonts w:ascii="仿宋_GB2312" w:eastAsia="仿宋_GB2312" w:hAnsi="宋体"/>
                <w:szCs w:val="21"/>
              </w:rPr>
            </w:pPr>
            <w:r w:rsidRPr="00BF5C24">
              <w:rPr>
                <w:rFonts w:ascii="仿宋_GB2312" w:eastAsia="仿宋_GB2312" w:hAnsi="宋体" w:hint="eastAsia"/>
                <w:szCs w:val="21"/>
              </w:rPr>
              <w:t>参会</w:t>
            </w:r>
          </w:p>
        </w:tc>
      </w:tr>
      <w:tr w:rsidR="008343B8" w:rsidRPr="00BF5C24" w:rsidTr="004A1E1B">
        <w:trPr>
          <w:cantSplit/>
          <w:jc w:val="center"/>
        </w:trPr>
        <w:tc>
          <w:tcPr>
            <w:tcW w:w="876" w:type="dxa"/>
            <w:tcBorders>
              <w:top w:val="single" w:sz="4" w:space="0" w:color="auto"/>
              <w:left w:val="single" w:sz="4" w:space="0" w:color="auto"/>
              <w:bottom w:val="single" w:sz="4" w:space="0" w:color="auto"/>
              <w:right w:val="single" w:sz="4" w:space="0" w:color="auto"/>
            </w:tcBorders>
            <w:vAlign w:val="center"/>
          </w:tcPr>
          <w:p w:rsidR="008343B8" w:rsidRPr="00735247" w:rsidRDefault="008343B8" w:rsidP="004A1E1B">
            <w:pPr>
              <w:jc w:val="center"/>
              <w:rPr>
                <w:rFonts w:ascii="仿宋_GB2312" w:eastAsia="仿宋_GB2312"/>
                <w:b/>
              </w:rPr>
            </w:pPr>
            <w:r w:rsidRPr="00735247">
              <w:rPr>
                <w:rFonts w:ascii="仿宋_GB2312" w:eastAsia="仿宋_GB2312" w:hint="eastAsia"/>
                <w:b/>
              </w:rPr>
              <w:t>23</w:t>
            </w:r>
          </w:p>
        </w:tc>
        <w:tc>
          <w:tcPr>
            <w:tcW w:w="2243" w:type="dxa"/>
            <w:tcBorders>
              <w:top w:val="single" w:sz="4" w:space="0" w:color="auto"/>
              <w:left w:val="single" w:sz="4" w:space="0" w:color="auto"/>
              <w:bottom w:val="single" w:sz="4" w:space="0" w:color="auto"/>
              <w:right w:val="single" w:sz="4" w:space="0" w:color="auto"/>
            </w:tcBorders>
            <w:vAlign w:val="center"/>
          </w:tcPr>
          <w:p w:rsidR="008343B8" w:rsidRPr="00BF5C24" w:rsidRDefault="008343B8" w:rsidP="004A1E1B">
            <w:pPr>
              <w:jc w:val="left"/>
              <w:rPr>
                <w:rFonts w:ascii="仿宋_GB2312" w:eastAsia="仿宋_GB2312"/>
              </w:rPr>
            </w:pPr>
            <w:r w:rsidRPr="00BF5C24">
              <w:rPr>
                <w:rFonts w:ascii="仿宋_GB2312" w:eastAsia="仿宋_GB2312" w:hint="eastAsia"/>
              </w:rPr>
              <w:t>中国人文地理学术年会</w:t>
            </w:r>
          </w:p>
        </w:tc>
        <w:tc>
          <w:tcPr>
            <w:tcW w:w="1409" w:type="dxa"/>
            <w:tcBorders>
              <w:top w:val="single" w:sz="4" w:space="0" w:color="auto"/>
              <w:left w:val="single" w:sz="4" w:space="0" w:color="auto"/>
              <w:bottom w:val="single" w:sz="4" w:space="0" w:color="auto"/>
              <w:right w:val="single" w:sz="4" w:space="0" w:color="auto"/>
            </w:tcBorders>
            <w:vAlign w:val="center"/>
          </w:tcPr>
          <w:p w:rsidR="008343B8" w:rsidRPr="00BF5C24" w:rsidRDefault="008343B8" w:rsidP="004A1E1B">
            <w:pPr>
              <w:spacing w:line="360" w:lineRule="auto"/>
              <w:jc w:val="center"/>
              <w:rPr>
                <w:rFonts w:ascii="仿宋_GB2312" w:eastAsia="仿宋_GB2312" w:hAnsi="宋体"/>
                <w:szCs w:val="21"/>
              </w:rPr>
            </w:pPr>
            <w:r>
              <w:rPr>
                <w:rFonts w:ascii="仿宋_GB2312" w:eastAsia="仿宋_GB2312" w:hAnsi="宋体" w:hint="eastAsia"/>
                <w:szCs w:val="21"/>
              </w:rPr>
              <w:t xml:space="preserve"> </w:t>
            </w:r>
            <w:r w:rsidRPr="00BF5C24">
              <w:rPr>
                <w:rFonts w:ascii="仿宋_GB2312" w:eastAsia="仿宋_GB2312" w:hAnsi="宋体" w:hint="eastAsia"/>
                <w:szCs w:val="21"/>
              </w:rPr>
              <w:t>11.24-11.26</w:t>
            </w:r>
          </w:p>
        </w:tc>
        <w:tc>
          <w:tcPr>
            <w:tcW w:w="1701" w:type="dxa"/>
            <w:tcBorders>
              <w:top w:val="single" w:sz="4" w:space="0" w:color="auto"/>
              <w:left w:val="single" w:sz="4" w:space="0" w:color="auto"/>
              <w:bottom w:val="single" w:sz="4" w:space="0" w:color="auto"/>
              <w:right w:val="single" w:sz="4" w:space="0" w:color="auto"/>
            </w:tcBorders>
            <w:vAlign w:val="center"/>
          </w:tcPr>
          <w:p w:rsidR="008343B8" w:rsidRPr="00BF5C24" w:rsidRDefault="008343B8" w:rsidP="004A1E1B">
            <w:pPr>
              <w:spacing w:line="360" w:lineRule="auto"/>
              <w:jc w:val="center"/>
              <w:rPr>
                <w:rFonts w:ascii="仿宋_GB2312" w:eastAsia="仿宋_GB2312" w:hAnsi="宋体"/>
                <w:szCs w:val="21"/>
              </w:rPr>
            </w:pPr>
            <w:r w:rsidRPr="00BF5C24">
              <w:rPr>
                <w:rFonts w:ascii="仿宋_GB2312" w:eastAsia="仿宋_GB2312" w:hAnsi="宋体" w:hint="eastAsia"/>
                <w:szCs w:val="21"/>
              </w:rPr>
              <w:t>广州</w:t>
            </w:r>
          </w:p>
        </w:tc>
        <w:tc>
          <w:tcPr>
            <w:tcW w:w="992" w:type="dxa"/>
            <w:tcBorders>
              <w:top w:val="single" w:sz="4" w:space="0" w:color="auto"/>
              <w:left w:val="single" w:sz="4" w:space="0" w:color="auto"/>
              <w:bottom w:val="single" w:sz="4" w:space="0" w:color="auto"/>
              <w:right w:val="single" w:sz="4" w:space="0" w:color="auto"/>
            </w:tcBorders>
            <w:vAlign w:val="center"/>
          </w:tcPr>
          <w:p w:rsidR="008343B8" w:rsidRPr="00BF5C24" w:rsidRDefault="008343B8" w:rsidP="004A1E1B">
            <w:pPr>
              <w:spacing w:line="360" w:lineRule="auto"/>
              <w:jc w:val="center"/>
              <w:rPr>
                <w:rFonts w:ascii="仿宋_GB2312" w:eastAsia="仿宋_GB2312" w:hAnsi="宋体"/>
                <w:szCs w:val="21"/>
              </w:rPr>
            </w:pPr>
            <w:r w:rsidRPr="00BF5C24">
              <w:rPr>
                <w:rFonts w:ascii="仿宋_GB2312" w:eastAsia="仿宋_GB2312" w:hAnsi="宋体" w:hint="eastAsia"/>
                <w:szCs w:val="21"/>
              </w:rPr>
              <w:t>唐跃文</w:t>
            </w:r>
          </w:p>
        </w:tc>
        <w:tc>
          <w:tcPr>
            <w:tcW w:w="1985" w:type="dxa"/>
            <w:tcBorders>
              <w:top w:val="single" w:sz="4" w:space="0" w:color="auto"/>
              <w:left w:val="single" w:sz="4" w:space="0" w:color="auto"/>
              <w:bottom w:val="single" w:sz="4" w:space="0" w:color="auto"/>
              <w:right w:val="single" w:sz="4" w:space="0" w:color="auto"/>
            </w:tcBorders>
            <w:vAlign w:val="center"/>
          </w:tcPr>
          <w:p w:rsidR="008343B8" w:rsidRPr="00BF5C24" w:rsidRDefault="008343B8" w:rsidP="004A1E1B">
            <w:pPr>
              <w:spacing w:line="360" w:lineRule="auto"/>
              <w:jc w:val="center"/>
              <w:rPr>
                <w:rFonts w:ascii="仿宋_GB2312" w:eastAsia="仿宋_GB2312" w:hAnsi="宋体"/>
                <w:szCs w:val="21"/>
              </w:rPr>
            </w:pPr>
            <w:r w:rsidRPr="00BF5C24">
              <w:rPr>
                <w:rFonts w:ascii="仿宋_GB2312" w:eastAsia="仿宋_GB2312" w:hAnsi="宋体" w:hint="eastAsia"/>
                <w:szCs w:val="21"/>
              </w:rPr>
              <w:t>参会</w:t>
            </w:r>
          </w:p>
        </w:tc>
      </w:tr>
      <w:tr w:rsidR="008343B8" w:rsidRPr="00BF5C24" w:rsidTr="004A1E1B">
        <w:trPr>
          <w:cantSplit/>
          <w:jc w:val="center"/>
        </w:trPr>
        <w:tc>
          <w:tcPr>
            <w:tcW w:w="876" w:type="dxa"/>
            <w:tcBorders>
              <w:top w:val="single" w:sz="4" w:space="0" w:color="auto"/>
              <w:left w:val="single" w:sz="4" w:space="0" w:color="auto"/>
              <w:bottom w:val="single" w:sz="4" w:space="0" w:color="auto"/>
              <w:right w:val="single" w:sz="4" w:space="0" w:color="auto"/>
            </w:tcBorders>
            <w:vAlign w:val="center"/>
          </w:tcPr>
          <w:p w:rsidR="008343B8" w:rsidRPr="00735247" w:rsidRDefault="008343B8" w:rsidP="004A1E1B">
            <w:pPr>
              <w:jc w:val="center"/>
              <w:rPr>
                <w:rFonts w:ascii="仿宋_GB2312" w:eastAsia="仿宋_GB2312" w:hAnsi="宋体"/>
                <w:b/>
                <w:szCs w:val="21"/>
              </w:rPr>
            </w:pPr>
            <w:r w:rsidRPr="00735247">
              <w:rPr>
                <w:rFonts w:ascii="仿宋_GB2312" w:eastAsia="仿宋_GB2312" w:hAnsi="宋体" w:hint="eastAsia"/>
                <w:b/>
                <w:szCs w:val="21"/>
              </w:rPr>
              <w:t>24</w:t>
            </w:r>
          </w:p>
        </w:tc>
        <w:tc>
          <w:tcPr>
            <w:tcW w:w="2243" w:type="dxa"/>
            <w:tcBorders>
              <w:top w:val="single" w:sz="4" w:space="0" w:color="auto"/>
              <w:left w:val="single" w:sz="4" w:space="0" w:color="auto"/>
              <w:bottom w:val="single" w:sz="4" w:space="0" w:color="auto"/>
              <w:right w:val="single" w:sz="4" w:space="0" w:color="auto"/>
            </w:tcBorders>
            <w:vAlign w:val="center"/>
          </w:tcPr>
          <w:p w:rsidR="008343B8" w:rsidRPr="00BF5C24" w:rsidRDefault="008343B8" w:rsidP="004A1E1B">
            <w:pPr>
              <w:jc w:val="left"/>
              <w:rPr>
                <w:rFonts w:ascii="仿宋_GB2312" w:eastAsia="仿宋_GB2312"/>
              </w:rPr>
            </w:pPr>
            <w:r w:rsidRPr="00BF5C24">
              <w:rPr>
                <w:rFonts w:ascii="仿宋_GB2312" w:eastAsia="仿宋_GB2312" w:hAnsi="宋体" w:hint="eastAsia"/>
                <w:szCs w:val="21"/>
              </w:rPr>
              <w:t>中国旅游协会旅游教育分会年会暨国际旅游教育分会年会</w:t>
            </w:r>
          </w:p>
        </w:tc>
        <w:tc>
          <w:tcPr>
            <w:tcW w:w="1409" w:type="dxa"/>
            <w:tcBorders>
              <w:top w:val="single" w:sz="4" w:space="0" w:color="auto"/>
              <w:left w:val="single" w:sz="4" w:space="0" w:color="auto"/>
              <w:bottom w:val="single" w:sz="4" w:space="0" w:color="auto"/>
              <w:right w:val="single" w:sz="4" w:space="0" w:color="auto"/>
            </w:tcBorders>
            <w:vAlign w:val="center"/>
          </w:tcPr>
          <w:p w:rsidR="008343B8" w:rsidRPr="00BF5C24" w:rsidRDefault="008343B8" w:rsidP="004A1E1B">
            <w:pPr>
              <w:spacing w:line="360" w:lineRule="auto"/>
              <w:jc w:val="center"/>
              <w:rPr>
                <w:rFonts w:ascii="仿宋_GB2312" w:eastAsia="仿宋_GB2312" w:hAnsi="宋体"/>
                <w:szCs w:val="21"/>
              </w:rPr>
            </w:pPr>
            <w:r>
              <w:rPr>
                <w:rFonts w:ascii="仿宋_GB2312" w:eastAsia="仿宋_GB2312" w:hAnsi="宋体" w:hint="eastAsia"/>
                <w:szCs w:val="21"/>
              </w:rPr>
              <w:t xml:space="preserve"> </w:t>
            </w:r>
            <w:r w:rsidRPr="00BF5C24">
              <w:rPr>
                <w:rFonts w:ascii="仿宋_GB2312" w:eastAsia="仿宋_GB2312" w:hAnsi="宋体" w:hint="eastAsia"/>
                <w:szCs w:val="21"/>
              </w:rPr>
              <w:t>11.30—</w:t>
            </w:r>
            <w:r>
              <w:rPr>
                <w:rFonts w:ascii="仿宋_GB2312" w:eastAsia="仿宋_GB2312" w:hAnsi="宋体" w:hint="eastAsia"/>
                <w:szCs w:val="21"/>
              </w:rPr>
              <w:t xml:space="preserve"> </w:t>
            </w:r>
            <w:r w:rsidRPr="00BF5C24">
              <w:rPr>
                <w:rFonts w:ascii="仿宋_GB2312" w:eastAsia="仿宋_GB2312" w:hAnsi="宋体" w:hint="eastAsia"/>
                <w:szCs w:val="21"/>
              </w:rPr>
              <w:t>12.1</w:t>
            </w:r>
          </w:p>
        </w:tc>
        <w:tc>
          <w:tcPr>
            <w:tcW w:w="1701" w:type="dxa"/>
            <w:tcBorders>
              <w:top w:val="single" w:sz="4" w:space="0" w:color="auto"/>
              <w:left w:val="single" w:sz="4" w:space="0" w:color="auto"/>
              <w:bottom w:val="single" w:sz="4" w:space="0" w:color="auto"/>
              <w:right w:val="single" w:sz="4" w:space="0" w:color="auto"/>
            </w:tcBorders>
            <w:vAlign w:val="center"/>
          </w:tcPr>
          <w:p w:rsidR="008343B8" w:rsidRPr="00BF5C24" w:rsidRDefault="008343B8" w:rsidP="004A1E1B">
            <w:pPr>
              <w:spacing w:line="360" w:lineRule="auto"/>
              <w:jc w:val="center"/>
              <w:rPr>
                <w:rFonts w:ascii="仿宋_GB2312" w:eastAsia="仿宋_GB2312" w:hAnsi="宋体"/>
                <w:szCs w:val="21"/>
              </w:rPr>
            </w:pPr>
            <w:r w:rsidRPr="00BF5C24">
              <w:rPr>
                <w:rFonts w:ascii="仿宋_GB2312" w:eastAsia="仿宋_GB2312" w:hAnsi="宋体" w:hint="eastAsia"/>
                <w:szCs w:val="21"/>
              </w:rPr>
              <w:t>广州中山大学南校园</w:t>
            </w:r>
          </w:p>
        </w:tc>
        <w:tc>
          <w:tcPr>
            <w:tcW w:w="992" w:type="dxa"/>
            <w:tcBorders>
              <w:top w:val="single" w:sz="4" w:space="0" w:color="auto"/>
              <w:left w:val="single" w:sz="4" w:space="0" w:color="auto"/>
              <w:bottom w:val="single" w:sz="4" w:space="0" w:color="auto"/>
              <w:right w:val="single" w:sz="4" w:space="0" w:color="auto"/>
            </w:tcBorders>
            <w:vAlign w:val="center"/>
          </w:tcPr>
          <w:p w:rsidR="008343B8" w:rsidRPr="00BF5C24" w:rsidRDefault="008343B8" w:rsidP="004A1E1B">
            <w:pPr>
              <w:spacing w:line="360" w:lineRule="auto"/>
              <w:jc w:val="center"/>
              <w:rPr>
                <w:rFonts w:ascii="仿宋_GB2312" w:eastAsia="仿宋_GB2312" w:hAnsi="宋体"/>
                <w:szCs w:val="21"/>
              </w:rPr>
            </w:pPr>
            <w:r w:rsidRPr="00BF5C24">
              <w:rPr>
                <w:rFonts w:ascii="仿宋_GB2312" w:eastAsia="仿宋_GB2312" w:hAnsi="宋体" w:hint="eastAsia"/>
                <w:szCs w:val="21"/>
              </w:rPr>
              <w:t>邹勇文</w:t>
            </w:r>
          </w:p>
        </w:tc>
        <w:tc>
          <w:tcPr>
            <w:tcW w:w="1985" w:type="dxa"/>
            <w:tcBorders>
              <w:top w:val="single" w:sz="4" w:space="0" w:color="auto"/>
              <w:left w:val="single" w:sz="4" w:space="0" w:color="auto"/>
              <w:bottom w:val="single" w:sz="4" w:space="0" w:color="auto"/>
              <w:right w:val="single" w:sz="4" w:space="0" w:color="auto"/>
            </w:tcBorders>
            <w:vAlign w:val="center"/>
          </w:tcPr>
          <w:p w:rsidR="008343B8" w:rsidRPr="00BF5C24" w:rsidRDefault="008343B8" w:rsidP="004A1E1B">
            <w:pPr>
              <w:spacing w:line="360" w:lineRule="auto"/>
              <w:jc w:val="center"/>
              <w:rPr>
                <w:rFonts w:ascii="仿宋_GB2312" w:eastAsia="仿宋_GB2312" w:hAnsi="宋体"/>
                <w:szCs w:val="21"/>
              </w:rPr>
            </w:pPr>
            <w:r w:rsidRPr="00BF5C24">
              <w:rPr>
                <w:rFonts w:ascii="仿宋_GB2312" w:eastAsia="仿宋_GB2312" w:hAnsi="宋体" w:hint="eastAsia"/>
                <w:szCs w:val="21"/>
              </w:rPr>
              <w:t>参会</w:t>
            </w:r>
          </w:p>
        </w:tc>
      </w:tr>
      <w:tr w:rsidR="008343B8" w:rsidRPr="00BF5C24" w:rsidTr="004A1E1B">
        <w:trPr>
          <w:cantSplit/>
          <w:jc w:val="center"/>
        </w:trPr>
        <w:tc>
          <w:tcPr>
            <w:tcW w:w="876" w:type="dxa"/>
            <w:tcBorders>
              <w:top w:val="single" w:sz="4" w:space="0" w:color="auto"/>
              <w:left w:val="single" w:sz="4" w:space="0" w:color="auto"/>
              <w:bottom w:val="single" w:sz="4" w:space="0" w:color="auto"/>
              <w:right w:val="single" w:sz="4" w:space="0" w:color="auto"/>
            </w:tcBorders>
            <w:vAlign w:val="center"/>
          </w:tcPr>
          <w:p w:rsidR="008343B8" w:rsidRPr="00735247" w:rsidRDefault="008343B8" w:rsidP="004A1E1B">
            <w:pPr>
              <w:jc w:val="center"/>
              <w:rPr>
                <w:rFonts w:ascii="仿宋_GB2312" w:eastAsia="仿宋_GB2312"/>
                <w:b/>
              </w:rPr>
            </w:pPr>
            <w:r w:rsidRPr="00735247">
              <w:rPr>
                <w:rFonts w:ascii="仿宋_GB2312" w:eastAsia="仿宋_GB2312" w:hint="eastAsia"/>
                <w:b/>
              </w:rPr>
              <w:t>25</w:t>
            </w:r>
          </w:p>
        </w:tc>
        <w:tc>
          <w:tcPr>
            <w:tcW w:w="2243" w:type="dxa"/>
            <w:tcBorders>
              <w:top w:val="single" w:sz="4" w:space="0" w:color="auto"/>
              <w:left w:val="single" w:sz="4" w:space="0" w:color="auto"/>
              <w:bottom w:val="single" w:sz="4" w:space="0" w:color="auto"/>
              <w:right w:val="single" w:sz="4" w:space="0" w:color="auto"/>
            </w:tcBorders>
            <w:vAlign w:val="center"/>
          </w:tcPr>
          <w:p w:rsidR="008343B8" w:rsidRPr="00BF5C24" w:rsidRDefault="008343B8" w:rsidP="004A1E1B">
            <w:pPr>
              <w:jc w:val="left"/>
              <w:rPr>
                <w:rFonts w:ascii="仿宋_GB2312" w:eastAsia="仿宋_GB2312"/>
              </w:rPr>
            </w:pPr>
            <w:r w:rsidRPr="00BF5C24">
              <w:rPr>
                <w:rFonts w:ascii="仿宋_GB2312" w:eastAsia="仿宋_GB2312" w:hint="eastAsia"/>
              </w:rPr>
              <w:t>中国旅游协会旅游教育分会年会暨国际旅游教育分会年会</w:t>
            </w:r>
          </w:p>
        </w:tc>
        <w:tc>
          <w:tcPr>
            <w:tcW w:w="1409" w:type="dxa"/>
            <w:tcBorders>
              <w:top w:val="single" w:sz="4" w:space="0" w:color="auto"/>
              <w:left w:val="single" w:sz="4" w:space="0" w:color="auto"/>
              <w:bottom w:val="single" w:sz="4" w:space="0" w:color="auto"/>
              <w:right w:val="single" w:sz="4" w:space="0" w:color="auto"/>
            </w:tcBorders>
            <w:vAlign w:val="center"/>
          </w:tcPr>
          <w:p w:rsidR="008343B8" w:rsidRPr="00BF5C24" w:rsidRDefault="008343B8" w:rsidP="004A1E1B">
            <w:pPr>
              <w:spacing w:line="360" w:lineRule="auto"/>
              <w:jc w:val="center"/>
              <w:rPr>
                <w:rFonts w:ascii="仿宋_GB2312" w:eastAsia="仿宋_GB2312" w:hAnsi="宋体"/>
                <w:szCs w:val="21"/>
              </w:rPr>
            </w:pPr>
            <w:r>
              <w:rPr>
                <w:rFonts w:ascii="仿宋_GB2312" w:eastAsia="仿宋_GB2312" w:hAnsi="宋体" w:hint="eastAsia"/>
                <w:szCs w:val="21"/>
              </w:rPr>
              <w:t xml:space="preserve"> </w:t>
            </w:r>
            <w:r w:rsidRPr="00BF5C24">
              <w:rPr>
                <w:rFonts w:ascii="仿宋_GB2312" w:eastAsia="仿宋_GB2312" w:hAnsi="宋体" w:hint="eastAsia"/>
                <w:szCs w:val="21"/>
              </w:rPr>
              <w:t>11.30—12.1</w:t>
            </w:r>
          </w:p>
        </w:tc>
        <w:tc>
          <w:tcPr>
            <w:tcW w:w="1701" w:type="dxa"/>
            <w:tcBorders>
              <w:top w:val="single" w:sz="4" w:space="0" w:color="auto"/>
              <w:left w:val="single" w:sz="4" w:space="0" w:color="auto"/>
              <w:bottom w:val="single" w:sz="4" w:space="0" w:color="auto"/>
              <w:right w:val="single" w:sz="4" w:space="0" w:color="auto"/>
            </w:tcBorders>
            <w:vAlign w:val="center"/>
          </w:tcPr>
          <w:p w:rsidR="008343B8" w:rsidRPr="00BF5C24" w:rsidRDefault="008343B8" w:rsidP="004A1E1B">
            <w:pPr>
              <w:spacing w:line="360" w:lineRule="auto"/>
              <w:jc w:val="center"/>
              <w:rPr>
                <w:rFonts w:ascii="仿宋_GB2312" w:eastAsia="仿宋_GB2312" w:hAnsi="宋体"/>
                <w:szCs w:val="21"/>
              </w:rPr>
            </w:pPr>
            <w:r w:rsidRPr="00BF5C24">
              <w:rPr>
                <w:rFonts w:ascii="仿宋_GB2312" w:eastAsia="仿宋_GB2312" w:hAnsi="宋体" w:hint="eastAsia"/>
                <w:szCs w:val="21"/>
              </w:rPr>
              <w:t>广州中山大学南校园</w:t>
            </w:r>
          </w:p>
        </w:tc>
        <w:tc>
          <w:tcPr>
            <w:tcW w:w="992" w:type="dxa"/>
            <w:tcBorders>
              <w:top w:val="single" w:sz="4" w:space="0" w:color="auto"/>
              <w:left w:val="single" w:sz="4" w:space="0" w:color="auto"/>
              <w:bottom w:val="single" w:sz="4" w:space="0" w:color="auto"/>
              <w:right w:val="single" w:sz="4" w:space="0" w:color="auto"/>
            </w:tcBorders>
            <w:vAlign w:val="center"/>
          </w:tcPr>
          <w:p w:rsidR="008343B8" w:rsidRPr="00BF5C24" w:rsidRDefault="008343B8" w:rsidP="004A1E1B">
            <w:pPr>
              <w:spacing w:line="360" w:lineRule="auto"/>
              <w:jc w:val="center"/>
              <w:rPr>
                <w:rFonts w:ascii="仿宋_GB2312" w:eastAsia="仿宋_GB2312" w:hAnsi="宋体"/>
                <w:szCs w:val="21"/>
              </w:rPr>
            </w:pPr>
            <w:r w:rsidRPr="00BF5C24">
              <w:rPr>
                <w:rFonts w:ascii="仿宋_GB2312" w:eastAsia="仿宋_GB2312" w:hAnsi="宋体" w:hint="eastAsia"/>
                <w:szCs w:val="21"/>
              </w:rPr>
              <w:t>曹国新</w:t>
            </w:r>
          </w:p>
        </w:tc>
        <w:tc>
          <w:tcPr>
            <w:tcW w:w="1985" w:type="dxa"/>
            <w:tcBorders>
              <w:top w:val="single" w:sz="4" w:space="0" w:color="auto"/>
              <w:left w:val="single" w:sz="4" w:space="0" w:color="auto"/>
              <w:bottom w:val="single" w:sz="4" w:space="0" w:color="auto"/>
              <w:right w:val="single" w:sz="4" w:space="0" w:color="auto"/>
            </w:tcBorders>
            <w:vAlign w:val="center"/>
          </w:tcPr>
          <w:p w:rsidR="008343B8" w:rsidRPr="00BF5C24" w:rsidRDefault="008343B8" w:rsidP="004A1E1B">
            <w:pPr>
              <w:spacing w:line="360" w:lineRule="auto"/>
              <w:jc w:val="center"/>
              <w:rPr>
                <w:rFonts w:ascii="仿宋_GB2312" w:eastAsia="仿宋_GB2312" w:hAnsi="宋体"/>
                <w:szCs w:val="21"/>
              </w:rPr>
            </w:pPr>
            <w:r w:rsidRPr="00BF5C24">
              <w:rPr>
                <w:rFonts w:ascii="仿宋_GB2312" w:eastAsia="仿宋_GB2312" w:hAnsi="宋体" w:hint="eastAsia"/>
                <w:szCs w:val="21"/>
              </w:rPr>
              <w:t>参会</w:t>
            </w:r>
          </w:p>
        </w:tc>
      </w:tr>
      <w:tr w:rsidR="008343B8" w:rsidRPr="00BF5C24" w:rsidTr="004A1E1B">
        <w:trPr>
          <w:cantSplit/>
          <w:jc w:val="center"/>
        </w:trPr>
        <w:tc>
          <w:tcPr>
            <w:tcW w:w="876" w:type="dxa"/>
            <w:tcBorders>
              <w:top w:val="single" w:sz="4" w:space="0" w:color="auto"/>
              <w:left w:val="single" w:sz="4" w:space="0" w:color="auto"/>
              <w:bottom w:val="single" w:sz="4" w:space="0" w:color="auto"/>
              <w:right w:val="single" w:sz="4" w:space="0" w:color="auto"/>
            </w:tcBorders>
            <w:vAlign w:val="center"/>
          </w:tcPr>
          <w:p w:rsidR="008343B8" w:rsidRPr="00735247" w:rsidRDefault="008343B8" w:rsidP="004A1E1B">
            <w:pPr>
              <w:jc w:val="center"/>
              <w:rPr>
                <w:rFonts w:ascii="仿宋_GB2312" w:eastAsia="仿宋_GB2312"/>
                <w:b/>
              </w:rPr>
            </w:pPr>
            <w:r w:rsidRPr="00735247">
              <w:rPr>
                <w:rFonts w:ascii="仿宋_GB2312" w:eastAsia="仿宋_GB2312" w:hint="eastAsia"/>
                <w:b/>
              </w:rPr>
              <w:t>26</w:t>
            </w:r>
          </w:p>
        </w:tc>
        <w:tc>
          <w:tcPr>
            <w:tcW w:w="2243" w:type="dxa"/>
            <w:tcBorders>
              <w:top w:val="single" w:sz="4" w:space="0" w:color="auto"/>
              <w:left w:val="single" w:sz="4" w:space="0" w:color="auto"/>
              <w:bottom w:val="single" w:sz="4" w:space="0" w:color="auto"/>
              <w:right w:val="single" w:sz="4" w:space="0" w:color="auto"/>
            </w:tcBorders>
            <w:vAlign w:val="center"/>
          </w:tcPr>
          <w:p w:rsidR="008343B8" w:rsidRPr="00BF5C24" w:rsidRDefault="008343B8" w:rsidP="004A1E1B">
            <w:pPr>
              <w:jc w:val="left"/>
              <w:rPr>
                <w:rFonts w:ascii="仿宋_GB2312" w:eastAsia="仿宋_GB2312"/>
              </w:rPr>
            </w:pPr>
            <w:r w:rsidRPr="00BF5C24">
              <w:rPr>
                <w:rFonts w:ascii="仿宋_GB2312" w:eastAsia="仿宋_GB2312" w:hint="eastAsia"/>
              </w:rPr>
              <w:t>乡村振兴与旅游扶贫论坛暨江西省旅游社会学研究会成立大会</w:t>
            </w:r>
          </w:p>
        </w:tc>
        <w:tc>
          <w:tcPr>
            <w:tcW w:w="1409" w:type="dxa"/>
            <w:tcBorders>
              <w:top w:val="single" w:sz="4" w:space="0" w:color="auto"/>
              <w:left w:val="single" w:sz="4" w:space="0" w:color="auto"/>
              <w:bottom w:val="single" w:sz="4" w:space="0" w:color="auto"/>
              <w:right w:val="single" w:sz="4" w:space="0" w:color="auto"/>
            </w:tcBorders>
            <w:vAlign w:val="center"/>
          </w:tcPr>
          <w:p w:rsidR="008343B8" w:rsidRPr="00BF5C24" w:rsidRDefault="008343B8" w:rsidP="004A1E1B">
            <w:pPr>
              <w:spacing w:line="360" w:lineRule="auto"/>
              <w:jc w:val="center"/>
              <w:rPr>
                <w:rFonts w:ascii="仿宋_GB2312" w:eastAsia="仿宋_GB2312" w:hAnsi="宋体"/>
                <w:szCs w:val="21"/>
              </w:rPr>
            </w:pPr>
            <w:r>
              <w:rPr>
                <w:rFonts w:ascii="仿宋_GB2312" w:eastAsia="仿宋_GB2312" w:hAnsi="宋体" w:hint="eastAsia"/>
                <w:szCs w:val="21"/>
              </w:rPr>
              <w:t xml:space="preserve"> </w:t>
            </w:r>
            <w:r w:rsidRPr="00BF5C24">
              <w:rPr>
                <w:rFonts w:ascii="仿宋_GB2312" w:eastAsia="仿宋_GB2312" w:hAnsi="宋体" w:hint="eastAsia"/>
                <w:szCs w:val="21"/>
              </w:rPr>
              <w:t>12.9</w:t>
            </w:r>
          </w:p>
        </w:tc>
        <w:tc>
          <w:tcPr>
            <w:tcW w:w="1701" w:type="dxa"/>
            <w:tcBorders>
              <w:top w:val="single" w:sz="4" w:space="0" w:color="auto"/>
              <w:left w:val="single" w:sz="4" w:space="0" w:color="auto"/>
              <w:bottom w:val="single" w:sz="4" w:space="0" w:color="auto"/>
              <w:right w:val="single" w:sz="4" w:space="0" w:color="auto"/>
            </w:tcBorders>
            <w:vAlign w:val="center"/>
          </w:tcPr>
          <w:p w:rsidR="008343B8" w:rsidRPr="00BF5C24" w:rsidRDefault="008343B8" w:rsidP="004A1E1B">
            <w:pPr>
              <w:spacing w:line="360" w:lineRule="auto"/>
              <w:jc w:val="center"/>
              <w:rPr>
                <w:rFonts w:ascii="仿宋_GB2312" w:eastAsia="仿宋_GB2312" w:hAnsi="宋体"/>
                <w:szCs w:val="21"/>
              </w:rPr>
            </w:pPr>
            <w:r w:rsidRPr="00BF5C24">
              <w:rPr>
                <w:rFonts w:ascii="仿宋_GB2312" w:eastAsia="仿宋_GB2312" w:hAnsi="宋体" w:hint="eastAsia"/>
                <w:szCs w:val="21"/>
              </w:rPr>
              <w:t>婺源县</w:t>
            </w:r>
            <w:proofErr w:type="gramStart"/>
            <w:r w:rsidRPr="00BF5C24">
              <w:rPr>
                <w:rFonts w:ascii="仿宋_GB2312" w:eastAsia="仿宋_GB2312" w:hAnsi="宋体" w:hint="eastAsia"/>
                <w:szCs w:val="21"/>
              </w:rPr>
              <w:t>篁</w:t>
            </w:r>
            <w:proofErr w:type="gramEnd"/>
            <w:r w:rsidRPr="00BF5C24">
              <w:rPr>
                <w:rFonts w:ascii="仿宋_GB2312" w:eastAsia="仿宋_GB2312" w:hAnsi="宋体" w:hint="eastAsia"/>
                <w:szCs w:val="21"/>
              </w:rPr>
              <w:t>岭村</w:t>
            </w:r>
          </w:p>
        </w:tc>
        <w:tc>
          <w:tcPr>
            <w:tcW w:w="992" w:type="dxa"/>
            <w:tcBorders>
              <w:top w:val="single" w:sz="4" w:space="0" w:color="auto"/>
              <w:left w:val="single" w:sz="4" w:space="0" w:color="auto"/>
              <w:bottom w:val="single" w:sz="4" w:space="0" w:color="auto"/>
              <w:right w:val="single" w:sz="4" w:space="0" w:color="auto"/>
            </w:tcBorders>
            <w:vAlign w:val="center"/>
          </w:tcPr>
          <w:p w:rsidR="008343B8" w:rsidRPr="00BF5C24" w:rsidRDefault="008343B8" w:rsidP="004A1E1B">
            <w:pPr>
              <w:spacing w:line="360" w:lineRule="auto"/>
              <w:jc w:val="center"/>
              <w:rPr>
                <w:rFonts w:ascii="仿宋_GB2312" w:eastAsia="仿宋_GB2312" w:hAnsi="宋体"/>
                <w:szCs w:val="21"/>
              </w:rPr>
            </w:pPr>
            <w:r w:rsidRPr="00BF5C24">
              <w:rPr>
                <w:rFonts w:ascii="仿宋_GB2312" w:eastAsia="仿宋_GB2312" w:hAnsi="宋体" w:hint="eastAsia"/>
                <w:szCs w:val="21"/>
              </w:rPr>
              <w:t>邹勇文</w:t>
            </w:r>
          </w:p>
        </w:tc>
        <w:tc>
          <w:tcPr>
            <w:tcW w:w="1985" w:type="dxa"/>
            <w:tcBorders>
              <w:top w:val="single" w:sz="4" w:space="0" w:color="auto"/>
              <w:left w:val="single" w:sz="4" w:space="0" w:color="auto"/>
              <w:bottom w:val="single" w:sz="4" w:space="0" w:color="auto"/>
              <w:right w:val="single" w:sz="4" w:space="0" w:color="auto"/>
            </w:tcBorders>
            <w:vAlign w:val="center"/>
          </w:tcPr>
          <w:p w:rsidR="008343B8" w:rsidRPr="00BF5C24" w:rsidRDefault="008343B8" w:rsidP="004A1E1B">
            <w:pPr>
              <w:spacing w:line="360" w:lineRule="auto"/>
              <w:jc w:val="center"/>
              <w:rPr>
                <w:rFonts w:ascii="仿宋_GB2312" w:eastAsia="仿宋_GB2312" w:hAnsi="宋体"/>
                <w:szCs w:val="21"/>
              </w:rPr>
            </w:pPr>
            <w:r w:rsidRPr="00BF5C24">
              <w:rPr>
                <w:rFonts w:ascii="仿宋_GB2312" w:eastAsia="仿宋_GB2312" w:hAnsi="宋体" w:hint="eastAsia"/>
                <w:szCs w:val="21"/>
              </w:rPr>
              <w:t>参会</w:t>
            </w:r>
          </w:p>
        </w:tc>
      </w:tr>
      <w:tr w:rsidR="008343B8" w:rsidRPr="00BF5C24" w:rsidTr="004A1E1B">
        <w:trPr>
          <w:cantSplit/>
          <w:jc w:val="center"/>
        </w:trPr>
        <w:tc>
          <w:tcPr>
            <w:tcW w:w="876" w:type="dxa"/>
            <w:tcBorders>
              <w:top w:val="single" w:sz="4" w:space="0" w:color="auto"/>
              <w:left w:val="single" w:sz="4" w:space="0" w:color="auto"/>
              <w:bottom w:val="single" w:sz="4" w:space="0" w:color="auto"/>
              <w:right w:val="single" w:sz="4" w:space="0" w:color="auto"/>
            </w:tcBorders>
            <w:vAlign w:val="center"/>
          </w:tcPr>
          <w:p w:rsidR="008343B8" w:rsidRPr="00735247" w:rsidRDefault="008343B8" w:rsidP="004A1E1B">
            <w:pPr>
              <w:jc w:val="center"/>
              <w:rPr>
                <w:rFonts w:ascii="仿宋_GB2312" w:eastAsia="仿宋_GB2312"/>
                <w:b/>
              </w:rPr>
            </w:pPr>
            <w:r w:rsidRPr="00735247">
              <w:rPr>
                <w:rFonts w:ascii="仿宋_GB2312" w:eastAsia="仿宋_GB2312" w:hint="eastAsia"/>
                <w:b/>
              </w:rPr>
              <w:lastRenderedPageBreak/>
              <w:t>27</w:t>
            </w:r>
          </w:p>
        </w:tc>
        <w:tc>
          <w:tcPr>
            <w:tcW w:w="2243" w:type="dxa"/>
            <w:tcBorders>
              <w:top w:val="single" w:sz="4" w:space="0" w:color="auto"/>
              <w:left w:val="single" w:sz="4" w:space="0" w:color="auto"/>
              <w:bottom w:val="single" w:sz="4" w:space="0" w:color="auto"/>
              <w:right w:val="single" w:sz="4" w:space="0" w:color="auto"/>
            </w:tcBorders>
            <w:vAlign w:val="center"/>
          </w:tcPr>
          <w:p w:rsidR="008343B8" w:rsidRPr="00BF5C24" w:rsidRDefault="008343B8" w:rsidP="004A1E1B">
            <w:pPr>
              <w:jc w:val="left"/>
              <w:rPr>
                <w:rFonts w:ascii="仿宋_GB2312" w:eastAsia="仿宋_GB2312"/>
              </w:rPr>
            </w:pPr>
            <w:r w:rsidRPr="00BF5C24">
              <w:rPr>
                <w:rFonts w:ascii="仿宋_GB2312" w:eastAsia="仿宋_GB2312" w:hint="eastAsia"/>
              </w:rPr>
              <w:t>乡村振兴与旅游扶贫论坛暨江西省旅游社会学研究会成立大会</w:t>
            </w:r>
          </w:p>
        </w:tc>
        <w:tc>
          <w:tcPr>
            <w:tcW w:w="1409" w:type="dxa"/>
            <w:tcBorders>
              <w:top w:val="single" w:sz="4" w:space="0" w:color="auto"/>
              <w:left w:val="single" w:sz="4" w:space="0" w:color="auto"/>
              <w:bottom w:val="single" w:sz="4" w:space="0" w:color="auto"/>
              <w:right w:val="single" w:sz="4" w:space="0" w:color="auto"/>
            </w:tcBorders>
            <w:vAlign w:val="center"/>
          </w:tcPr>
          <w:p w:rsidR="008343B8" w:rsidRPr="00BF5C24" w:rsidRDefault="008343B8" w:rsidP="004A1E1B">
            <w:pPr>
              <w:spacing w:line="360" w:lineRule="auto"/>
              <w:jc w:val="center"/>
              <w:rPr>
                <w:rFonts w:ascii="仿宋_GB2312" w:eastAsia="仿宋_GB2312" w:hAnsi="宋体"/>
                <w:szCs w:val="21"/>
              </w:rPr>
            </w:pPr>
            <w:r>
              <w:rPr>
                <w:rFonts w:ascii="仿宋_GB2312" w:eastAsia="仿宋_GB2312" w:hAnsi="宋体" w:hint="eastAsia"/>
                <w:szCs w:val="21"/>
              </w:rPr>
              <w:t xml:space="preserve"> </w:t>
            </w:r>
            <w:r w:rsidRPr="00BF5C24">
              <w:rPr>
                <w:rFonts w:ascii="仿宋_GB2312" w:eastAsia="仿宋_GB2312" w:hAnsi="宋体" w:hint="eastAsia"/>
                <w:szCs w:val="21"/>
              </w:rPr>
              <w:t>12.9</w:t>
            </w:r>
          </w:p>
        </w:tc>
        <w:tc>
          <w:tcPr>
            <w:tcW w:w="1701" w:type="dxa"/>
            <w:tcBorders>
              <w:top w:val="single" w:sz="4" w:space="0" w:color="auto"/>
              <w:left w:val="single" w:sz="4" w:space="0" w:color="auto"/>
              <w:bottom w:val="single" w:sz="4" w:space="0" w:color="auto"/>
              <w:right w:val="single" w:sz="4" w:space="0" w:color="auto"/>
            </w:tcBorders>
            <w:vAlign w:val="center"/>
          </w:tcPr>
          <w:p w:rsidR="008343B8" w:rsidRPr="00BF5C24" w:rsidRDefault="008343B8" w:rsidP="004A1E1B">
            <w:pPr>
              <w:spacing w:line="360" w:lineRule="auto"/>
              <w:jc w:val="center"/>
              <w:rPr>
                <w:rFonts w:ascii="仿宋_GB2312" w:eastAsia="仿宋_GB2312" w:hAnsi="宋体"/>
                <w:szCs w:val="21"/>
              </w:rPr>
            </w:pPr>
            <w:r w:rsidRPr="00BF5C24">
              <w:rPr>
                <w:rFonts w:ascii="仿宋_GB2312" w:eastAsia="仿宋_GB2312" w:hAnsi="宋体" w:hint="eastAsia"/>
                <w:szCs w:val="21"/>
              </w:rPr>
              <w:t>婺源县</w:t>
            </w:r>
            <w:proofErr w:type="gramStart"/>
            <w:r w:rsidRPr="00BF5C24">
              <w:rPr>
                <w:rFonts w:ascii="仿宋_GB2312" w:eastAsia="仿宋_GB2312" w:hAnsi="宋体" w:hint="eastAsia"/>
                <w:szCs w:val="21"/>
              </w:rPr>
              <w:t>篁</w:t>
            </w:r>
            <w:proofErr w:type="gramEnd"/>
            <w:r w:rsidRPr="00BF5C24">
              <w:rPr>
                <w:rFonts w:ascii="仿宋_GB2312" w:eastAsia="仿宋_GB2312" w:hAnsi="宋体" w:hint="eastAsia"/>
                <w:szCs w:val="21"/>
              </w:rPr>
              <w:t>岭村</w:t>
            </w:r>
          </w:p>
        </w:tc>
        <w:tc>
          <w:tcPr>
            <w:tcW w:w="992" w:type="dxa"/>
            <w:tcBorders>
              <w:top w:val="single" w:sz="4" w:space="0" w:color="auto"/>
              <w:left w:val="single" w:sz="4" w:space="0" w:color="auto"/>
              <w:bottom w:val="single" w:sz="4" w:space="0" w:color="auto"/>
              <w:right w:val="single" w:sz="4" w:space="0" w:color="auto"/>
            </w:tcBorders>
            <w:vAlign w:val="center"/>
          </w:tcPr>
          <w:p w:rsidR="008343B8" w:rsidRPr="00BF5C24" w:rsidRDefault="008343B8" w:rsidP="004A1E1B">
            <w:pPr>
              <w:spacing w:line="360" w:lineRule="auto"/>
              <w:jc w:val="center"/>
              <w:rPr>
                <w:rFonts w:ascii="仿宋_GB2312" w:eastAsia="仿宋_GB2312" w:hAnsi="宋体"/>
                <w:szCs w:val="21"/>
              </w:rPr>
            </w:pPr>
            <w:proofErr w:type="gramStart"/>
            <w:r w:rsidRPr="00BF5C24">
              <w:rPr>
                <w:rFonts w:ascii="仿宋_GB2312" w:eastAsia="仿宋_GB2312" w:hAnsi="宋体" w:hint="eastAsia"/>
                <w:szCs w:val="21"/>
              </w:rPr>
              <w:t>胡海胜</w:t>
            </w:r>
            <w:proofErr w:type="gramEnd"/>
          </w:p>
        </w:tc>
        <w:tc>
          <w:tcPr>
            <w:tcW w:w="1985" w:type="dxa"/>
            <w:tcBorders>
              <w:top w:val="single" w:sz="4" w:space="0" w:color="auto"/>
              <w:left w:val="single" w:sz="4" w:space="0" w:color="auto"/>
              <w:bottom w:val="single" w:sz="4" w:space="0" w:color="auto"/>
              <w:right w:val="single" w:sz="4" w:space="0" w:color="auto"/>
            </w:tcBorders>
            <w:vAlign w:val="center"/>
          </w:tcPr>
          <w:p w:rsidR="008343B8" w:rsidRPr="00BF5C24" w:rsidRDefault="008343B8" w:rsidP="004A1E1B">
            <w:pPr>
              <w:spacing w:line="360" w:lineRule="auto"/>
              <w:jc w:val="center"/>
              <w:rPr>
                <w:rFonts w:ascii="仿宋_GB2312" w:eastAsia="仿宋_GB2312" w:hAnsi="宋体"/>
                <w:szCs w:val="21"/>
              </w:rPr>
            </w:pPr>
            <w:r w:rsidRPr="00BF5C24">
              <w:rPr>
                <w:rFonts w:ascii="仿宋_GB2312" w:eastAsia="仿宋_GB2312" w:hAnsi="宋体" w:hint="eastAsia"/>
                <w:szCs w:val="21"/>
              </w:rPr>
              <w:t>参会</w:t>
            </w:r>
          </w:p>
        </w:tc>
      </w:tr>
    </w:tbl>
    <w:p w:rsidR="008343B8" w:rsidRPr="00BF5C24" w:rsidRDefault="008343B8" w:rsidP="009E3542">
      <w:pPr>
        <w:pStyle w:val="a7"/>
        <w:adjustRightInd w:val="0"/>
        <w:snapToGrid w:val="0"/>
        <w:spacing w:beforeLines="50" w:afterLines="50" w:line="440" w:lineRule="exact"/>
        <w:ind w:firstLineChars="0" w:firstLine="0"/>
        <w:jc w:val="center"/>
        <w:rPr>
          <w:rFonts w:ascii="仿宋_GB2312" w:eastAsia="仿宋_GB2312" w:hAnsi="宋体"/>
          <w:b/>
          <w:sz w:val="24"/>
        </w:rPr>
      </w:pPr>
      <w:r w:rsidRPr="00BF5C24">
        <w:rPr>
          <w:rFonts w:ascii="仿宋_GB2312" w:eastAsia="仿宋_GB2312" w:hAnsi="宋体" w:hint="eastAsia"/>
          <w:b/>
          <w:sz w:val="24"/>
        </w:rPr>
        <w:t>2017年</w:t>
      </w:r>
      <w:proofErr w:type="gramStart"/>
      <w:r w:rsidRPr="00BF5C24">
        <w:rPr>
          <w:rFonts w:ascii="仿宋_GB2312" w:eastAsia="仿宋_GB2312" w:hAnsi="宋体" w:hint="eastAsia"/>
          <w:b/>
          <w:sz w:val="24"/>
        </w:rPr>
        <w:t>学院</w:t>
      </w:r>
      <w:r w:rsidRPr="00BF5C24">
        <w:rPr>
          <w:rFonts w:ascii="仿宋_GB2312" w:eastAsia="仿宋_GB2312" w:hint="eastAsia"/>
          <w:b/>
          <w:bCs/>
          <w:sz w:val="24"/>
        </w:rPr>
        <w:t>赴</w:t>
      </w:r>
      <w:proofErr w:type="gramEnd"/>
      <w:r w:rsidRPr="00BF5C24">
        <w:rPr>
          <w:rFonts w:ascii="仿宋_GB2312" w:eastAsia="仿宋_GB2312" w:hint="eastAsia"/>
          <w:b/>
          <w:bCs/>
          <w:sz w:val="24"/>
        </w:rPr>
        <w:t>国（境）外进修、访问、讲学或参会情况</w:t>
      </w:r>
      <w:r w:rsidRPr="00BF5C24">
        <w:rPr>
          <w:rFonts w:ascii="仿宋_GB2312" w:eastAsia="仿宋_GB2312" w:hAnsi="宋体" w:hint="eastAsia"/>
          <w:b/>
          <w:sz w:val="24"/>
        </w:rPr>
        <w:t>一览表</w:t>
      </w:r>
    </w:p>
    <w:tbl>
      <w:tblPr>
        <w:tblW w:w="9236" w:type="dxa"/>
        <w:jc w:val="center"/>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2"/>
        <w:gridCol w:w="2430"/>
        <w:gridCol w:w="1701"/>
        <w:gridCol w:w="1418"/>
        <w:gridCol w:w="992"/>
        <w:gridCol w:w="1843"/>
      </w:tblGrid>
      <w:tr w:rsidR="008343B8" w:rsidRPr="00BF5C24" w:rsidTr="004A1E1B">
        <w:trPr>
          <w:cantSplit/>
          <w:jc w:val="center"/>
        </w:trPr>
        <w:tc>
          <w:tcPr>
            <w:tcW w:w="852" w:type="dxa"/>
            <w:tcBorders>
              <w:top w:val="single" w:sz="4" w:space="0" w:color="auto"/>
              <w:left w:val="single" w:sz="4" w:space="0" w:color="auto"/>
              <w:bottom w:val="single" w:sz="4" w:space="0" w:color="auto"/>
              <w:right w:val="single" w:sz="4" w:space="0" w:color="auto"/>
            </w:tcBorders>
            <w:vAlign w:val="center"/>
          </w:tcPr>
          <w:p w:rsidR="008343B8" w:rsidRPr="001879CC" w:rsidRDefault="008343B8" w:rsidP="004A1E1B">
            <w:pPr>
              <w:spacing w:line="360" w:lineRule="auto"/>
              <w:jc w:val="center"/>
              <w:rPr>
                <w:rFonts w:ascii="仿宋_GB2312" w:eastAsia="仿宋_GB2312"/>
                <w:b/>
                <w:sz w:val="24"/>
              </w:rPr>
            </w:pPr>
            <w:r>
              <w:rPr>
                <w:rFonts w:ascii="仿宋_GB2312" w:eastAsia="仿宋_GB2312" w:hint="eastAsia"/>
                <w:b/>
                <w:sz w:val="24"/>
              </w:rPr>
              <w:t>序号</w:t>
            </w:r>
          </w:p>
        </w:tc>
        <w:tc>
          <w:tcPr>
            <w:tcW w:w="2430" w:type="dxa"/>
            <w:tcBorders>
              <w:top w:val="single" w:sz="4" w:space="0" w:color="auto"/>
              <w:left w:val="single" w:sz="4" w:space="0" w:color="auto"/>
              <w:bottom w:val="single" w:sz="4" w:space="0" w:color="auto"/>
              <w:right w:val="single" w:sz="4" w:space="0" w:color="auto"/>
            </w:tcBorders>
            <w:vAlign w:val="center"/>
          </w:tcPr>
          <w:p w:rsidR="008343B8" w:rsidRPr="001879CC" w:rsidRDefault="008343B8" w:rsidP="004A1E1B">
            <w:pPr>
              <w:spacing w:line="360" w:lineRule="auto"/>
              <w:jc w:val="center"/>
              <w:rPr>
                <w:rFonts w:ascii="仿宋_GB2312" w:eastAsia="仿宋_GB2312"/>
                <w:b/>
                <w:sz w:val="24"/>
              </w:rPr>
            </w:pPr>
            <w:r w:rsidRPr="001879CC">
              <w:rPr>
                <w:rFonts w:ascii="仿宋_GB2312" w:eastAsia="仿宋_GB2312" w:hint="eastAsia"/>
                <w:b/>
                <w:sz w:val="24"/>
              </w:rPr>
              <w:t>项目名称</w:t>
            </w:r>
          </w:p>
        </w:tc>
        <w:tc>
          <w:tcPr>
            <w:tcW w:w="1701" w:type="dxa"/>
            <w:tcBorders>
              <w:top w:val="single" w:sz="4" w:space="0" w:color="auto"/>
              <w:left w:val="single" w:sz="4" w:space="0" w:color="auto"/>
              <w:bottom w:val="single" w:sz="4" w:space="0" w:color="auto"/>
              <w:right w:val="single" w:sz="4" w:space="0" w:color="auto"/>
            </w:tcBorders>
            <w:vAlign w:val="center"/>
          </w:tcPr>
          <w:p w:rsidR="008343B8" w:rsidRPr="001879CC" w:rsidRDefault="008343B8" w:rsidP="004A1E1B">
            <w:pPr>
              <w:spacing w:line="360" w:lineRule="auto"/>
              <w:jc w:val="center"/>
              <w:rPr>
                <w:rFonts w:ascii="仿宋_GB2312" w:eastAsia="仿宋_GB2312"/>
                <w:b/>
                <w:sz w:val="24"/>
              </w:rPr>
            </w:pPr>
            <w:r w:rsidRPr="001879CC">
              <w:rPr>
                <w:rFonts w:ascii="仿宋_GB2312" w:eastAsia="仿宋_GB2312" w:hint="eastAsia"/>
                <w:b/>
                <w:sz w:val="24"/>
              </w:rPr>
              <w:t>时间</w:t>
            </w:r>
          </w:p>
        </w:tc>
        <w:tc>
          <w:tcPr>
            <w:tcW w:w="1418" w:type="dxa"/>
            <w:tcBorders>
              <w:top w:val="single" w:sz="4" w:space="0" w:color="auto"/>
              <w:left w:val="single" w:sz="4" w:space="0" w:color="auto"/>
              <w:bottom w:val="single" w:sz="4" w:space="0" w:color="auto"/>
              <w:right w:val="single" w:sz="4" w:space="0" w:color="auto"/>
            </w:tcBorders>
            <w:vAlign w:val="center"/>
          </w:tcPr>
          <w:p w:rsidR="008343B8" w:rsidRPr="001879CC" w:rsidRDefault="008343B8" w:rsidP="004A1E1B">
            <w:pPr>
              <w:spacing w:line="360" w:lineRule="auto"/>
              <w:jc w:val="center"/>
              <w:rPr>
                <w:rFonts w:ascii="仿宋_GB2312" w:eastAsia="仿宋_GB2312"/>
                <w:b/>
                <w:sz w:val="24"/>
              </w:rPr>
            </w:pPr>
            <w:r w:rsidRPr="001879CC">
              <w:rPr>
                <w:rFonts w:ascii="仿宋_GB2312" w:eastAsia="仿宋_GB2312" w:hint="eastAsia"/>
                <w:b/>
                <w:sz w:val="24"/>
              </w:rPr>
              <w:t>地点</w:t>
            </w:r>
          </w:p>
        </w:tc>
        <w:tc>
          <w:tcPr>
            <w:tcW w:w="992" w:type="dxa"/>
            <w:tcBorders>
              <w:top w:val="single" w:sz="4" w:space="0" w:color="auto"/>
              <w:left w:val="single" w:sz="4" w:space="0" w:color="auto"/>
              <w:bottom w:val="single" w:sz="4" w:space="0" w:color="auto"/>
              <w:right w:val="single" w:sz="4" w:space="0" w:color="auto"/>
            </w:tcBorders>
            <w:vAlign w:val="center"/>
          </w:tcPr>
          <w:p w:rsidR="008343B8" w:rsidRPr="001879CC" w:rsidRDefault="008343B8" w:rsidP="004A1E1B">
            <w:pPr>
              <w:spacing w:line="360" w:lineRule="auto"/>
              <w:jc w:val="center"/>
              <w:rPr>
                <w:rFonts w:ascii="仿宋_GB2312" w:eastAsia="仿宋_GB2312"/>
                <w:b/>
                <w:sz w:val="24"/>
              </w:rPr>
            </w:pPr>
            <w:r w:rsidRPr="001879CC">
              <w:rPr>
                <w:rFonts w:ascii="仿宋_GB2312" w:eastAsia="仿宋_GB2312" w:hint="eastAsia"/>
                <w:b/>
                <w:sz w:val="24"/>
              </w:rPr>
              <w:t>人员</w:t>
            </w:r>
          </w:p>
        </w:tc>
        <w:tc>
          <w:tcPr>
            <w:tcW w:w="1843" w:type="dxa"/>
            <w:tcBorders>
              <w:top w:val="single" w:sz="4" w:space="0" w:color="auto"/>
              <w:left w:val="single" w:sz="4" w:space="0" w:color="auto"/>
              <w:bottom w:val="single" w:sz="4" w:space="0" w:color="auto"/>
              <w:right w:val="single" w:sz="4" w:space="0" w:color="auto"/>
            </w:tcBorders>
            <w:vAlign w:val="center"/>
          </w:tcPr>
          <w:p w:rsidR="008343B8" w:rsidRPr="001879CC" w:rsidRDefault="008343B8" w:rsidP="004A1E1B">
            <w:pPr>
              <w:spacing w:line="360" w:lineRule="auto"/>
              <w:jc w:val="center"/>
              <w:rPr>
                <w:rFonts w:ascii="仿宋_GB2312" w:eastAsia="仿宋_GB2312"/>
                <w:b/>
                <w:szCs w:val="21"/>
              </w:rPr>
            </w:pPr>
            <w:r w:rsidRPr="001879CC">
              <w:rPr>
                <w:rFonts w:ascii="仿宋_GB2312" w:eastAsia="仿宋_GB2312" w:hint="eastAsia"/>
                <w:b/>
                <w:szCs w:val="21"/>
              </w:rPr>
              <w:t>类型(进修、访问、讲学、培训等)</w:t>
            </w:r>
          </w:p>
        </w:tc>
      </w:tr>
      <w:tr w:rsidR="008343B8" w:rsidRPr="00BF5C24" w:rsidTr="004A1E1B">
        <w:trPr>
          <w:cantSplit/>
          <w:jc w:val="center"/>
        </w:trPr>
        <w:tc>
          <w:tcPr>
            <w:tcW w:w="852" w:type="dxa"/>
            <w:tcBorders>
              <w:top w:val="single" w:sz="4" w:space="0" w:color="auto"/>
              <w:left w:val="single" w:sz="4" w:space="0" w:color="auto"/>
              <w:bottom w:val="single" w:sz="4" w:space="0" w:color="auto"/>
              <w:right w:val="single" w:sz="4" w:space="0" w:color="auto"/>
            </w:tcBorders>
            <w:vAlign w:val="center"/>
          </w:tcPr>
          <w:p w:rsidR="008343B8" w:rsidRPr="00735247" w:rsidRDefault="008343B8" w:rsidP="004A1E1B">
            <w:pPr>
              <w:jc w:val="center"/>
              <w:rPr>
                <w:rFonts w:ascii="仿宋_GB2312" w:eastAsia="仿宋_GB2312"/>
                <w:b/>
              </w:rPr>
            </w:pPr>
            <w:r w:rsidRPr="00735247">
              <w:rPr>
                <w:rFonts w:ascii="仿宋_GB2312" w:eastAsia="仿宋_GB2312" w:hint="eastAsia"/>
                <w:b/>
              </w:rPr>
              <w:t>1</w:t>
            </w:r>
          </w:p>
        </w:tc>
        <w:tc>
          <w:tcPr>
            <w:tcW w:w="2430" w:type="dxa"/>
            <w:tcBorders>
              <w:top w:val="single" w:sz="4" w:space="0" w:color="auto"/>
              <w:left w:val="single" w:sz="4" w:space="0" w:color="auto"/>
              <w:bottom w:val="single" w:sz="4" w:space="0" w:color="auto"/>
              <w:right w:val="single" w:sz="4" w:space="0" w:color="auto"/>
            </w:tcBorders>
            <w:vAlign w:val="center"/>
          </w:tcPr>
          <w:p w:rsidR="008343B8" w:rsidRPr="00BF5C24" w:rsidRDefault="008343B8" w:rsidP="004A1E1B">
            <w:pPr>
              <w:jc w:val="center"/>
              <w:rPr>
                <w:rFonts w:ascii="仿宋_GB2312" w:eastAsia="仿宋_GB2312"/>
              </w:rPr>
            </w:pPr>
            <w:r w:rsidRPr="00BF5C24">
              <w:rPr>
                <w:rFonts w:ascii="仿宋_GB2312" w:eastAsia="仿宋_GB2312" w:hint="eastAsia"/>
              </w:rPr>
              <w:t>国际计量土壤学大会（</w:t>
            </w:r>
            <w:proofErr w:type="spellStart"/>
            <w:r w:rsidRPr="00BF5C24">
              <w:rPr>
                <w:rFonts w:ascii="仿宋_GB2312" w:eastAsia="仿宋_GB2312" w:hint="eastAsia"/>
              </w:rPr>
              <w:t>Pedometrics</w:t>
            </w:r>
            <w:proofErr w:type="spellEnd"/>
            <w:r w:rsidRPr="00BF5C24">
              <w:rPr>
                <w:rFonts w:ascii="仿宋_GB2312" w:eastAsia="仿宋_GB2312" w:hint="eastAsia"/>
              </w:rPr>
              <w:t xml:space="preserve"> 2017）</w:t>
            </w:r>
          </w:p>
        </w:tc>
        <w:tc>
          <w:tcPr>
            <w:tcW w:w="1701" w:type="dxa"/>
            <w:tcBorders>
              <w:top w:val="single" w:sz="4" w:space="0" w:color="auto"/>
              <w:left w:val="single" w:sz="4" w:space="0" w:color="auto"/>
              <w:bottom w:val="single" w:sz="4" w:space="0" w:color="auto"/>
              <w:right w:val="single" w:sz="4" w:space="0" w:color="auto"/>
            </w:tcBorders>
            <w:vAlign w:val="center"/>
          </w:tcPr>
          <w:p w:rsidR="008343B8" w:rsidRPr="00BF5C24" w:rsidRDefault="008343B8" w:rsidP="004A1E1B">
            <w:pPr>
              <w:spacing w:line="360" w:lineRule="auto"/>
              <w:jc w:val="center"/>
              <w:rPr>
                <w:rFonts w:ascii="仿宋_GB2312" w:eastAsia="仿宋_GB2312" w:hAnsi="宋体"/>
                <w:szCs w:val="21"/>
              </w:rPr>
            </w:pPr>
            <w:r w:rsidRPr="00BF5C24">
              <w:rPr>
                <w:rFonts w:ascii="仿宋_GB2312" w:eastAsia="仿宋_GB2312" w:hAnsi="宋体" w:hint="eastAsia"/>
                <w:szCs w:val="21"/>
              </w:rPr>
              <w:t>6.26-7.1</w:t>
            </w:r>
          </w:p>
        </w:tc>
        <w:tc>
          <w:tcPr>
            <w:tcW w:w="1418" w:type="dxa"/>
            <w:tcBorders>
              <w:top w:val="single" w:sz="4" w:space="0" w:color="auto"/>
              <w:left w:val="single" w:sz="4" w:space="0" w:color="auto"/>
              <w:bottom w:val="single" w:sz="4" w:space="0" w:color="auto"/>
              <w:right w:val="single" w:sz="4" w:space="0" w:color="auto"/>
            </w:tcBorders>
            <w:vAlign w:val="center"/>
          </w:tcPr>
          <w:p w:rsidR="008343B8" w:rsidRPr="00BF5C24" w:rsidRDefault="008343B8" w:rsidP="004A1E1B">
            <w:pPr>
              <w:jc w:val="center"/>
              <w:rPr>
                <w:rFonts w:ascii="仿宋_GB2312" w:eastAsia="仿宋_GB2312"/>
              </w:rPr>
            </w:pPr>
            <w:r w:rsidRPr="00BF5C24">
              <w:rPr>
                <w:rFonts w:ascii="仿宋_GB2312" w:eastAsia="仿宋_GB2312" w:hint="eastAsia"/>
              </w:rPr>
              <w:t>荷兰</w:t>
            </w:r>
          </w:p>
        </w:tc>
        <w:tc>
          <w:tcPr>
            <w:tcW w:w="992" w:type="dxa"/>
            <w:tcBorders>
              <w:top w:val="single" w:sz="4" w:space="0" w:color="auto"/>
              <w:left w:val="single" w:sz="4" w:space="0" w:color="auto"/>
              <w:bottom w:val="single" w:sz="4" w:space="0" w:color="auto"/>
              <w:right w:val="single" w:sz="4" w:space="0" w:color="auto"/>
            </w:tcBorders>
            <w:vAlign w:val="center"/>
          </w:tcPr>
          <w:p w:rsidR="008343B8" w:rsidRPr="00BF5C24" w:rsidRDefault="008343B8" w:rsidP="004A1E1B">
            <w:pPr>
              <w:spacing w:line="360" w:lineRule="auto"/>
              <w:jc w:val="center"/>
              <w:rPr>
                <w:rFonts w:ascii="仿宋_GB2312" w:eastAsia="仿宋_GB2312" w:hAnsi="宋体"/>
                <w:szCs w:val="21"/>
              </w:rPr>
            </w:pPr>
            <w:proofErr w:type="gramStart"/>
            <w:r w:rsidRPr="00BF5C24">
              <w:rPr>
                <w:rFonts w:ascii="仿宋_GB2312" w:eastAsia="仿宋_GB2312" w:hAnsi="宋体" w:hint="eastAsia"/>
                <w:szCs w:val="21"/>
              </w:rPr>
              <w:t>李洪义</w:t>
            </w:r>
            <w:proofErr w:type="gramEnd"/>
          </w:p>
        </w:tc>
        <w:tc>
          <w:tcPr>
            <w:tcW w:w="1843" w:type="dxa"/>
            <w:tcBorders>
              <w:top w:val="single" w:sz="4" w:space="0" w:color="auto"/>
              <w:left w:val="single" w:sz="4" w:space="0" w:color="auto"/>
              <w:bottom w:val="single" w:sz="4" w:space="0" w:color="auto"/>
              <w:right w:val="single" w:sz="4" w:space="0" w:color="auto"/>
            </w:tcBorders>
            <w:vAlign w:val="center"/>
          </w:tcPr>
          <w:p w:rsidR="008343B8" w:rsidRPr="00BF5C24" w:rsidRDefault="008343B8" w:rsidP="004A1E1B">
            <w:pPr>
              <w:spacing w:line="360" w:lineRule="auto"/>
              <w:jc w:val="center"/>
              <w:rPr>
                <w:rFonts w:ascii="仿宋_GB2312" w:eastAsia="仿宋_GB2312" w:hAnsi="宋体"/>
                <w:szCs w:val="21"/>
              </w:rPr>
            </w:pPr>
            <w:r w:rsidRPr="00BF5C24">
              <w:rPr>
                <w:rFonts w:ascii="仿宋_GB2312" w:eastAsia="仿宋_GB2312" w:hAnsi="宋体" w:hint="eastAsia"/>
                <w:szCs w:val="21"/>
              </w:rPr>
              <w:t>参会</w:t>
            </w:r>
          </w:p>
        </w:tc>
      </w:tr>
      <w:tr w:rsidR="008343B8" w:rsidRPr="00BF5C24" w:rsidTr="004A1E1B">
        <w:trPr>
          <w:cantSplit/>
          <w:jc w:val="center"/>
        </w:trPr>
        <w:tc>
          <w:tcPr>
            <w:tcW w:w="852" w:type="dxa"/>
            <w:tcBorders>
              <w:top w:val="single" w:sz="4" w:space="0" w:color="auto"/>
              <w:left w:val="single" w:sz="4" w:space="0" w:color="auto"/>
              <w:bottom w:val="single" w:sz="4" w:space="0" w:color="auto"/>
              <w:right w:val="single" w:sz="4" w:space="0" w:color="auto"/>
            </w:tcBorders>
            <w:vAlign w:val="center"/>
          </w:tcPr>
          <w:p w:rsidR="008343B8" w:rsidRPr="00735247" w:rsidRDefault="008343B8" w:rsidP="004A1E1B">
            <w:pPr>
              <w:jc w:val="center"/>
              <w:rPr>
                <w:rFonts w:ascii="仿宋_GB2312" w:eastAsia="仿宋_GB2312"/>
                <w:b/>
              </w:rPr>
            </w:pPr>
            <w:r w:rsidRPr="00735247">
              <w:rPr>
                <w:rFonts w:ascii="仿宋_GB2312" w:eastAsia="仿宋_GB2312" w:hint="eastAsia"/>
                <w:b/>
              </w:rPr>
              <w:t>2</w:t>
            </w:r>
          </w:p>
        </w:tc>
        <w:tc>
          <w:tcPr>
            <w:tcW w:w="2430" w:type="dxa"/>
            <w:tcBorders>
              <w:top w:val="single" w:sz="4" w:space="0" w:color="auto"/>
              <w:left w:val="single" w:sz="4" w:space="0" w:color="auto"/>
              <w:bottom w:val="single" w:sz="4" w:space="0" w:color="auto"/>
              <w:right w:val="single" w:sz="4" w:space="0" w:color="auto"/>
            </w:tcBorders>
            <w:vAlign w:val="center"/>
          </w:tcPr>
          <w:p w:rsidR="008343B8" w:rsidRPr="00BF5C24" w:rsidRDefault="008343B8" w:rsidP="004A1E1B">
            <w:pPr>
              <w:jc w:val="center"/>
              <w:rPr>
                <w:rFonts w:ascii="仿宋_GB2312" w:eastAsia="仿宋_GB2312"/>
              </w:rPr>
            </w:pPr>
            <w:r w:rsidRPr="00BF5C24">
              <w:rPr>
                <w:rFonts w:ascii="仿宋_GB2312" w:eastAsia="仿宋_GB2312" w:hint="eastAsia"/>
              </w:rPr>
              <w:t>出国访学</w:t>
            </w:r>
          </w:p>
        </w:tc>
        <w:tc>
          <w:tcPr>
            <w:tcW w:w="1701" w:type="dxa"/>
            <w:tcBorders>
              <w:top w:val="single" w:sz="4" w:space="0" w:color="auto"/>
              <w:left w:val="single" w:sz="4" w:space="0" w:color="auto"/>
              <w:bottom w:val="single" w:sz="4" w:space="0" w:color="auto"/>
              <w:right w:val="single" w:sz="4" w:space="0" w:color="auto"/>
            </w:tcBorders>
            <w:vAlign w:val="center"/>
          </w:tcPr>
          <w:p w:rsidR="008343B8" w:rsidRPr="00BF5C24" w:rsidRDefault="008343B8" w:rsidP="004A1E1B">
            <w:pPr>
              <w:spacing w:line="360" w:lineRule="auto"/>
              <w:jc w:val="center"/>
              <w:rPr>
                <w:rFonts w:ascii="仿宋_GB2312" w:eastAsia="仿宋_GB2312" w:hAnsi="宋体"/>
                <w:szCs w:val="21"/>
              </w:rPr>
            </w:pPr>
            <w:r w:rsidRPr="00BF5C24">
              <w:rPr>
                <w:rFonts w:ascii="仿宋_GB2312" w:eastAsia="仿宋_GB2312" w:hAnsi="宋体" w:hint="eastAsia"/>
                <w:szCs w:val="21"/>
              </w:rPr>
              <w:t>6.27-2018.6.26</w:t>
            </w:r>
          </w:p>
        </w:tc>
        <w:tc>
          <w:tcPr>
            <w:tcW w:w="1418" w:type="dxa"/>
            <w:tcBorders>
              <w:top w:val="single" w:sz="4" w:space="0" w:color="auto"/>
              <w:left w:val="single" w:sz="4" w:space="0" w:color="auto"/>
              <w:bottom w:val="single" w:sz="4" w:space="0" w:color="auto"/>
              <w:right w:val="single" w:sz="4" w:space="0" w:color="auto"/>
            </w:tcBorders>
            <w:vAlign w:val="center"/>
          </w:tcPr>
          <w:p w:rsidR="008343B8" w:rsidRPr="00BF5C24" w:rsidRDefault="008343B8" w:rsidP="004A1E1B">
            <w:pPr>
              <w:jc w:val="center"/>
              <w:rPr>
                <w:rFonts w:ascii="仿宋_GB2312" w:eastAsia="仿宋_GB2312"/>
              </w:rPr>
            </w:pPr>
            <w:r w:rsidRPr="00BF5C24">
              <w:rPr>
                <w:rFonts w:ascii="仿宋_GB2312" w:eastAsia="仿宋_GB2312" w:hint="eastAsia"/>
              </w:rPr>
              <w:t>新加坡国立大学</w:t>
            </w:r>
          </w:p>
        </w:tc>
        <w:tc>
          <w:tcPr>
            <w:tcW w:w="992" w:type="dxa"/>
            <w:tcBorders>
              <w:top w:val="single" w:sz="4" w:space="0" w:color="auto"/>
              <w:left w:val="single" w:sz="4" w:space="0" w:color="auto"/>
              <w:bottom w:val="single" w:sz="4" w:space="0" w:color="auto"/>
              <w:right w:val="single" w:sz="4" w:space="0" w:color="auto"/>
            </w:tcBorders>
            <w:vAlign w:val="center"/>
          </w:tcPr>
          <w:p w:rsidR="008343B8" w:rsidRPr="00BF5C24" w:rsidRDefault="008343B8" w:rsidP="004A1E1B">
            <w:pPr>
              <w:spacing w:line="360" w:lineRule="auto"/>
              <w:jc w:val="center"/>
              <w:rPr>
                <w:rFonts w:ascii="仿宋_GB2312" w:eastAsia="仿宋_GB2312" w:hAnsi="宋体"/>
                <w:szCs w:val="21"/>
              </w:rPr>
            </w:pPr>
            <w:r w:rsidRPr="00BF5C24">
              <w:rPr>
                <w:rFonts w:ascii="仿宋_GB2312" w:eastAsia="仿宋_GB2312" w:hAnsi="宋体" w:hint="eastAsia"/>
                <w:szCs w:val="21"/>
              </w:rPr>
              <w:t>但承龙</w:t>
            </w:r>
          </w:p>
        </w:tc>
        <w:tc>
          <w:tcPr>
            <w:tcW w:w="1843" w:type="dxa"/>
            <w:tcBorders>
              <w:top w:val="single" w:sz="4" w:space="0" w:color="auto"/>
              <w:left w:val="single" w:sz="4" w:space="0" w:color="auto"/>
              <w:bottom w:val="single" w:sz="4" w:space="0" w:color="auto"/>
              <w:right w:val="single" w:sz="4" w:space="0" w:color="auto"/>
            </w:tcBorders>
            <w:vAlign w:val="center"/>
          </w:tcPr>
          <w:p w:rsidR="008343B8" w:rsidRPr="00BF5C24" w:rsidRDefault="008343B8" w:rsidP="004A1E1B">
            <w:pPr>
              <w:spacing w:line="360" w:lineRule="auto"/>
              <w:jc w:val="center"/>
              <w:rPr>
                <w:rFonts w:ascii="仿宋_GB2312" w:eastAsia="仿宋_GB2312" w:hAnsi="宋体"/>
                <w:szCs w:val="21"/>
              </w:rPr>
            </w:pPr>
            <w:r w:rsidRPr="00BF5C24">
              <w:rPr>
                <w:rFonts w:ascii="仿宋_GB2312" w:eastAsia="仿宋_GB2312" w:hAnsi="宋体" w:hint="eastAsia"/>
                <w:szCs w:val="21"/>
              </w:rPr>
              <w:t>访学</w:t>
            </w:r>
          </w:p>
        </w:tc>
      </w:tr>
      <w:tr w:rsidR="008343B8" w:rsidRPr="00BF5C24" w:rsidTr="004A1E1B">
        <w:trPr>
          <w:cantSplit/>
          <w:jc w:val="center"/>
        </w:trPr>
        <w:tc>
          <w:tcPr>
            <w:tcW w:w="852" w:type="dxa"/>
            <w:tcBorders>
              <w:top w:val="single" w:sz="4" w:space="0" w:color="auto"/>
              <w:left w:val="single" w:sz="4" w:space="0" w:color="auto"/>
              <w:bottom w:val="single" w:sz="4" w:space="0" w:color="auto"/>
              <w:right w:val="single" w:sz="4" w:space="0" w:color="auto"/>
            </w:tcBorders>
            <w:vAlign w:val="center"/>
          </w:tcPr>
          <w:p w:rsidR="008343B8" w:rsidRPr="00735247" w:rsidRDefault="008343B8" w:rsidP="004A1E1B">
            <w:pPr>
              <w:jc w:val="center"/>
              <w:rPr>
                <w:rFonts w:ascii="仿宋_GB2312" w:eastAsia="仿宋_GB2312"/>
                <w:b/>
              </w:rPr>
            </w:pPr>
            <w:r w:rsidRPr="00735247">
              <w:rPr>
                <w:rFonts w:ascii="仿宋_GB2312" w:eastAsia="仿宋_GB2312" w:hint="eastAsia"/>
                <w:b/>
              </w:rPr>
              <w:t>3</w:t>
            </w:r>
          </w:p>
        </w:tc>
        <w:tc>
          <w:tcPr>
            <w:tcW w:w="2430" w:type="dxa"/>
            <w:tcBorders>
              <w:top w:val="single" w:sz="4" w:space="0" w:color="auto"/>
              <w:left w:val="single" w:sz="4" w:space="0" w:color="auto"/>
              <w:bottom w:val="single" w:sz="4" w:space="0" w:color="auto"/>
              <w:right w:val="single" w:sz="4" w:space="0" w:color="auto"/>
            </w:tcBorders>
            <w:vAlign w:val="center"/>
          </w:tcPr>
          <w:p w:rsidR="008343B8" w:rsidRPr="00BF5C24" w:rsidRDefault="008343B8" w:rsidP="004A1E1B">
            <w:pPr>
              <w:jc w:val="center"/>
              <w:rPr>
                <w:rFonts w:ascii="仿宋_GB2312" w:eastAsia="仿宋_GB2312"/>
              </w:rPr>
            </w:pPr>
            <w:r w:rsidRPr="00BF5C24">
              <w:rPr>
                <w:rFonts w:ascii="仿宋_GB2312" w:eastAsia="仿宋_GB2312" w:hint="eastAsia"/>
              </w:rPr>
              <w:t>出国访学</w:t>
            </w:r>
          </w:p>
        </w:tc>
        <w:tc>
          <w:tcPr>
            <w:tcW w:w="1701" w:type="dxa"/>
            <w:tcBorders>
              <w:top w:val="single" w:sz="4" w:space="0" w:color="auto"/>
              <w:left w:val="single" w:sz="4" w:space="0" w:color="auto"/>
              <w:bottom w:val="single" w:sz="4" w:space="0" w:color="auto"/>
              <w:right w:val="single" w:sz="4" w:space="0" w:color="auto"/>
            </w:tcBorders>
            <w:vAlign w:val="center"/>
          </w:tcPr>
          <w:p w:rsidR="008343B8" w:rsidRPr="00BF5C24" w:rsidRDefault="008343B8" w:rsidP="004A1E1B">
            <w:pPr>
              <w:spacing w:line="360" w:lineRule="auto"/>
              <w:jc w:val="center"/>
              <w:rPr>
                <w:rFonts w:ascii="仿宋_GB2312" w:eastAsia="仿宋_GB2312" w:hAnsi="宋体"/>
                <w:szCs w:val="21"/>
              </w:rPr>
            </w:pPr>
            <w:r w:rsidRPr="00BF5C24">
              <w:rPr>
                <w:rFonts w:ascii="仿宋_GB2312" w:eastAsia="仿宋_GB2312" w:hAnsi="宋体" w:hint="eastAsia"/>
                <w:szCs w:val="21"/>
              </w:rPr>
              <w:t>9.5-2018.9.5</w:t>
            </w:r>
          </w:p>
        </w:tc>
        <w:tc>
          <w:tcPr>
            <w:tcW w:w="1418" w:type="dxa"/>
            <w:tcBorders>
              <w:top w:val="single" w:sz="4" w:space="0" w:color="auto"/>
              <w:left w:val="single" w:sz="4" w:space="0" w:color="auto"/>
              <w:bottom w:val="single" w:sz="4" w:space="0" w:color="auto"/>
              <w:right w:val="single" w:sz="4" w:space="0" w:color="auto"/>
            </w:tcBorders>
            <w:vAlign w:val="center"/>
          </w:tcPr>
          <w:p w:rsidR="008343B8" w:rsidRPr="00BF5C24" w:rsidRDefault="008343B8" w:rsidP="004A1E1B">
            <w:pPr>
              <w:jc w:val="center"/>
              <w:rPr>
                <w:rFonts w:ascii="仿宋_GB2312" w:eastAsia="仿宋_GB2312"/>
              </w:rPr>
            </w:pPr>
            <w:r w:rsidRPr="00BF5C24">
              <w:rPr>
                <w:rFonts w:ascii="仿宋_GB2312" w:eastAsia="仿宋_GB2312" w:hint="eastAsia"/>
              </w:rPr>
              <w:t>美国亚利桑那州立大学</w:t>
            </w:r>
          </w:p>
        </w:tc>
        <w:tc>
          <w:tcPr>
            <w:tcW w:w="992" w:type="dxa"/>
            <w:tcBorders>
              <w:top w:val="single" w:sz="4" w:space="0" w:color="auto"/>
              <w:left w:val="single" w:sz="4" w:space="0" w:color="auto"/>
              <w:bottom w:val="single" w:sz="4" w:space="0" w:color="auto"/>
              <w:right w:val="single" w:sz="4" w:space="0" w:color="auto"/>
            </w:tcBorders>
            <w:vAlign w:val="center"/>
          </w:tcPr>
          <w:p w:rsidR="008343B8" w:rsidRPr="00BF5C24" w:rsidRDefault="008343B8" w:rsidP="004A1E1B">
            <w:pPr>
              <w:spacing w:line="360" w:lineRule="auto"/>
              <w:jc w:val="center"/>
              <w:rPr>
                <w:rFonts w:ascii="仿宋_GB2312" w:eastAsia="仿宋_GB2312" w:hAnsi="宋体"/>
                <w:szCs w:val="21"/>
              </w:rPr>
            </w:pPr>
            <w:r w:rsidRPr="00BF5C24">
              <w:rPr>
                <w:rFonts w:ascii="仿宋_GB2312" w:eastAsia="仿宋_GB2312" w:hAnsi="宋体" w:hint="eastAsia"/>
                <w:szCs w:val="21"/>
              </w:rPr>
              <w:t>唐继刚</w:t>
            </w:r>
          </w:p>
        </w:tc>
        <w:tc>
          <w:tcPr>
            <w:tcW w:w="1843" w:type="dxa"/>
            <w:tcBorders>
              <w:top w:val="single" w:sz="4" w:space="0" w:color="auto"/>
              <w:left w:val="single" w:sz="4" w:space="0" w:color="auto"/>
              <w:bottom w:val="single" w:sz="4" w:space="0" w:color="auto"/>
              <w:right w:val="single" w:sz="4" w:space="0" w:color="auto"/>
            </w:tcBorders>
            <w:vAlign w:val="center"/>
          </w:tcPr>
          <w:p w:rsidR="008343B8" w:rsidRPr="00BF5C24" w:rsidRDefault="008343B8" w:rsidP="004A1E1B">
            <w:pPr>
              <w:spacing w:line="360" w:lineRule="auto"/>
              <w:jc w:val="center"/>
              <w:rPr>
                <w:rFonts w:ascii="仿宋_GB2312" w:eastAsia="仿宋_GB2312" w:hAnsi="宋体"/>
                <w:szCs w:val="21"/>
              </w:rPr>
            </w:pPr>
            <w:r w:rsidRPr="00BF5C24">
              <w:rPr>
                <w:rFonts w:ascii="仿宋_GB2312" w:eastAsia="仿宋_GB2312" w:hAnsi="宋体" w:hint="eastAsia"/>
                <w:szCs w:val="21"/>
              </w:rPr>
              <w:t>访学</w:t>
            </w:r>
          </w:p>
        </w:tc>
      </w:tr>
      <w:tr w:rsidR="008343B8" w:rsidRPr="00BF5C24" w:rsidTr="004A1E1B">
        <w:trPr>
          <w:cantSplit/>
          <w:jc w:val="center"/>
        </w:trPr>
        <w:tc>
          <w:tcPr>
            <w:tcW w:w="852" w:type="dxa"/>
            <w:tcBorders>
              <w:top w:val="single" w:sz="4" w:space="0" w:color="auto"/>
              <w:left w:val="single" w:sz="4" w:space="0" w:color="auto"/>
              <w:bottom w:val="single" w:sz="4" w:space="0" w:color="auto"/>
              <w:right w:val="single" w:sz="4" w:space="0" w:color="auto"/>
            </w:tcBorders>
            <w:vAlign w:val="center"/>
          </w:tcPr>
          <w:p w:rsidR="008343B8" w:rsidRPr="00735247" w:rsidRDefault="008343B8" w:rsidP="004A1E1B">
            <w:pPr>
              <w:spacing w:line="360" w:lineRule="auto"/>
              <w:jc w:val="center"/>
              <w:rPr>
                <w:rFonts w:ascii="仿宋_GB2312" w:eastAsia="仿宋_GB2312" w:hAnsi="宋体"/>
                <w:b/>
                <w:szCs w:val="21"/>
              </w:rPr>
            </w:pPr>
            <w:r w:rsidRPr="00735247">
              <w:rPr>
                <w:rFonts w:ascii="仿宋_GB2312" w:eastAsia="仿宋_GB2312" w:hAnsi="宋体" w:hint="eastAsia"/>
                <w:b/>
                <w:szCs w:val="21"/>
              </w:rPr>
              <w:t>4</w:t>
            </w:r>
          </w:p>
        </w:tc>
        <w:tc>
          <w:tcPr>
            <w:tcW w:w="2430" w:type="dxa"/>
            <w:tcBorders>
              <w:top w:val="single" w:sz="4" w:space="0" w:color="auto"/>
              <w:left w:val="single" w:sz="4" w:space="0" w:color="auto"/>
              <w:bottom w:val="single" w:sz="4" w:space="0" w:color="auto"/>
              <w:right w:val="single" w:sz="4" w:space="0" w:color="auto"/>
            </w:tcBorders>
            <w:vAlign w:val="center"/>
          </w:tcPr>
          <w:p w:rsidR="008343B8" w:rsidRPr="00BF5C24" w:rsidRDefault="008343B8" w:rsidP="004A1E1B">
            <w:pPr>
              <w:spacing w:line="360" w:lineRule="auto"/>
              <w:jc w:val="center"/>
              <w:rPr>
                <w:rFonts w:ascii="仿宋_GB2312" w:eastAsia="仿宋_GB2312" w:hAnsi="宋体"/>
                <w:szCs w:val="21"/>
              </w:rPr>
            </w:pPr>
            <w:r w:rsidRPr="00BF5C24">
              <w:rPr>
                <w:rFonts w:ascii="仿宋_GB2312" w:eastAsia="仿宋_GB2312" w:hAnsi="宋体" w:hint="eastAsia"/>
                <w:szCs w:val="21"/>
              </w:rPr>
              <w:t>出国访学</w:t>
            </w:r>
          </w:p>
        </w:tc>
        <w:tc>
          <w:tcPr>
            <w:tcW w:w="1701" w:type="dxa"/>
            <w:tcBorders>
              <w:top w:val="single" w:sz="4" w:space="0" w:color="auto"/>
              <w:left w:val="single" w:sz="4" w:space="0" w:color="auto"/>
              <w:bottom w:val="single" w:sz="4" w:space="0" w:color="auto"/>
              <w:right w:val="single" w:sz="4" w:space="0" w:color="auto"/>
            </w:tcBorders>
            <w:vAlign w:val="center"/>
          </w:tcPr>
          <w:p w:rsidR="008343B8" w:rsidRPr="00BF5C24" w:rsidRDefault="008343B8" w:rsidP="004A1E1B">
            <w:pPr>
              <w:spacing w:line="360" w:lineRule="auto"/>
              <w:jc w:val="center"/>
              <w:rPr>
                <w:rFonts w:ascii="仿宋_GB2312" w:eastAsia="仿宋_GB2312" w:hAnsi="宋体"/>
                <w:szCs w:val="21"/>
              </w:rPr>
            </w:pPr>
            <w:r w:rsidRPr="00BF5C24">
              <w:rPr>
                <w:rFonts w:ascii="仿宋_GB2312" w:eastAsia="仿宋_GB2312" w:hAnsi="宋体" w:hint="eastAsia"/>
                <w:szCs w:val="21"/>
              </w:rPr>
              <w:t>9.18-2018.3.17</w:t>
            </w:r>
          </w:p>
        </w:tc>
        <w:tc>
          <w:tcPr>
            <w:tcW w:w="1418" w:type="dxa"/>
            <w:tcBorders>
              <w:top w:val="single" w:sz="4" w:space="0" w:color="auto"/>
              <w:left w:val="single" w:sz="4" w:space="0" w:color="auto"/>
              <w:bottom w:val="single" w:sz="4" w:space="0" w:color="auto"/>
              <w:right w:val="single" w:sz="4" w:space="0" w:color="auto"/>
            </w:tcBorders>
            <w:vAlign w:val="center"/>
          </w:tcPr>
          <w:p w:rsidR="008343B8" w:rsidRPr="00BF5C24" w:rsidRDefault="008343B8" w:rsidP="004A1E1B">
            <w:pPr>
              <w:jc w:val="center"/>
              <w:rPr>
                <w:rFonts w:ascii="仿宋_GB2312" w:eastAsia="仿宋_GB2312"/>
              </w:rPr>
            </w:pPr>
            <w:r w:rsidRPr="00BF5C24">
              <w:rPr>
                <w:rFonts w:ascii="仿宋_GB2312" w:eastAsia="仿宋_GB2312" w:hint="eastAsia"/>
              </w:rPr>
              <w:t>美国佛罗里达国际大学</w:t>
            </w:r>
          </w:p>
        </w:tc>
        <w:tc>
          <w:tcPr>
            <w:tcW w:w="992" w:type="dxa"/>
            <w:tcBorders>
              <w:top w:val="single" w:sz="4" w:space="0" w:color="auto"/>
              <w:left w:val="single" w:sz="4" w:space="0" w:color="auto"/>
              <w:bottom w:val="single" w:sz="4" w:space="0" w:color="auto"/>
              <w:right w:val="single" w:sz="4" w:space="0" w:color="auto"/>
            </w:tcBorders>
            <w:vAlign w:val="center"/>
          </w:tcPr>
          <w:p w:rsidR="008343B8" w:rsidRPr="00BF5C24" w:rsidRDefault="008343B8" w:rsidP="004A1E1B">
            <w:pPr>
              <w:spacing w:line="360" w:lineRule="auto"/>
              <w:jc w:val="center"/>
              <w:rPr>
                <w:rFonts w:ascii="仿宋_GB2312" w:eastAsia="仿宋_GB2312" w:hAnsi="宋体"/>
                <w:szCs w:val="21"/>
              </w:rPr>
            </w:pPr>
            <w:r w:rsidRPr="00BF5C24">
              <w:rPr>
                <w:rFonts w:ascii="仿宋_GB2312" w:eastAsia="仿宋_GB2312" w:hAnsi="宋体" w:hint="eastAsia"/>
                <w:szCs w:val="21"/>
              </w:rPr>
              <w:t>王雪峰</w:t>
            </w:r>
          </w:p>
        </w:tc>
        <w:tc>
          <w:tcPr>
            <w:tcW w:w="1843" w:type="dxa"/>
            <w:tcBorders>
              <w:top w:val="single" w:sz="4" w:space="0" w:color="auto"/>
              <w:left w:val="single" w:sz="4" w:space="0" w:color="auto"/>
              <w:bottom w:val="single" w:sz="4" w:space="0" w:color="auto"/>
              <w:right w:val="single" w:sz="4" w:space="0" w:color="auto"/>
            </w:tcBorders>
            <w:vAlign w:val="center"/>
          </w:tcPr>
          <w:p w:rsidR="008343B8" w:rsidRPr="00BF5C24" w:rsidRDefault="008343B8" w:rsidP="004A1E1B">
            <w:pPr>
              <w:spacing w:line="360" w:lineRule="auto"/>
              <w:jc w:val="center"/>
              <w:rPr>
                <w:rFonts w:ascii="仿宋_GB2312" w:eastAsia="仿宋_GB2312" w:hAnsi="宋体"/>
                <w:szCs w:val="21"/>
              </w:rPr>
            </w:pPr>
            <w:r w:rsidRPr="00BF5C24">
              <w:rPr>
                <w:rFonts w:ascii="仿宋_GB2312" w:eastAsia="仿宋_GB2312" w:hAnsi="宋体" w:hint="eastAsia"/>
                <w:szCs w:val="21"/>
              </w:rPr>
              <w:t>访学</w:t>
            </w:r>
          </w:p>
        </w:tc>
      </w:tr>
      <w:tr w:rsidR="008343B8" w:rsidRPr="00BF5C24" w:rsidTr="004A1E1B">
        <w:trPr>
          <w:cantSplit/>
          <w:jc w:val="center"/>
        </w:trPr>
        <w:tc>
          <w:tcPr>
            <w:tcW w:w="852" w:type="dxa"/>
            <w:tcBorders>
              <w:top w:val="single" w:sz="4" w:space="0" w:color="auto"/>
              <w:left w:val="single" w:sz="4" w:space="0" w:color="auto"/>
              <w:bottom w:val="single" w:sz="4" w:space="0" w:color="auto"/>
              <w:right w:val="single" w:sz="4" w:space="0" w:color="auto"/>
            </w:tcBorders>
            <w:vAlign w:val="center"/>
          </w:tcPr>
          <w:p w:rsidR="008343B8" w:rsidRPr="00735247" w:rsidRDefault="008343B8" w:rsidP="004A1E1B">
            <w:pPr>
              <w:jc w:val="center"/>
              <w:rPr>
                <w:rFonts w:ascii="仿宋_GB2312" w:eastAsia="仿宋_GB2312"/>
                <w:b/>
              </w:rPr>
            </w:pPr>
            <w:r w:rsidRPr="00735247">
              <w:rPr>
                <w:rFonts w:ascii="仿宋_GB2312" w:eastAsia="仿宋_GB2312" w:hint="eastAsia"/>
                <w:b/>
              </w:rPr>
              <w:t>5</w:t>
            </w:r>
          </w:p>
        </w:tc>
        <w:tc>
          <w:tcPr>
            <w:tcW w:w="2430" w:type="dxa"/>
            <w:tcBorders>
              <w:top w:val="single" w:sz="4" w:space="0" w:color="auto"/>
              <w:left w:val="single" w:sz="4" w:space="0" w:color="auto"/>
              <w:bottom w:val="single" w:sz="4" w:space="0" w:color="auto"/>
              <w:right w:val="single" w:sz="4" w:space="0" w:color="auto"/>
            </w:tcBorders>
            <w:vAlign w:val="center"/>
          </w:tcPr>
          <w:p w:rsidR="008343B8" w:rsidRPr="00BF5C24" w:rsidRDefault="008343B8" w:rsidP="004A1E1B">
            <w:pPr>
              <w:jc w:val="center"/>
              <w:rPr>
                <w:rFonts w:ascii="仿宋_GB2312" w:eastAsia="仿宋_GB2312" w:hAnsi="宋体"/>
                <w:szCs w:val="21"/>
              </w:rPr>
            </w:pPr>
            <w:r w:rsidRPr="00BF5C24">
              <w:rPr>
                <w:rFonts w:ascii="仿宋_GB2312" w:eastAsia="仿宋_GB2312" w:hint="eastAsia"/>
              </w:rPr>
              <w:t>“海峡两岸不动产制度与市场趋势”学术研讨会</w:t>
            </w:r>
          </w:p>
        </w:tc>
        <w:tc>
          <w:tcPr>
            <w:tcW w:w="1701" w:type="dxa"/>
            <w:tcBorders>
              <w:top w:val="single" w:sz="4" w:space="0" w:color="auto"/>
              <w:left w:val="single" w:sz="4" w:space="0" w:color="auto"/>
              <w:bottom w:val="single" w:sz="4" w:space="0" w:color="auto"/>
              <w:right w:val="single" w:sz="4" w:space="0" w:color="auto"/>
            </w:tcBorders>
            <w:vAlign w:val="center"/>
          </w:tcPr>
          <w:p w:rsidR="008343B8" w:rsidRPr="00BF5C24" w:rsidRDefault="008343B8" w:rsidP="004A1E1B">
            <w:pPr>
              <w:spacing w:line="360" w:lineRule="auto"/>
              <w:jc w:val="center"/>
              <w:rPr>
                <w:rFonts w:ascii="仿宋_GB2312" w:eastAsia="仿宋_GB2312" w:hAnsi="宋体"/>
                <w:szCs w:val="21"/>
              </w:rPr>
            </w:pPr>
            <w:r w:rsidRPr="00BF5C24">
              <w:rPr>
                <w:rFonts w:ascii="仿宋_GB2312" w:eastAsia="仿宋_GB2312" w:hAnsi="宋体" w:hint="eastAsia"/>
                <w:szCs w:val="21"/>
              </w:rPr>
              <w:t>11.6-11.7</w:t>
            </w:r>
          </w:p>
        </w:tc>
        <w:tc>
          <w:tcPr>
            <w:tcW w:w="1418" w:type="dxa"/>
            <w:tcBorders>
              <w:top w:val="single" w:sz="4" w:space="0" w:color="auto"/>
              <w:left w:val="single" w:sz="4" w:space="0" w:color="auto"/>
              <w:bottom w:val="single" w:sz="4" w:space="0" w:color="auto"/>
              <w:right w:val="single" w:sz="4" w:space="0" w:color="auto"/>
            </w:tcBorders>
            <w:vAlign w:val="center"/>
          </w:tcPr>
          <w:p w:rsidR="008343B8" w:rsidRPr="00BF5C24" w:rsidRDefault="008343B8" w:rsidP="004A1E1B">
            <w:pPr>
              <w:jc w:val="center"/>
              <w:rPr>
                <w:rFonts w:ascii="仿宋_GB2312" w:eastAsia="仿宋_GB2312"/>
              </w:rPr>
            </w:pPr>
            <w:r w:rsidRPr="00BF5C24">
              <w:rPr>
                <w:rFonts w:ascii="仿宋_GB2312" w:eastAsia="仿宋_GB2312" w:hint="eastAsia"/>
              </w:rPr>
              <w:t>台湾</w:t>
            </w:r>
          </w:p>
        </w:tc>
        <w:tc>
          <w:tcPr>
            <w:tcW w:w="992" w:type="dxa"/>
            <w:tcBorders>
              <w:top w:val="single" w:sz="4" w:space="0" w:color="auto"/>
              <w:left w:val="single" w:sz="4" w:space="0" w:color="auto"/>
              <w:bottom w:val="single" w:sz="4" w:space="0" w:color="auto"/>
              <w:right w:val="single" w:sz="4" w:space="0" w:color="auto"/>
            </w:tcBorders>
            <w:vAlign w:val="center"/>
          </w:tcPr>
          <w:p w:rsidR="008343B8" w:rsidRPr="00BF5C24" w:rsidRDefault="008343B8" w:rsidP="004A1E1B">
            <w:pPr>
              <w:spacing w:line="360" w:lineRule="auto"/>
              <w:jc w:val="center"/>
              <w:rPr>
                <w:rFonts w:ascii="仿宋_GB2312" w:eastAsia="仿宋_GB2312" w:hAnsi="宋体"/>
                <w:szCs w:val="21"/>
              </w:rPr>
            </w:pPr>
            <w:r w:rsidRPr="00BF5C24">
              <w:rPr>
                <w:rFonts w:ascii="仿宋_GB2312" w:eastAsia="仿宋_GB2312" w:hAnsi="宋体" w:hint="eastAsia"/>
                <w:szCs w:val="21"/>
              </w:rPr>
              <w:t>邹秀清</w:t>
            </w:r>
          </w:p>
        </w:tc>
        <w:tc>
          <w:tcPr>
            <w:tcW w:w="1843" w:type="dxa"/>
            <w:tcBorders>
              <w:top w:val="single" w:sz="4" w:space="0" w:color="auto"/>
              <w:left w:val="single" w:sz="4" w:space="0" w:color="auto"/>
              <w:bottom w:val="single" w:sz="4" w:space="0" w:color="auto"/>
              <w:right w:val="single" w:sz="4" w:space="0" w:color="auto"/>
            </w:tcBorders>
            <w:vAlign w:val="center"/>
          </w:tcPr>
          <w:p w:rsidR="008343B8" w:rsidRPr="00BF5C24" w:rsidRDefault="008343B8" w:rsidP="004A1E1B">
            <w:pPr>
              <w:spacing w:line="360" w:lineRule="auto"/>
              <w:jc w:val="center"/>
              <w:rPr>
                <w:rFonts w:ascii="仿宋_GB2312" w:eastAsia="仿宋_GB2312" w:hAnsi="宋体"/>
                <w:szCs w:val="21"/>
              </w:rPr>
            </w:pPr>
            <w:r w:rsidRPr="00BF5C24">
              <w:rPr>
                <w:rFonts w:ascii="仿宋_GB2312" w:eastAsia="仿宋_GB2312" w:hAnsi="宋体" w:hint="eastAsia"/>
                <w:szCs w:val="21"/>
              </w:rPr>
              <w:t>参会</w:t>
            </w:r>
          </w:p>
        </w:tc>
      </w:tr>
      <w:tr w:rsidR="008343B8" w:rsidRPr="00BF5C24" w:rsidTr="004A1E1B">
        <w:trPr>
          <w:cantSplit/>
          <w:jc w:val="center"/>
        </w:trPr>
        <w:tc>
          <w:tcPr>
            <w:tcW w:w="852" w:type="dxa"/>
            <w:tcBorders>
              <w:top w:val="single" w:sz="4" w:space="0" w:color="auto"/>
              <w:left w:val="single" w:sz="4" w:space="0" w:color="auto"/>
              <w:bottom w:val="single" w:sz="4" w:space="0" w:color="auto"/>
              <w:right w:val="single" w:sz="4" w:space="0" w:color="auto"/>
            </w:tcBorders>
            <w:vAlign w:val="center"/>
          </w:tcPr>
          <w:p w:rsidR="008343B8" w:rsidRPr="00735247" w:rsidRDefault="008343B8" w:rsidP="004A1E1B">
            <w:pPr>
              <w:jc w:val="center"/>
              <w:rPr>
                <w:rFonts w:ascii="仿宋_GB2312" w:eastAsia="仿宋_GB2312"/>
                <w:b/>
              </w:rPr>
            </w:pPr>
            <w:r w:rsidRPr="00735247">
              <w:rPr>
                <w:rFonts w:ascii="仿宋_GB2312" w:eastAsia="仿宋_GB2312" w:hint="eastAsia"/>
                <w:b/>
              </w:rPr>
              <w:t>6</w:t>
            </w:r>
          </w:p>
        </w:tc>
        <w:tc>
          <w:tcPr>
            <w:tcW w:w="2430" w:type="dxa"/>
            <w:tcBorders>
              <w:top w:val="single" w:sz="4" w:space="0" w:color="auto"/>
              <w:left w:val="single" w:sz="4" w:space="0" w:color="auto"/>
              <w:bottom w:val="single" w:sz="4" w:space="0" w:color="auto"/>
              <w:right w:val="single" w:sz="4" w:space="0" w:color="auto"/>
            </w:tcBorders>
            <w:vAlign w:val="center"/>
          </w:tcPr>
          <w:p w:rsidR="008343B8" w:rsidRPr="00BF5C24" w:rsidRDefault="008343B8" w:rsidP="004A1E1B">
            <w:pPr>
              <w:jc w:val="center"/>
              <w:rPr>
                <w:rFonts w:ascii="仿宋_GB2312" w:eastAsia="仿宋_GB2312" w:hAnsi="宋体"/>
                <w:szCs w:val="21"/>
              </w:rPr>
            </w:pPr>
            <w:r w:rsidRPr="00BF5C24">
              <w:rPr>
                <w:rFonts w:ascii="仿宋_GB2312" w:eastAsia="仿宋_GB2312" w:hint="eastAsia"/>
              </w:rPr>
              <w:t>“海峡两岸不动产制度与市场趋势”学术研讨会</w:t>
            </w:r>
          </w:p>
        </w:tc>
        <w:tc>
          <w:tcPr>
            <w:tcW w:w="1701" w:type="dxa"/>
            <w:tcBorders>
              <w:top w:val="single" w:sz="4" w:space="0" w:color="auto"/>
              <w:left w:val="single" w:sz="4" w:space="0" w:color="auto"/>
              <w:bottom w:val="single" w:sz="4" w:space="0" w:color="auto"/>
              <w:right w:val="single" w:sz="4" w:space="0" w:color="auto"/>
            </w:tcBorders>
            <w:vAlign w:val="center"/>
          </w:tcPr>
          <w:p w:rsidR="008343B8" w:rsidRPr="00BF5C24" w:rsidRDefault="008343B8" w:rsidP="004A1E1B">
            <w:pPr>
              <w:spacing w:line="360" w:lineRule="auto"/>
              <w:jc w:val="center"/>
              <w:rPr>
                <w:rFonts w:ascii="仿宋_GB2312" w:eastAsia="仿宋_GB2312" w:hAnsi="宋体"/>
                <w:szCs w:val="21"/>
              </w:rPr>
            </w:pPr>
            <w:r w:rsidRPr="00BF5C24">
              <w:rPr>
                <w:rFonts w:ascii="仿宋_GB2312" w:eastAsia="仿宋_GB2312" w:hAnsi="宋体" w:hint="eastAsia"/>
                <w:szCs w:val="21"/>
              </w:rPr>
              <w:t>11.6-11.7</w:t>
            </w:r>
          </w:p>
        </w:tc>
        <w:tc>
          <w:tcPr>
            <w:tcW w:w="1418" w:type="dxa"/>
            <w:tcBorders>
              <w:top w:val="single" w:sz="4" w:space="0" w:color="auto"/>
              <w:left w:val="single" w:sz="4" w:space="0" w:color="auto"/>
              <w:bottom w:val="single" w:sz="4" w:space="0" w:color="auto"/>
              <w:right w:val="single" w:sz="4" w:space="0" w:color="auto"/>
            </w:tcBorders>
            <w:vAlign w:val="center"/>
          </w:tcPr>
          <w:p w:rsidR="008343B8" w:rsidRPr="00BF5C24" w:rsidRDefault="008343B8" w:rsidP="004A1E1B">
            <w:pPr>
              <w:jc w:val="center"/>
              <w:rPr>
                <w:rFonts w:ascii="仿宋_GB2312" w:eastAsia="仿宋_GB2312"/>
              </w:rPr>
            </w:pPr>
            <w:r w:rsidRPr="00BF5C24">
              <w:rPr>
                <w:rFonts w:ascii="仿宋_GB2312" w:eastAsia="仿宋_GB2312" w:hint="eastAsia"/>
              </w:rPr>
              <w:t>台湾</w:t>
            </w:r>
          </w:p>
        </w:tc>
        <w:tc>
          <w:tcPr>
            <w:tcW w:w="992" w:type="dxa"/>
            <w:tcBorders>
              <w:top w:val="single" w:sz="4" w:space="0" w:color="auto"/>
              <w:left w:val="single" w:sz="4" w:space="0" w:color="auto"/>
              <w:bottom w:val="single" w:sz="4" w:space="0" w:color="auto"/>
              <w:right w:val="single" w:sz="4" w:space="0" w:color="auto"/>
            </w:tcBorders>
            <w:vAlign w:val="center"/>
          </w:tcPr>
          <w:p w:rsidR="008343B8" w:rsidRPr="00BF5C24" w:rsidRDefault="008343B8" w:rsidP="004A1E1B">
            <w:pPr>
              <w:spacing w:line="360" w:lineRule="auto"/>
              <w:jc w:val="center"/>
              <w:rPr>
                <w:rFonts w:ascii="仿宋_GB2312" w:eastAsia="仿宋_GB2312" w:hAnsi="宋体"/>
                <w:szCs w:val="21"/>
              </w:rPr>
            </w:pPr>
            <w:proofErr w:type="gramStart"/>
            <w:r w:rsidRPr="00BF5C24">
              <w:rPr>
                <w:rFonts w:ascii="仿宋_GB2312" w:eastAsia="仿宋_GB2312" w:hAnsi="宋体" w:hint="eastAsia"/>
                <w:szCs w:val="21"/>
              </w:rPr>
              <w:t>涂小松</w:t>
            </w:r>
            <w:proofErr w:type="gramEnd"/>
          </w:p>
        </w:tc>
        <w:tc>
          <w:tcPr>
            <w:tcW w:w="1843" w:type="dxa"/>
            <w:tcBorders>
              <w:top w:val="single" w:sz="4" w:space="0" w:color="auto"/>
              <w:left w:val="single" w:sz="4" w:space="0" w:color="auto"/>
              <w:bottom w:val="single" w:sz="4" w:space="0" w:color="auto"/>
              <w:right w:val="single" w:sz="4" w:space="0" w:color="auto"/>
            </w:tcBorders>
            <w:vAlign w:val="center"/>
          </w:tcPr>
          <w:p w:rsidR="008343B8" w:rsidRPr="00BF5C24" w:rsidRDefault="008343B8" w:rsidP="004A1E1B">
            <w:pPr>
              <w:spacing w:line="360" w:lineRule="auto"/>
              <w:jc w:val="center"/>
              <w:rPr>
                <w:rFonts w:ascii="仿宋_GB2312" w:eastAsia="仿宋_GB2312" w:hAnsi="宋体"/>
                <w:szCs w:val="21"/>
              </w:rPr>
            </w:pPr>
            <w:r w:rsidRPr="00BF5C24">
              <w:rPr>
                <w:rFonts w:ascii="仿宋_GB2312" w:eastAsia="仿宋_GB2312" w:hAnsi="宋体" w:hint="eastAsia"/>
                <w:szCs w:val="21"/>
              </w:rPr>
              <w:t>参会</w:t>
            </w:r>
          </w:p>
        </w:tc>
      </w:tr>
    </w:tbl>
    <w:p w:rsidR="008343B8" w:rsidRPr="00621028" w:rsidRDefault="008343B8" w:rsidP="009E3542">
      <w:pPr>
        <w:spacing w:beforeLines="50" w:afterLines="50" w:line="440" w:lineRule="exact"/>
        <w:ind w:firstLine="482"/>
        <w:jc w:val="center"/>
        <w:rPr>
          <w:rFonts w:ascii="仿宋_GB2312" w:eastAsia="仿宋_GB2312" w:hAnsi="宋体"/>
          <w:b/>
          <w:sz w:val="24"/>
        </w:rPr>
      </w:pPr>
      <w:r w:rsidRPr="00621028">
        <w:rPr>
          <w:rFonts w:ascii="仿宋_GB2312" w:eastAsia="仿宋_GB2312" w:hAnsi="宋体" w:hint="eastAsia"/>
          <w:b/>
          <w:sz w:val="24"/>
        </w:rPr>
        <w:t>2017年学院邀请校外专家讲学一览表</w:t>
      </w:r>
    </w:p>
    <w:tbl>
      <w:tblPr>
        <w:tblW w:w="9381" w:type="dxa"/>
        <w:jc w:val="center"/>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267"/>
        <w:gridCol w:w="1843"/>
        <w:gridCol w:w="1338"/>
        <w:gridCol w:w="1276"/>
        <w:gridCol w:w="2948"/>
      </w:tblGrid>
      <w:tr w:rsidR="008343B8" w:rsidRPr="001879CC" w:rsidTr="004A1E1B">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8343B8" w:rsidRPr="00621028" w:rsidRDefault="008343B8" w:rsidP="004A1E1B">
            <w:pPr>
              <w:spacing w:line="360" w:lineRule="auto"/>
              <w:jc w:val="center"/>
              <w:rPr>
                <w:rFonts w:ascii="仿宋_GB2312" w:eastAsia="仿宋_GB2312"/>
                <w:b/>
                <w:sz w:val="24"/>
              </w:rPr>
            </w:pPr>
            <w:r w:rsidRPr="00621028">
              <w:rPr>
                <w:rFonts w:ascii="仿宋_GB2312" w:eastAsia="仿宋_GB2312" w:hint="eastAsia"/>
                <w:b/>
                <w:sz w:val="24"/>
              </w:rPr>
              <w:t>序号</w:t>
            </w:r>
          </w:p>
        </w:tc>
        <w:tc>
          <w:tcPr>
            <w:tcW w:w="1267" w:type="dxa"/>
            <w:tcBorders>
              <w:top w:val="single" w:sz="4" w:space="0" w:color="auto"/>
              <w:left w:val="single" w:sz="4" w:space="0" w:color="auto"/>
              <w:bottom w:val="single" w:sz="4" w:space="0" w:color="auto"/>
              <w:right w:val="single" w:sz="4" w:space="0" w:color="auto"/>
            </w:tcBorders>
          </w:tcPr>
          <w:p w:rsidR="008343B8" w:rsidRPr="001879CC" w:rsidRDefault="008343B8" w:rsidP="004A1E1B">
            <w:pPr>
              <w:spacing w:line="360" w:lineRule="auto"/>
              <w:jc w:val="center"/>
              <w:rPr>
                <w:rFonts w:ascii="仿宋_GB2312" w:eastAsia="仿宋_GB2312"/>
                <w:b/>
                <w:sz w:val="24"/>
              </w:rPr>
            </w:pPr>
            <w:r w:rsidRPr="001879CC">
              <w:rPr>
                <w:rFonts w:ascii="仿宋_GB2312" w:eastAsia="仿宋_GB2312" w:hint="eastAsia"/>
                <w:b/>
                <w:sz w:val="24"/>
              </w:rPr>
              <w:t>专家姓名</w:t>
            </w:r>
          </w:p>
        </w:tc>
        <w:tc>
          <w:tcPr>
            <w:tcW w:w="1843" w:type="dxa"/>
            <w:tcBorders>
              <w:top w:val="single" w:sz="4" w:space="0" w:color="auto"/>
              <w:left w:val="single" w:sz="4" w:space="0" w:color="auto"/>
              <w:bottom w:val="single" w:sz="4" w:space="0" w:color="auto"/>
              <w:right w:val="single" w:sz="4" w:space="0" w:color="auto"/>
            </w:tcBorders>
          </w:tcPr>
          <w:p w:rsidR="008343B8" w:rsidRPr="001879CC" w:rsidRDefault="008343B8" w:rsidP="004A1E1B">
            <w:pPr>
              <w:spacing w:line="360" w:lineRule="auto"/>
              <w:jc w:val="center"/>
              <w:rPr>
                <w:rFonts w:ascii="仿宋_GB2312" w:eastAsia="仿宋_GB2312"/>
                <w:b/>
                <w:sz w:val="24"/>
              </w:rPr>
            </w:pPr>
            <w:r w:rsidRPr="001879CC">
              <w:rPr>
                <w:rFonts w:ascii="仿宋_GB2312" w:eastAsia="仿宋_GB2312" w:hint="eastAsia"/>
                <w:b/>
                <w:sz w:val="24"/>
              </w:rPr>
              <w:t>工作单位</w:t>
            </w:r>
          </w:p>
        </w:tc>
        <w:tc>
          <w:tcPr>
            <w:tcW w:w="1338" w:type="dxa"/>
            <w:tcBorders>
              <w:top w:val="single" w:sz="4" w:space="0" w:color="auto"/>
              <w:left w:val="single" w:sz="4" w:space="0" w:color="auto"/>
              <w:bottom w:val="single" w:sz="4" w:space="0" w:color="auto"/>
              <w:right w:val="single" w:sz="4" w:space="0" w:color="auto"/>
            </w:tcBorders>
          </w:tcPr>
          <w:p w:rsidR="008343B8" w:rsidRPr="001879CC" w:rsidRDefault="008343B8" w:rsidP="004A1E1B">
            <w:pPr>
              <w:spacing w:line="360" w:lineRule="auto"/>
              <w:jc w:val="center"/>
              <w:rPr>
                <w:rFonts w:ascii="仿宋_GB2312" w:eastAsia="仿宋_GB2312"/>
                <w:b/>
                <w:sz w:val="24"/>
              </w:rPr>
            </w:pPr>
            <w:r w:rsidRPr="001879CC">
              <w:rPr>
                <w:rFonts w:ascii="仿宋_GB2312" w:eastAsia="仿宋_GB2312" w:hint="eastAsia"/>
                <w:b/>
                <w:sz w:val="24"/>
              </w:rPr>
              <w:t>职称/职务</w:t>
            </w:r>
          </w:p>
        </w:tc>
        <w:tc>
          <w:tcPr>
            <w:tcW w:w="1276" w:type="dxa"/>
            <w:tcBorders>
              <w:top w:val="single" w:sz="4" w:space="0" w:color="auto"/>
              <w:left w:val="single" w:sz="4" w:space="0" w:color="auto"/>
              <w:bottom w:val="single" w:sz="4" w:space="0" w:color="auto"/>
              <w:right w:val="single" w:sz="4" w:space="0" w:color="auto"/>
            </w:tcBorders>
          </w:tcPr>
          <w:p w:rsidR="008343B8" w:rsidRPr="001879CC" w:rsidRDefault="008343B8" w:rsidP="004A1E1B">
            <w:pPr>
              <w:spacing w:line="360" w:lineRule="auto"/>
              <w:jc w:val="center"/>
              <w:rPr>
                <w:rFonts w:ascii="仿宋_GB2312" w:eastAsia="仿宋_GB2312"/>
                <w:b/>
                <w:sz w:val="24"/>
              </w:rPr>
            </w:pPr>
            <w:r w:rsidRPr="001879CC">
              <w:rPr>
                <w:rFonts w:ascii="仿宋_GB2312" w:eastAsia="仿宋_GB2312" w:hint="eastAsia"/>
                <w:b/>
                <w:sz w:val="24"/>
              </w:rPr>
              <w:t>讲座时间</w:t>
            </w:r>
          </w:p>
        </w:tc>
        <w:tc>
          <w:tcPr>
            <w:tcW w:w="2948" w:type="dxa"/>
            <w:tcBorders>
              <w:top w:val="single" w:sz="4" w:space="0" w:color="auto"/>
              <w:left w:val="single" w:sz="4" w:space="0" w:color="auto"/>
              <w:bottom w:val="single" w:sz="4" w:space="0" w:color="auto"/>
              <w:right w:val="single" w:sz="4" w:space="0" w:color="auto"/>
            </w:tcBorders>
          </w:tcPr>
          <w:p w:rsidR="008343B8" w:rsidRPr="001879CC" w:rsidRDefault="008343B8" w:rsidP="004A1E1B">
            <w:pPr>
              <w:spacing w:line="360" w:lineRule="auto"/>
              <w:jc w:val="center"/>
              <w:rPr>
                <w:rFonts w:ascii="仿宋_GB2312" w:eastAsia="仿宋_GB2312"/>
                <w:b/>
                <w:sz w:val="24"/>
              </w:rPr>
            </w:pPr>
            <w:r w:rsidRPr="001879CC">
              <w:rPr>
                <w:rFonts w:ascii="仿宋_GB2312" w:eastAsia="仿宋_GB2312" w:hint="eastAsia"/>
                <w:b/>
                <w:sz w:val="24"/>
              </w:rPr>
              <w:t>讲学题目</w:t>
            </w:r>
          </w:p>
        </w:tc>
      </w:tr>
      <w:tr w:rsidR="008343B8" w:rsidRPr="001879CC" w:rsidTr="004A1E1B">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8343B8" w:rsidRPr="00621028" w:rsidRDefault="008343B8" w:rsidP="004A1E1B">
            <w:pPr>
              <w:jc w:val="center"/>
              <w:rPr>
                <w:rFonts w:ascii="仿宋_GB2312" w:eastAsia="仿宋_GB2312"/>
                <w:b/>
              </w:rPr>
            </w:pPr>
            <w:r w:rsidRPr="00621028">
              <w:rPr>
                <w:rFonts w:ascii="仿宋_GB2312" w:eastAsia="仿宋_GB2312" w:hint="eastAsia"/>
                <w:b/>
              </w:rPr>
              <w:t>1</w:t>
            </w:r>
          </w:p>
        </w:tc>
        <w:tc>
          <w:tcPr>
            <w:tcW w:w="1267" w:type="dxa"/>
            <w:tcBorders>
              <w:top w:val="single" w:sz="4" w:space="0" w:color="auto"/>
              <w:left w:val="single" w:sz="4" w:space="0" w:color="auto"/>
              <w:bottom w:val="single" w:sz="4" w:space="0" w:color="auto"/>
              <w:right w:val="single" w:sz="4" w:space="0" w:color="auto"/>
            </w:tcBorders>
            <w:vAlign w:val="center"/>
          </w:tcPr>
          <w:p w:rsidR="008343B8" w:rsidRPr="001879CC" w:rsidRDefault="008343B8" w:rsidP="004A1E1B">
            <w:pPr>
              <w:jc w:val="center"/>
              <w:rPr>
                <w:rFonts w:ascii="仿宋_GB2312" w:eastAsia="仿宋_GB2312"/>
              </w:rPr>
            </w:pPr>
            <w:proofErr w:type="spellStart"/>
            <w:r w:rsidRPr="001879CC">
              <w:rPr>
                <w:rFonts w:ascii="仿宋_GB2312" w:eastAsia="仿宋_GB2312" w:hint="eastAsia"/>
              </w:rPr>
              <w:t>Asim</w:t>
            </w:r>
            <w:proofErr w:type="spellEnd"/>
            <w:r w:rsidRPr="001879CC">
              <w:rPr>
                <w:rFonts w:ascii="仿宋_GB2312" w:eastAsia="仿宋_GB2312" w:hint="eastAsia"/>
              </w:rPr>
              <w:t xml:space="preserve"> </w:t>
            </w:r>
            <w:proofErr w:type="spellStart"/>
            <w:r w:rsidRPr="001879CC">
              <w:rPr>
                <w:rFonts w:ascii="仿宋_GB2312" w:eastAsia="仿宋_GB2312" w:hint="eastAsia"/>
              </w:rPr>
              <w:t>Biswas</w:t>
            </w:r>
            <w:proofErr w:type="spellEnd"/>
          </w:p>
        </w:tc>
        <w:tc>
          <w:tcPr>
            <w:tcW w:w="1843" w:type="dxa"/>
            <w:tcBorders>
              <w:top w:val="single" w:sz="4" w:space="0" w:color="auto"/>
              <w:left w:val="single" w:sz="4" w:space="0" w:color="auto"/>
              <w:bottom w:val="single" w:sz="4" w:space="0" w:color="auto"/>
              <w:right w:val="single" w:sz="4" w:space="0" w:color="auto"/>
            </w:tcBorders>
            <w:vAlign w:val="center"/>
          </w:tcPr>
          <w:p w:rsidR="008343B8" w:rsidRPr="001879CC" w:rsidRDefault="008343B8" w:rsidP="004A1E1B">
            <w:pPr>
              <w:jc w:val="left"/>
              <w:rPr>
                <w:rFonts w:ascii="仿宋_GB2312" w:eastAsia="仿宋_GB2312"/>
              </w:rPr>
            </w:pPr>
            <w:r w:rsidRPr="001879CC">
              <w:rPr>
                <w:rFonts w:ascii="仿宋_GB2312" w:eastAsia="仿宋_GB2312" w:hint="eastAsia"/>
              </w:rPr>
              <w:t>加拿大麦吉尔大学</w:t>
            </w:r>
          </w:p>
        </w:tc>
        <w:tc>
          <w:tcPr>
            <w:tcW w:w="1338" w:type="dxa"/>
            <w:tcBorders>
              <w:top w:val="single" w:sz="4" w:space="0" w:color="auto"/>
              <w:left w:val="single" w:sz="4" w:space="0" w:color="auto"/>
              <w:bottom w:val="single" w:sz="4" w:space="0" w:color="auto"/>
              <w:right w:val="single" w:sz="4" w:space="0" w:color="auto"/>
            </w:tcBorders>
            <w:vAlign w:val="center"/>
          </w:tcPr>
          <w:p w:rsidR="008343B8" w:rsidRPr="001879CC" w:rsidRDefault="008343B8" w:rsidP="004A1E1B">
            <w:pPr>
              <w:jc w:val="center"/>
              <w:rPr>
                <w:rFonts w:ascii="仿宋_GB2312" w:eastAsia="仿宋_GB2312"/>
              </w:rPr>
            </w:pPr>
            <w:r w:rsidRPr="001879CC">
              <w:rPr>
                <w:rFonts w:ascii="仿宋_GB2312" w:eastAsia="仿宋_GB2312" w:hint="eastAsia"/>
              </w:rPr>
              <w:t>教授</w:t>
            </w:r>
          </w:p>
        </w:tc>
        <w:tc>
          <w:tcPr>
            <w:tcW w:w="1276" w:type="dxa"/>
            <w:tcBorders>
              <w:top w:val="single" w:sz="4" w:space="0" w:color="auto"/>
              <w:left w:val="single" w:sz="4" w:space="0" w:color="auto"/>
              <w:bottom w:val="single" w:sz="4" w:space="0" w:color="auto"/>
              <w:right w:val="single" w:sz="4" w:space="0" w:color="auto"/>
            </w:tcBorders>
            <w:vAlign w:val="center"/>
          </w:tcPr>
          <w:p w:rsidR="008343B8" w:rsidRPr="001879CC" w:rsidRDefault="008343B8" w:rsidP="004A1E1B">
            <w:pPr>
              <w:jc w:val="center"/>
              <w:rPr>
                <w:rFonts w:ascii="仿宋_GB2312" w:eastAsia="仿宋_GB2312"/>
              </w:rPr>
            </w:pPr>
            <w:r w:rsidRPr="001879CC">
              <w:rPr>
                <w:rFonts w:ascii="仿宋_GB2312" w:eastAsia="仿宋_GB2312" w:hint="eastAsia"/>
              </w:rPr>
              <w:t xml:space="preserve"> 4.12</w:t>
            </w:r>
          </w:p>
        </w:tc>
        <w:tc>
          <w:tcPr>
            <w:tcW w:w="2948" w:type="dxa"/>
            <w:tcBorders>
              <w:top w:val="single" w:sz="4" w:space="0" w:color="auto"/>
              <w:left w:val="single" w:sz="4" w:space="0" w:color="auto"/>
              <w:bottom w:val="single" w:sz="4" w:space="0" w:color="auto"/>
              <w:right w:val="single" w:sz="4" w:space="0" w:color="auto"/>
            </w:tcBorders>
            <w:vAlign w:val="center"/>
          </w:tcPr>
          <w:p w:rsidR="008343B8" w:rsidRPr="001879CC" w:rsidRDefault="008343B8" w:rsidP="004A1E1B">
            <w:pPr>
              <w:rPr>
                <w:rFonts w:ascii="仿宋_GB2312" w:eastAsia="仿宋_GB2312"/>
              </w:rPr>
            </w:pPr>
            <w:r w:rsidRPr="001879CC">
              <w:rPr>
                <w:rFonts w:ascii="仿宋_GB2312" w:eastAsia="仿宋_GB2312" w:hint="eastAsia"/>
              </w:rPr>
              <w:t>GIS Spatial Analysis and Prediction</w:t>
            </w:r>
          </w:p>
        </w:tc>
      </w:tr>
      <w:tr w:rsidR="008343B8" w:rsidRPr="001879CC" w:rsidTr="004A1E1B">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8343B8" w:rsidRPr="00621028" w:rsidRDefault="008343B8" w:rsidP="004A1E1B">
            <w:pPr>
              <w:jc w:val="center"/>
              <w:rPr>
                <w:rFonts w:ascii="仿宋_GB2312" w:eastAsia="仿宋_GB2312"/>
                <w:b/>
              </w:rPr>
            </w:pPr>
            <w:r w:rsidRPr="00621028">
              <w:rPr>
                <w:rFonts w:ascii="仿宋_GB2312" w:eastAsia="仿宋_GB2312" w:hint="eastAsia"/>
                <w:b/>
              </w:rPr>
              <w:t>2</w:t>
            </w:r>
          </w:p>
        </w:tc>
        <w:tc>
          <w:tcPr>
            <w:tcW w:w="1267" w:type="dxa"/>
            <w:tcBorders>
              <w:top w:val="single" w:sz="4" w:space="0" w:color="auto"/>
              <w:left w:val="single" w:sz="4" w:space="0" w:color="auto"/>
              <w:bottom w:val="single" w:sz="4" w:space="0" w:color="auto"/>
              <w:right w:val="single" w:sz="4" w:space="0" w:color="auto"/>
            </w:tcBorders>
            <w:vAlign w:val="center"/>
          </w:tcPr>
          <w:p w:rsidR="008343B8" w:rsidRPr="001879CC" w:rsidRDefault="008343B8" w:rsidP="004A1E1B">
            <w:pPr>
              <w:jc w:val="center"/>
              <w:rPr>
                <w:rFonts w:ascii="仿宋_GB2312" w:eastAsia="仿宋_GB2312"/>
              </w:rPr>
            </w:pPr>
            <w:r w:rsidRPr="001879CC">
              <w:rPr>
                <w:rFonts w:ascii="仿宋_GB2312" w:eastAsia="仿宋_GB2312" w:hint="eastAsia"/>
              </w:rPr>
              <w:t>杨松龄</w:t>
            </w:r>
          </w:p>
        </w:tc>
        <w:tc>
          <w:tcPr>
            <w:tcW w:w="1843" w:type="dxa"/>
            <w:tcBorders>
              <w:top w:val="single" w:sz="4" w:space="0" w:color="auto"/>
              <w:left w:val="single" w:sz="4" w:space="0" w:color="auto"/>
              <w:bottom w:val="single" w:sz="4" w:space="0" w:color="auto"/>
              <w:right w:val="single" w:sz="4" w:space="0" w:color="auto"/>
            </w:tcBorders>
            <w:vAlign w:val="center"/>
          </w:tcPr>
          <w:p w:rsidR="008343B8" w:rsidRPr="001879CC" w:rsidRDefault="008343B8" w:rsidP="004A1E1B">
            <w:pPr>
              <w:jc w:val="left"/>
              <w:rPr>
                <w:rFonts w:ascii="仿宋_GB2312" w:eastAsia="仿宋_GB2312"/>
              </w:rPr>
            </w:pPr>
            <w:r w:rsidRPr="001879CC">
              <w:rPr>
                <w:rFonts w:ascii="仿宋_GB2312" w:eastAsia="仿宋_GB2312" w:hint="eastAsia"/>
              </w:rPr>
              <w:t>台湾“中国文化大学”</w:t>
            </w:r>
          </w:p>
        </w:tc>
        <w:tc>
          <w:tcPr>
            <w:tcW w:w="1338" w:type="dxa"/>
            <w:tcBorders>
              <w:top w:val="single" w:sz="4" w:space="0" w:color="auto"/>
              <w:left w:val="single" w:sz="4" w:space="0" w:color="auto"/>
              <w:bottom w:val="single" w:sz="4" w:space="0" w:color="auto"/>
              <w:right w:val="single" w:sz="4" w:space="0" w:color="auto"/>
            </w:tcBorders>
            <w:vAlign w:val="center"/>
          </w:tcPr>
          <w:p w:rsidR="008343B8" w:rsidRPr="001879CC" w:rsidRDefault="008343B8" w:rsidP="004A1E1B">
            <w:pPr>
              <w:jc w:val="center"/>
              <w:rPr>
                <w:rFonts w:ascii="仿宋_GB2312" w:eastAsia="仿宋_GB2312"/>
              </w:rPr>
            </w:pPr>
            <w:r w:rsidRPr="001879CC">
              <w:rPr>
                <w:rFonts w:ascii="仿宋_GB2312" w:eastAsia="仿宋_GB2312" w:hint="eastAsia"/>
              </w:rPr>
              <w:t>教授</w:t>
            </w:r>
          </w:p>
        </w:tc>
        <w:tc>
          <w:tcPr>
            <w:tcW w:w="1276" w:type="dxa"/>
            <w:tcBorders>
              <w:top w:val="single" w:sz="4" w:space="0" w:color="auto"/>
              <w:left w:val="single" w:sz="4" w:space="0" w:color="auto"/>
              <w:bottom w:val="single" w:sz="4" w:space="0" w:color="auto"/>
              <w:right w:val="single" w:sz="4" w:space="0" w:color="auto"/>
            </w:tcBorders>
            <w:vAlign w:val="center"/>
          </w:tcPr>
          <w:p w:rsidR="008343B8" w:rsidRPr="001879CC" w:rsidRDefault="008343B8" w:rsidP="004A1E1B">
            <w:pPr>
              <w:jc w:val="center"/>
              <w:rPr>
                <w:rFonts w:ascii="仿宋_GB2312" w:eastAsia="仿宋_GB2312"/>
              </w:rPr>
            </w:pPr>
            <w:r w:rsidRPr="001879CC">
              <w:rPr>
                <w:rFonts w:ascii="仿宋_GB2312" w:eastAsia="仿宋_GB2312" w:hint="eastAsia"/>
              </w:rPr>
              <w:t xml:space="preserve"> 5.16</w:t>
            </w:r>
          </w:p>
        </w:tc>
        <w:tc>
          <w:tcPr>
            <w:tcW w:w="2948" w:type="dxa"/>
            <w:tcBorders>
              <w:top w:val="single" w:sz="4" w:space="0" w:color="auto"/>
              <w:left w:val="single" w:sz="4" w:space="0" w:color="auto"/>
              <w:bottom w:val="single" w:sz="4" w:space="0" w:color="auto"/>
              <w:right w:val="single" w:sz="4" w:space="0" w:color="auto"/>
            </w:tcBorders>
            <w:vAlign w:val="center"/>
          </w:tcPr>
          <w:p w:rsidR="008343B8" w:rsidRPr="001879CC" w:rsidRDefault="008343B8" w:rsidP="004A1E1B">
            <w:pPr>
              <w:rPr>
                <w:rFonts w:ascii="仿宋_GB2312" w:eastAsia="仿宋_GB2312"/>
              </w:rPr>
            </w:pPr>
            <w:r w:rsidRPr="001879CC">
              <w:rPr>
                <w:rFonts w:ascii="仿宋_GB2312" w:eastAsia="仿宋_GB2312" w:hint="eastAsia"/>
              </w:rPr>
              <w:t>台湾不动产产权与公有土地流转制度</w:t>
            </w:r>
          </w:p>
        </w:tc>
      </w:tr>
      <w:tr w:rsidR="008343B8" w:rsidRPr="001879CC" w:rsidTr="004A1E1B">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8343B8" w:rsidRPr="00621028" w:rsidRDefault="008343B8" w:rsidP="004A1E1B">
            <w:pPr>
              <w:jc w:val="center"/>
              <w:rPr>
                <w:rFonts w:ascii="仿宋_GB2312" w:eastAsia="仿宋_GB2312"/>
                <w:b/>
              </w:rPr>
            </w:pPr>
            <w:r w:rsidRPr="00621028">
              <w:rPr>
                <w:rFonts w:ascii="仿宋_GB2312" w:eastAsia="仿宋_GB2312" w:hint="eastAsia"/>
                <w:b/>
              </w:rPr>
              <w:t>3</w:t>
            </w:r>
          </w:p>
        </w:tc>
        <w:tc>
          <w:tcPr>
            <w:tcW w:w="1267" w:type="dxa"/>
            <w:tcBorders>
              <w:top w:val="single" w:sz="4" w:space="0" w:color="auto"/>
              <w:left w:val="single" w:sz="4" w:space="0" w:color="auto"/>
              <w:bottom w:val="single" w:sz="4" w:space="0" w:color="auto"/>
              <w:right w:val="single" w:sz="4" w:space="0" w:color="auto"/>
            </w:tcBorders>
            <w:vAlign w:val="center"/>
          </w:tcPr>
          <w:p w:rsidR="008343B8" w:rsidRPr="001879CC" w:rsidRDefault="008343B8" w:rsidP="004A1E1B">
            <w:pPr>
              <w:jc w:val="center"/>
              <w:rPr>
                <w:rFonts w:ascii="仿宋_GB2312" w:eastAsia="仿宋_GB2312"/>
              </w:rPr>
            </w:pPr>
            <w:r w:rsidRPr="001879CC">
              <w:rPr>
                <w:rFonts w:ascii="仿宋_GB2312" w:eastAsia="仿宋_GB2312" w:hint="eastAsia"/>
              </w:rPr>
              <w:t>徐国城</w:t>
            </w:r>
          </w:p>
        </w:tc>
        <w:tc>
          <w:tcPr>
            <w:tcW w:w="1843" w:type="dxa"/>
            <w:tcBorders>
              <w:top w:val="single" w:sz="4" w:space="0" w:color="auto"/>
              <w:left w:val="single" w:sz="4" w:space="0" w:color="auto"/>
              <w:bottom w:val="single" w:sz="4" w:space="0" w:color="auto"/>
              <w:right w:val="single" w:sz="4" w:space="0" w:color="auto"/>
            </w:tcBorders>
            <w:vAlign w:val="center"/>
          </w:tcPr>
          <w:p w:rsidR="008343B8" w:rsidRPr="001879CC" w:rsidRDefault="008343B8" w:rsidP="004A1E1B">
            <w:pPr>
              <w:jc w:val="left"/>
              <w:rPr>
                <w:rFonts w:ascii="仿宋_GB2312" w:eastAsia="仿宋_GB2312"/>
              </w:rPr>
            </w:pPr>
            <w:r w:rsidRPr="001879CC">
              <w:rPr>
                <w:rFonts w:ascii="仿宋_GB2312" w:eastAsia="仿宋_GB2312" w:hint="eastAsia"/>
              </w:rPr>
              <w:t>台湾“中国文化大学”</w:t>
            </w:r>
          </w:p>
        </w:tc>
        <w:tc>
          <w:tcPr>
            <w:tcW w:w="1338" w:type="dxa"/>
            <w:tcBorders>
              <w:top w:val="single" w:sz="4" w:space="0" w:color="auto"/>
              <w:left w:val="single" w:sz="4" w:space="0" w:color="auto"/>
              <w:bottom w:val="single" w:sz="4" w:space="0" w:color="auto"/>
              <w:right w:val="single" w:sz="4" w:space="0" w:color="auto"/>
            </w:tcBorders>
            <w:vAlign w:val="center"/>
          </w:tcPr>
          <w:p w:rsidR="008343B8" w:rsidRPr="001879CC" w:rsidRDefault="008343B8" w:rsidP="004A1E1B">
            <w:pPr>
              <w:jc w:val="center"/>
              <w:rPr>
                <w:rFonts w:ascii="仿宋_GB2312" w:eastAsia="仿宋_GB2312"/>
              </w:rPr>
            </w:pPr>
            <w:r w:rsidRPr="001879CC">
              <w:rPr>
                <w:rFonts w:ascii="仿宋_GB2312" w:eastAsia="仿宋_GB2312" w:hint="eastAsia"/>
              </w:rPr>
              <w:t>副教授</w:t>
            </w:r>
          </w:p>
        </w:tc>
        <w:tc>
          <w:tcPr>
            <w:tcW w:w="1276" w:type="dxa"/>
            <w:tcBorders>
              <w:top w:val="single" w:sz="4" w:space="0" w:color="auto"/>
              <w:left w:val="single" w:sz="4" w:space="0" w:color="auto"/>
              <w:bottom w:val="single" w:sz="4" w:space="0" w:color="auto"/>
              <w:right w:val="single" w:sz="4" w:space="0" w:color="auto"/>
            </w:tcBorders>
            <w:vAlign w:val="center"/>
          </w:tcPr>
          <w:p w:rsidR="008343B8" w:rsidRPr="001879CC" w:rsidRDefault="008343B8" w:rsidP="004A1E1B">
            <w:pPr>
              <w:jc w:val="center"/>
              <w:rPr>
                <w:rFonts w:ascii="仿宋_GB2312" w:eastAsia="仿宋_GB2312"/>
              </w:rPr>
            </w:pPr>
            <w:r w:rsidRPr="001879CC">
              <w:rPr>
                <w:rFonts w:ascii="仿宋_GB2312" w:eastAsia="仿宋_GB2312" w:hint="eastAsia"/>
              </w:rPr>
              <w:t xml:space="preserve"> 5.16</w:t>
            </w:r>
          </w:p>
        </w:tc>
        <w:tc>
          <w:tcPr>
            <w:tcW w:w="2948" w:type="dxa"/>
            <w:tcBorders>
              <w:top w:val="single" w:sz="4" w:space="0" w:color="auto"/>
              <w:left w:val="single" w:sz="4" w:space="0" w:color="auto"/>
              <w:bottom w:val="single" w:sz="4" w:space="0" w:color="auto"/>
              <w:right w:val="single" w:sz="4" w:space="0" w:color="auto"/>
            </w:tcBorders>
            <w:vAlign w:val="center"/>
          </w:tcPr>
          <w:p w:rsidR="008343B8" w:rsidRPr="001879CC" w:rsidRDefault="008343B8" w:rsidP="004A1E1B">
            <w:pPr>
              <w:rPr>
                <w:rFonts w:ascii="仿宋_GB2312" w:eastAsia="仿宋_GB2312"/>
              </w:rPr>
            </w:pPr>
            <w:r w:rsidRPr="001879CC">
              <w:rPr>
                <w:rFonts w:ascii="仿宋_GB2312" w:eastAsia="仿宋_GB2312" w:hint="eastAsia"/>
              </w:rPr>
              <w:t>台湾新国土计划体制之介绍与内容剖析</w:t>
            </w:r>
          </w:p>
        </w:tc>
      </w:tr>
      <w:tr w:rsidR="008343B8" w:rsidRPr="001879CC" w:rsidTr="004A1E1B">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8343B8" w:rsidRPr="00621028" w:rsidRDefault="008343B8" w:rsidP="004A1E1B">
            <w:pPr>
              <w:jc w:val="center"/>
              <w:rPr>
                <w:rFonts w:ascii="仿宋_GB2312" w:eastAsia="仿宋_GB2312"/>
                <w:b/>
              </w:rPr>
            </w:pPr>
            <w:r w:rsidRPr="00621028">
              <w:rPr>
                <w:rFonts w:ascii="仿宋_GB2312" w:eastAsia="仿宋_GB2312" w:hint="eastAsia"/>
                <w:b/>
              </w:rPr>
              <w:t>4</w:t>
            </w:r>
          </w:p>
        </w:tc>
        <w:tc>
          <w:tcPr>
            <w:tcW w:w="1267" w:type="dxa"/>
            <w:tcBorders>
              <w:top w:val="single" w:sz="4" w:space="0" w:color="auto"/>
              <w:left w:val="single" w:sz="4" w:space="0" w:color="auto"/>
              <w:bottom w:val="single" w:sz="4" w:space="0" w:color="auto"/>
              <w:right w:val="single" w:sz="4" w:space="0" w:color="auto"/>
            </w:tcBorders>
            <w:vAlign w:val="center"/>
          </w:tcPr>
          <w:p w:rsidR="008343B8" w:rsidRPr="001879CC" w:rsidRDefault="008343B8" w:rsidP="004A1E1B">
            <w:pPr>
              <w:jc w:val="center"/>
              <w:rPr>
                <w:rFonts w:ascii="仿宋_GB2312" w:eastAsia="仿宋_GB2312"/>
              </w:rPr>
            </w:pPr>
            <w:r w:rsidRPr="001879CC">
              <w:rPr>
                <w:rFonts w:ascii="仿宋_GB2312" w:eastAsia="仿宋_GB2312" w:hint="eastAsia"/>
              </w:rPr>
              <w:t>冯广京</w:t>
            </w:r>
          </w:p>
        </w:tc>
        <w:tc>
          <w:tcPr>
            <w:tcW w:w="1843" w:type="dxa"/>
            <w:tcBorders>
              <w:top w:val="single" w:sz="4" w:space="0" w:color="auto"/>
              <w:left w:val="single" w:sz="4" w:space="0" w:color="auto"/>
              <w:bottom w:val="single" w:sz="4" w:space="0" w:color="auto"/>
              <w:right w:val="single" w:sz="4" w:space="0" w:color="auto"/>
            </w:tcBorders>
            <w:vAlign w:val="center"/>
          </w:tcPr>
          <w:p w:rsidR="008343B8" w:rsidRPr="001879CC" w:rsidRDefault="008343B8" w:rsidP="004A1E1B">
            <w:pPr>
              <w:jc w:val="left"/>
              <w:rPr>
                <w:rFonts w:ascii="仿宋_GB2312" w:eastAsia="仿宋_GB2312"/>
              </w:rPr>
            </w:pPr>
            <w:r w:rsidRPr="001879CC">
              <w:rPr>
                <w:rFonts w:ascii="仿宋_GB2312" w:eastAsia="仿宋_GB2312" w:hint="eastAsia"/>
              </w:rPr>
              <w:t>《中国土地科学》杂志社</w:t>
            </w:r>
          </w:p>
        </w:tc>
        <w:tc>
          <w:tcPr>
            <w:tcW w:w="1338" w:type="dxa"/>
            <w:tcBorders>
              <w:top w:val="single" w:sz="4" w:space="0" w:color="auto"/>
              <w:left w:val="single" w:sz="4" w:space="0" w:color="auto"/>
              <w:bottom w:val="single" w:sz="4" w:space="0" w:color="auto"/>
              <w:right w:val="single" w:sz="4" w:space="0" w:color="auto"/>
            </w:tcBorders>
            <w:vAlign w:val="center"/>
          </w:tcPr>
          <w:p w:rsidR="008343B8" w:rsidRPr="001879CC" w:rsidRDefault="008343B8" w:rsidP="004A1E1B">
            <w:pPr>
              <w:jc w:val="center"/>
              <w:rPr>
                <w:rFonts w:ascii="仿宋_GB2312" w:eastAsia="仿宋_GB2312"/>
              </w:rPr>
            </w:pPr>
            <w:r w:rsidRPr="001879CC">
              <w:rPr>
                <w:rFonts w:ascii="仿宋_GB2312" w:eastAsia="仿宋_GB2312" w:hint="eastAsia"/>
              </w:rPr>
              <w:t>研究员</w:t>
            </w:r>
          </w:p>
        </w:tc>
        <w:tc>
          <w:tcPr>
            <w:tcW w:w="1276" w:type="dxa"/>
            <w:tcBorders>
              <w:top w:val="single" w:sz="4" w:space="0" w:color="auto"/>
              <w:left w:val="single" w:sz="4" w:space="0" w:color="auto"/>
              <w:bottom w:val="single" w:sz="4" w:space="0" w:color="auto"/>
              <w:right w:val="single" w:sz="4" w:space="0" w:color="auto"/>
            </w:tcBorders>
            <w:vAlign w:val="center"/>
          </w:tcPr>
          <w:p w:rsidR="008343B8" w:rsidRPr="001879CC" w:rsidRDefault="008343B8" w:rsidP="004A1E1B">
            <w:pPr>
              <w:jc w:val="center"/>
              <w:rPr>
                <w:rFonts w:ascii="仿宋_GB2312" w:eastAsia="仿宋_GB2312"/>
              </w:rPr>
            </w:pPr>
            <w:r w:rsidRPr="001879CC">
              <w:rPr>
                <w:rFonts w:ascii="仿宋_GB2312" w:eastAsia="仿宋_GB2312" w:hint="eastAsia"/>
              </w:rPr>
              <w:t xml:space="preserve"> 5.24</w:t>
            </w:r>
          </w:p>
        </w:tc>
        <w:tc>
          <w:tcPr>
            <w:tcW w:w="2948" w:type="dxa"/>
            <w:tcBorders>
              <w:top w:val="single" w:sz="4" w:space="0" w:color="auto"/>
              <w:left w:val="single" w:sz="4" w:space="0" w:color="auto"/>
              <w:bottom w:val="single" w:sz="4" w:space="0" w:color="auto"/>
              <w:right w:val="single" w:sz="4" w:space="0" w:color="auto"/>
            </w:tcBorders>
            <w:vAlign w:val="center"/>
          </w:tcPr>
          <w:p w:rsidR="008343B8" w:rsidRPr="001879CC" w:rsidRDefault="008343B8" w:rsidP="004A1E1B">
            <w:pPr>
              <w:rPr>
                <w:rFonts w:ascii="仿宋_GB2312" w:eastAsia="仿宋_GB2312"/>
              </w:rPr>
            </w:pPr>
            <w:r w:rsidRPr="001879CC">
              <w:rPr>
                <w:rFonts w:ascii="仿宋_GB2312" w:eastAsia="仿宋_GB2312" w:hint="eastAsia"/>
              </w:rPr>
              <w:t>多</w:t>
            </w:r>
            <w:proofErr w:type="gramStart"/>
            <w:r w:rsidRPr="001879CC">
              <w:rPr>
                <w:rFonts w:ascii="仿宋_GB2312" w:eastAsia="仿宋_GB2312" w:hint="eastAsia"/>
              </w:rPr>
              <w:t>规</w:t>
            </w:r>
            <w:proofErr w:type="gramEnd"/>
            <w:r w:rsidRPr="001879CC">
              <w:rPr>
                <w:rFonts w:ascii="仿宋_GB2312" w:eastAsia="仿宋_GB2312" w:hint="eastAsia"/>
              </w:rPr>
              <w:t>冲突及合一机理、土地科学研究趋势分析</w:t>
            </w:r>
          </w:p>
        </w:tc>
      </w:tr>
      <w:tr w:rsidR="008343B8" w:rsidRPr="001879CC" w:rsidTr="004A1E1B">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8343B8" w:rsidRPr="00621028" w:rsidRDefault="008343B8" w:rsidP="004A1E1B">
            <w:pPr>
              <w:jc w:val="center"/>
              <w:rPr>
                <w:rFonts w:ascii="仿宋_GB2312" w:eastAsia="仿宋_GB2312"/>
                <w:b/>
              </w:rPr>
            </w:pPr>
            <w:r w:rsidRPr="00621028">
              <w:rPr>
                <w:rFonts w:ascii="仿宋_GB2312" w:eastAsia="仿宋_GB2312" w:hint="eastAsia"/>
                <w:b/>
              </w:rPr>
              <w:t>5</w:t>
            </w:r>
          </w:p>
        </w:tc>
        <w:tc>
          <w:tcPr>
            <w:tcW w:w="1267" w:type="dxa"/>
            <w:tcBorders>
              <w:top w:val="single" w:sz="4" w:space="0" w:color="auto"/>
              <w:left w:val="single" w:sz="4" w:space="0" w:color="auto"/>
              <w:bottom w:val="single" w:sz="4" w:space="0" w:color="auto"/>
              <w:right w:val="single" w:sz="4" w:space="0" w:color="auto"/>
            </w:tcBorders>
            <w:vAlign w:val="center"/>
          </w:tcPr>
          <w:p w:rsidR="008343B8" w:rsidRPr="001879CC" w:rsidRDefault="008343B8" w:rsidP="004A1E1B">
            <w:pPr>
              <w:jc w:val="center"/>
              <w:rPr>
                <w:rFonts w:ascii="仿宋_GB2312" w:eastAsia="仿宋_GB2312"/>
              </w:rPr>
            </w:pPr>
            <w:r w:rsidRPr="001879CC">
              <w:rPr>
                <w:rFonts w:ascii="仿宋_GB2312" w:eastAsia="仿宋_GB2312" w:hint="eastAsia"/>
              </w:rPr>
              <w:t>Prof Lynne</w:t>
            </w:r>
          </w:p>
          <w:p w:rsidR="008343B8" w:rsidRPr="001879CC" w:rsidRDefault="008343B8" w:rsidP="004A1E1B">
            <w:pPr>
              <w:jc w:val="center"/>
              <w:rPr>
                <w:rFonts w:ascii="仿宋_GB2312" w:eastAsia="仿宋_GB2312"/>
              </w:rPr>
            </w:pPr>
            <w:proofErr w:type="spellStart"/>
            <w:r w:rsidRPr="001879CC">
              <w:rPr>
                <w:rFonts w:ascii="仿宋_GB2312" w:eastAsia="仿宋_GB2312" w:hint="eastAsia"/>
              </w:rPr>
              <w:t>Armitage</w:t>
            </w:r>
            <w:proofErr w:type="spellEnd"/>
          </w:p>
        </w:tc>
        <w:tc>
          <w:tcPr>
            <w:tcW w:w="1843" w:type="dxa"/>
            <w:tcBorders>
              <w:top w:val="single" w:sz="4" w:space="0" w:color="auto"/>
              <w:left w:val="single" w:sz="4" w:space="0" w:color="auto"/>
              <w:bottom w:val="single" w:sz="4" w:space="0" w:color="auto"/>
              <w:right w:val="single" w:sz="4" w:space="0" w:color="auto"/>
            </w:tcBorders>
            <w:vAlign w:val="center"/>
          </w:tcPr>
          <w:p w:rsidR="008343B8" w:rsidRPr="001879CC" w:rsidRDefault="008343B8" w:rsidP="004A1E1B">
            <w:pPr>
              <w:jc w:val="left"/>
              <w:rPr>
                <w:rFonts w:ascii="仿宋_GB2312" w:eastAsia="仿宋_GB2312"/>
              </w:rPr>
            </w:pPr>
            <w:r w:rsidRPr="001879CC">
              <w:rPr>
                <w:rFonts w:ascii="仿宋_GB2312" w:eastAsia="仿宋_GB2312" w:hint="eastAsia"/>
              </w:rPr>
              <w:t>澳大利亚邦德大学</w:t>
            </w:r>
          </w:p>
        </w:tc>
        <w:tc>
          <w:tcPr>
            <w:tcW w:w="1338" w:type="dxa"/>
            <w:tcBorders>
              <w:top w:val="single" w:sz="4" w:space="0" w:color="auto"/>
              <w:left w:val="single" w:sz="4" w:space="0" w:color="auto"/>
              <w:bottom w:val="single" w:sz="4" w:space="0" w:color="auto"/>
              <w:right w:val="single" w:sz="4" w:space="0" w:color="auto"/>
            </w:tcBorders>
            <w:vAlign w:val="center"/>
          </w:tcPr>
          <w:p w:rsidR="008343B8" w:rsidRPr="001879CC" w:rsidRDefault="008343B8" w:rsidP="004A1E1B">
            <w:pPr>
              <w:jc w:val="center"/>
              <w:rPr>
                <w:rFonts w:ascii="仿宋_GB2312" w:eastAsia="仿宋_GB2312"/>
              </w:rPr>
            </w:pPr>
            <w:r w:rsidRPr="001879CC">
              <w:rPr>
                <w:rFonts w:ascii="仿宋_GB2312" w:eastAsia="仿宋_GB2312" w:hint="eastAsia"/>
              </w:rPr>
              <w:t>副教授</w:t>
            </w:r>
          </w:p>
        </w:tc>
        <w:tc>
          <w:tcPr>
            <w:tcW w:w="1276" w:type="dxa"/>
            <w:tcBorders>
              <w:top w:val="single" w:sz="4" w:space="0" w:color="auto"/>
              <w:left w:val="single" w:sz="4" w:space="0" w:color="auto"/>
              <w:bottom w:val="single" w:sz="4" w:space="0" w:color="auto"/>
              <w:right w:val="single" w:sz="4" w:space="0" w:color="auto"/>
            </w:tcBorders>
            <w:vAlign w:val="center"/>
          </w:tcPr>
          <w:p w:rsidR="008343B8" w:rsidRPr="001879CC" w:rsidRDefault="008343B8" w:rsidP="004A1E1B">
            <w:pPr>
              <w:jc w:val="center"/>
              <w:rPr>
                <w:rFonts w:ascii="仿宋_GB2312" w:eastAsia="仿宋_GB2312"/>
              </w:rPr>
            </w:pPr>
            <w:r w:rsidRPr="001879CC">
              <w:rPr>
                <w:rFonts w:ascii="仿宋_GB2312" w:eastAsia="仿宋_GB2312" w:hint="eastAsia"/>
              </w:rPr>
              <w:t xml:space="preserve"> 5.17</w:t>
            </w:r>
          </w:p>
        </w:tc>
        <w:tc>
          <w:tcPr>
            <w:tcW w:w="2948" w:type="dxa"/>
            <w:tcBorders>
              <w:top w:val="single" w:sz="4" w:space="0" w:color="auto"/>
              <w:left w:val="single" w:sz="4" w:space="0" w:color="auto"/>
              <w:bottom w:val="single" w:sz="4" w:space="0" w:color="auto"/>
              <w:right w:val="single" w:sz="4" w:space="0" w:color="auto"/>
            </w:tcBorders>
            <w:vAlign w:val="center"/>
          </w:tcPr>
          <w:p w:rsidR="008343B8" w:rsidRPr="001879CC" w:rsidRDefault="008343B8" w:rsidP="004A1E1B">
            <w:pPr>
              <w:rPr>
                <w:rFonts w:ascii="仿宋_GB2312" w:eastAsia="仿宋_GB2312"/>
              </w:rPr>
            </w:pPr>
            <w:r w:rsidRPr="001879CC">
              <w:rPr>
                <w:rFonts w:ascii="仿宋_GB2312" w:eastAsia="仿宋_GB2312" w:hint="eastAsia"/>
              </w:rPr>
              <w:t>澳大利亚法律框架下的建筑文物保护</w:t>
            </w:r>
          </w:p>
        </w:tc>
      </w:tr>
      <w:tr w:rsidR="008343B8" w:rsidRPr="001879CC" w:rsidTr="004A1E1B">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8343B8" w:rsidRPr="00621028" w:rsidRDefault="008343B8" w:rsidP="004A1E1B">
            <w:pPr>
              <w:jc w:val="center"/>
              <w:rPr>
                <w:rFonts w:ascii="仿宋_GB2312" w:eastAsia="仿宋_GB2312"/>
                <w:b/>
              </w:rPr>
            </w:pPr>
            <w:r w:rsidRPr="00621028">
              <w:rPr>
                <w:rFonts w:ascii="仿宋_GB2312" w:eastAsia="仿宋_GB2312" w:hint="eastAsia"/>
                <w:b/>
              </w:rPr>
              <w:t>6</w:t>
            </w:r>
          </w:p>
        </w:tc>
        <w:tc>
          <w:tcPr>
            <w:tcW w:w="1267" w:type="dxa"/>
            <w:tcBorders>
              <w:top w:val="single" w:sz="4" w:space="0" w:color="auto"/>
              <w:left w:val="single" w:sz="4" w:space="0" w:color="auto"/>
              <w:bottom w:val="single" w:sz="4" w:space="0" w:color="auto"/>
              <w:right w:val="single" w:sz="4" w:space="0" w:color="auto"/>
            </w:tcBorders>
            <w:vAlign w:val="center"/>
          </w:tcPr>
          <w:p w:rsidR="008343B8" w:rsidRPr="001879CC" w:rsidRDefault="008343B8" w:rsidP="004A1E1B">
            <w:pPr>
              <w:jc w:val="center"/>
              <w:rPr>
                <w:rFonts w:ascii="仿宋_GB2312" w:eastAsia="仿宋_GB2312"/>
              </w:rPr>
            </w:pPr>
            <w:r w:rsidRPr="001879CC">
              <w:rPr>
                <w:rFonts w:ascii="仿宋_GB2312" w:eastAsia="仿宋_GB2312" w:hint="eastAsia"/>
              </w:rPr>
              <w:t xml:space="preserve">杨  </w:t>
            </w:r>
            <w:r w:rsidRPr="001879CC">
              <w:rPr>
                <w:rFonts w:ascii="仿宋_GB2312" w:hint="eastAsia"/>
              </w:rPr>
              <w:t>旸</w:t>
            </w:r>
          </w:p>
        </w:tc>
        <w:tc>
          <w:tcPr>
            <w:tcW w:w="1843" w:type="dxa"/>
            <w:tcBorders>
              <w:top w:val="single" w:sz="4" w:space="0" w:color="auto"/>
              <w:left w:val="single" w:sz="4" w:space="0" w:color="auto"/>
              <w:bottom w:val="single" w:sz="4" w:space="0" w:color="auto"/>
              <w:right w:val="single" w:sz="4" w:space="0" w:color="auto"/>
            </w:tcBorders>
            <w:vAlign w:val="center"/>
          </w:tcPr>
          <w:p w:rsidR="008343B8" w:rsidRPr="001879CC" w:rsidRDefault="008343B8" w:rsidP="004A1E1B">
            <w:pPr>
              <w:jc w:val="left"/>
              <w:rPr>
                <w:rFonts w:ascii="仿宋_GB2312" w:eastAsia="仿宋_GB2312"/>
              </w:rPr>
            </w:pPr>
            <w:r w:rsidRPr="001879CC">
              <w:rPr>
                <w:rFonts w:ascii="仿宋_GB2312" w:eastAsia="仿宋_GB2312" w:hint="eastAsia"/>
              </w:rPr>
              <w:t>美国天普大学</w:t>
            </w:r>
          </w:p>
        </w:tc>
        <w:tc>
          <w:tcPr>
            <w:tcW w:w="1338" w:type="dxa"/>
            <w:tcBorders>
              <w:top w:val="single" w:sz="4" w:space="0" w:color="auto"/>
              <w:left w:val="single" w:sz="4" w:space="0" w:color="auto"/>
              <w:bottom w:val="single" w:sz="4" w:space="0" w:color="auto"/>
              <w:right w:val="single" w:sz="4" w:space="0" w:color="auto"/>
            </w:tcBorders>
            <w:vAlign w:val="center"/>
          </w:tcPr>
          <w:p w:rsidR="008343B8" w:rsidRPr="001879CC" w:rsidRDefault="008343B8" w:rsidP="004A1E1B">
            <w:pPr>
              <w:jc w:val="center"/>
              <w:rPr>
                <w:rFonts w:ascii="仿宋_GB2312" w:eastAsia="仿宋_GB2312"/>
              </w:rPr>
            </w:pPr>
            <w:r w:rsidRPr="001879CC">
              <w:rPr>
                <w:rFonts w:ascii="仿宋_GB2312" w:eastAsia="仿宋_GB2312" w:hint="eastAsia"/>
              </w:rPr>
              <w:t>博士</w:t>
            </w:r>
          </w:p>
        </w:tc>
        <w:tc>
          <w:tcPr>
            <w:tcW w:w="1276" w:type="dxa"/>
            <w:tcBorders>
              <w:top w:val="single" w:sz="4" w:space="0" w:color="auto"/>
              <w:left w:val="single" w:sz="4" w:space="0" w:color="auto"/>
              <w:bottom w:val="single" w:sz="4" w:space="0" w:color="auto"/>
              <w:right w:val="single" w:sz="4" w:space="0" w:color="auto"/>
            </w:tcBorders>
            <w:vAlign w:val="center"/>
          </w:tcPr>
          <w:p w:rsidR="008343B8" w:rsidRPr="001879CC" w:rsidRDefault="008343B8" w:rsidP="004A1E1B">
            <w:pPr>
              <w:jc w:val="center"/>
              <w:rPr>
                <w:rFonts w:ascii="仿宋_GB2312" w:eastAsia="仿宋_GB2312"/>
              </w:rPr>
            </w:pPr>
            <w:r w:rsidRPr="001879CC">
              <w:rPr>
                <w:rFonts w:ascii="仿宋_GB2312" w:eastAsia="仿宋_GB2312" w:hint="eastAsia"/>
              </w:rPr>
              <w:t xml:space="preserve"> 6.13</w:t>
            </w:r>
          </w:p>
        </w:tc>
        <w:tc>
          <w:tcPr>
            <w:tcW w:w="2948" w:type="dxa"/>
            <w:tcBorders>
              <w:top w:val="single" w:sz="4" w:space="0" w:color="auto"/>
              <w:left w:val="single" w:sz="4" w:space="0" w:color="auto"/>
              <w:bottom w:val="single" w:sz="4" w:space="0" w:color="auto"/>
              <w:right w:val="single" w:sz="4" w:space="0" w:color="auto"/>
            </w:tcBorders>
            <w:vAlign w:val="center"/>
          </w:tcPr>
          <w:p w:rsidR="008343B8" w:rsidRPr="001879CC" w:rsidRDefault="008343B8" w:rsidP="004A1E1B">
            <w:pPr>
              <w:rPr>
                <w:rFonts w:ascii="仿宋_GB2312" w:eastAsia="仿宋_GB2312"/>
              </w:rPr>
            </w:pPr>
            <w:r w:rsidRPr="001879CC">
              <w:rPr>
                <w:rFonts w:ascii="仿宋_GB2312" w:eastAsia="仿宋_GB2312" w:hint="eastAsia"/>
              </w:rPr>
              <w:t>SSCI旅游期刊论文投稿与热点</w:t>
            </w:r>
          </w:p>
        </w:tc>
      </w:tr>
      <w:tr w:rsidR="008343B8" w:rsidRPr="001879CC" w:rsidTr="004A1E1B">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8343B8" w:rsidRPr="00621028" w:rsidRDefault="008343B8" w:rsidP="004A1E1B">
            <w:pPr>
              <w:jc w:val="center"/>
              <w:rPr>
                <w:rFonts w:ascii="仿宋_GB2312" w:eastAsia="仿宋_GB2312"/>
                <w:b/>
              </w:rPr>
            </w:pPr>
            <w:r w:rsidRPr="00621028">
              <w:rPr>
                <w:rFonts w:ascii="仿宋_GB2312" w:eastAsia="仿宋_GB2312" w:hint="eastAsia"/>
                <w:b/>
              </w:rPr>
              <w:t>7</w:t>
            </w:r>
          </w:p>
        </w:tc>
        <w:tc>
          <w:tcPr>
            <w:tcW w:w="1267" w:type="dxa"/>
            <w:tcBorders>
              <w:top w:val="single" w:sz="4" w:space="0" w:color="auto"/>
              <w:left w:val="single" w:sz="4" w:space="0" w:color="auto"/>
              <w:bottom w:val="single" w:sz="4" w:space="0" w:color="auto"/>
              <w:right w:val="single" w:sz="4" w:space="0" w:color="auto"/>
            </w:tcBorders>
            <w:vAlign w:val="center"/>
          </w:tcPr>
          <w:p w:rsidR="008343B8" w:rsidRPr="001879CC" w:rsidRDefault="008343B8" w:rsidP="004A1E1B">
            <w:pPr>
              <w:jc w:val="center"/>
              <w:rPr>
                <w:rFonts w:ascii="仿宋_GB2312" w:eastAsia="仿宋_GB2312"/>
              </w:rPr>
            </w:pPr>
            <w:proofErr w:type="gramStart"/>
            <w:r w:rsidRPr="001879CC">
              <w:rPr>
                <w:rFonts w:ascii="仿宋_GB2312" w:eastAsia="仿宋_GB2312" w:hint="eastAsia"/>
              </w:rPr>
              <w:t>朱寅健</w:t>
            </w:r>
            <w:proofErr w:type="gramEnd"/>
          </w:p>
        </w:tc>
        <w:tc>
          <w:tcPr>
            <w:tcW w:w="1843" w:type="dxa"/>
            <w:tcBorders>
              <w:top w:val="single" w:sz="4" w:space="0" w:color="auto"/>
              <w:left w:val="single" w:sz="4" w:space="0" w:color="auto"/>
              <w:bottom w:val="single" w:sz="4" w:space="0" w:color="auto"/>
              <w:right w:val="single" w:sz="4" w:space="0" w:color="auto"/>
            </w:tcBorders>
            <w:vAlign w:val="center"/>
          </w:tcPr>
          <w:p w:rsidR="008343B8" w:rsidRPr="001879CC" w:rsidRDefault="008343B8" w:rsidP="004A1E1B">
            <w:pPr>
              <w:jc w:val="left"/>
              <w:rPr>
                <w:rFonts w:ascii="仿宋_GB2312" w:eastAsia="仿宋_GB2312"/>
              </w:rPr>
            </w:pPr>
            <w:r w:rsidRPr="001879CC">
              <w:rPr>
                <w:rFonts w:ascii="仿宋_GB2312" w:eastAsia="仿宋_GB2312" w:hint="eastAsia"/>
              </w:rPr>
              <w:t>上饶师范学院</w:t>
            </w:r>
          </w:p>
        </w:tc>
        <w:tc>
          <w:tcPr>
            <w:tcW w:w="1338" w:type="dxa"/>
            <w:tcBorders>
              <w:top w:val="single" w:sz="4" w:space="0" w:color="auto"/>
              <w:left w:val="single" w:sz="4" w:space="0" w:color="auto"/>
              <w:bottom w:val="single" w:sz="4" w:space="0" w:color="auto"/>
              <w:right w:val="single" w:sz="4" w:space="0" w:color="auto"/>
            </w:tcBorders>
            <w:vAlign w:val="center"/>
          </w:tcPr>
          <w:p w:rsidR="008343B8" w:rsidRPr="001879CC" w:rsidRDefault="008343B8" w:rsidP="004A1E1B">
            <w:pPr>
              <w:jc w:val="center"/>
              <w:rPr>
                <w:rFonts w:ascii="仿宋_GB2312" w:eastAsia="仿宋_GB2312"/>
              </w:rPr>
            </w:pPr>
            <w:r w:rsidRPr="001879CC">
              <w:rPr>
                <w:rFonts w:ascii="仿宋_GB2312" w:eastAsia="仿宋_GB2312" w:hint="eastAsia"/>
              </w:rPr>
              <w:t>党委书记</w:t>
            </w:r>
          </w:p>
        </w:tc>
        <w:tc>
          <w:tcPr>
            <w:tcW w:w="1276" w:type="dxa"/>
            <w:tcBorders>
              <w:top w:val="single" w:sz="4" w:space="0" w:color="auto"/>
              <w:left w:val="single" w:sz="4" w:space="0" w:color="auto"/>
              <w:bottom w:val="single" w:sz="4" w:space="0" w:color="auto"/>
              <w:right w:val="single" w:sz="4" w:space="0" w:color="auto"/>
            </w:tcBorders>
            <w:vAlign w:val="center"/>
          </w:tcPr>
          <w:p w:rsidR="008343B8" w:rsidRPr="001879CC" w:rsidRDefault="008343B8" w:rsidP="004A1E1B">
            <w:pPr>
              <w:jc w:val="center"/>
              <w:rPr>
                <w:rFonts w:ascii="仿宋_GB2312" w:eastAsia="仿宋_GB2312"/>
              </w:rPr>
            </w:pPr>
            <w:r w:rsidRPr="001879CC">
              <w:rPr>
                <w:rFonts w:ascii="仿宋_GB2312" w:eastAsia="仿宋_GB2312" w:hint="eastAsia"/>
              </w:rPr>
              <w:t xml:space="preserve"> 6.15</w:t>
            </w:r>
          </w:p>
        </w:tc>
        <w:tc>
          <w:tcPr>
            <w:tcW w:w="2948" w:type="dxa"/>
            <w:tcBorders>
              <w:top w:val="single" w:sz="4" w:space="0" w:color="auto"/>
              <w:left w:val="single" w:sz="4" w:space="0" w:color="auto"/>
              <w:bottom w:val="single" w:sz="4" w:space="0" w:color="auto"/>
              <w:right w:val="single" w:sz="4" w:space="0" w:color="auto"/>
            </w:tcBorders>
            <w:vAlign w:val="center"/>
          </w:tcPr>
          <w:p w:rsidR="008343B8" w:rsidRPr="001879CC" w:rsidRDefault="008343B8" w:rsidP="004A1E1B">
            <w:pPr>
              <w:rPr>
                <w:rFonts w:ascii="仿宋_GB2312" w:eastAsia="仿宋_GB2312"/>
              </w:rPr>
            </w:pPr>
            <w:r w:rsidRPr="001879CC">
              <w:rPr>
                <w:rFonts w:ascii="仿宋_GB2312" w:eastAsia="仿宋_GB2312" w:hint="eastAsia"/>
              </w:rPr>
              <w:t>上饶旅游发展现状与未来思考</w:t>
            </w:r>
          </w:p>
        </w:tc>
      </w:tr>
      <w:tr w:rsidR="008343B8" w:rsidRPr="001879CC" w:rsidTr="004A1E1B">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8343B8" w:rsidRPr="00621028" w:rsidRDefault="008343B8" w:rsidP="004A1E1B">
            <w:pPr>
              <w:jc w:val="center"/>
              <w:rPr>
                <w:rFonts w:ascii="仿宋_GB2312" w:eastAsia="仿宋_GB2312"/>
                <w:b/>
              </w:rPr>
            </w:pPr>
            <w:r w:rsidRPr="00621028">
              <w:rPr>
                <w:rFonts w:ascii="仿宋_GB2312" w:eastAsia="仿宋_GB2312" w:hint="eastAsia"/>
                <w:b/>
              </w:rPr>
              <w:t>8</w:t>
            </w:r>
          </w:p>
        </w:tc>
        <w:tc>
          <w:tcPr>
            <w:tcW w:w="1267" w:type="dxa"/>
            <w:tcBorders>
              <w:top w:val="single" w:sz="4" w:space="0" w:color="auto"/>
              <w:left w:val="single" w:sz="4" w:space="0" w:color="auto"/>
              <w:bottom w:val="single" w:sz="4" w:space="0" w:color="auto"/>
              <w:right w:val="single" w:sz="4" w:space="0" w:color="auto"/>
            </w:tcBorders>
            <w:vAlign w:val="center"/>
          </w:tcPr>
          <w:p w:rsidR="008343B8" w:rsidRPr="001879CC" w:rsidRDefault="008343B8" w:rsidP="004A1E1B">
            <w:pPr>
              <w:jc w:val="center"/>
              <w:rPr>
                <w:rFonts w:ascii="仿宋_GB2312" w:eastAsia="仿宋_GB2312"/>
              </w:rPr>
            </w:pPr>
            <w:r w:rsidRPr="001879CC">
              <w:rPr>
                <w:rFonts w:ascii="仿宋_GB2312" w:eastAsia="仿宋_GB2312" w:hint="eastAsia"/>
              </w:rPr>
              <w:t>李家侬</w:t>
            </w:r>
          </w:p>
        </w:tc>
        <w:tc>
          <w:tcPr>
            <w:tcW w:w="1843" w:type="dxa"/>
            <w:tcBorders>
              <w:top w:val="single" w:sz="4" w:space="0" w:color="auto"/>
              <w:left w:val="single" w:sz="4" w:space="0" w:color="auto"/>
              <w:bottom w:val="single" w:sz="4" w:space="0" w:color="auto"/>
              <w:right w:val="single" w:sz="4" w:space="0" w:color="auto"/>
            </w:tcBorders>
            <w:vAlign w:val="center"/>
          </w:tcPr>
          <w:p w:rsidR="008343B8" w:rsidRPr="001879CC" w:rsidRDefault="008343B8" w:rsidP="004A1E1B">
            <w:pPr>
              <w:jc w:val="left"/>
              <w:rPr>
                <w:rFonts w:ascii="仿宋_GB2312" w:eastAsia="仿宋_GB2312"/>
              </w:rPr>
            </w:pPr>
            <w:r w:rsidRPr="001879CC">
              <w:rPr>
                <w:rFonts w:ascii="仿宋_GB2312" w:eastAsia="仿宋_GB2312" w:hint="eastAsia"/>
              </w:rPr>
              <w:t>台湾“中国文化大学”</w:t>
            </w:r>
          </w:p>
        </w:tc>
        <w:tc>
          <w:tcPr>
            <w:tcW w:w="1338" w:type="dxa"/>
            <w:tcBorders>
              <w:top w:val="single" w:sz="4" w:space="0" w:color="auto"/>
              <w:left w:val="single" w:sz="4" w:space="0" w:color="auto"/>
              <w:bottom w:val="single" w:sz="4" w:space="0" w:color="auto"/>
              <w:right w:val="single" w:sz="4" w:space="0" w:color="auto"/>
            </w:tcBorders>
            <w:vAlign w:val="center"/>
          </w:tcPr>
          <w:p w:rsidR="008343B8" w:rsidRPr="001879CC" w:rsidRDefault="008343B8" w:rsidP="004A1E1B">
            <w:pPr>
              <w:jc w:val="center"/>
              <w:rPr>
                <w:rFonts w:ascii="仿宋_GB2312" w:eastAsia="仿宋_GB2312"/>
              </w:rPr>
            </w:pPr>
            <w:r w:rsidRPr="001879CC">
              <w:rPr>
                <w:rFonts w:ascii="仿宋_GB2312" w:eastAsia="仿宋_GB2312" w:hint="eastAsia"/>
              </w:rPr>
              <w:t>副教授</w:t>
            </w:r>
          </w:p>
        </w:tc>
        <w:tc>
          <w:tcPr>
            <w:tcW w:w="1276" w:type="dxa"/>
            <w:tcBorders>
              <w:top w:val="single" w:sz="4" w:space="0" w:color="auto"/>
              <w:left w:val="single" w:sz="4" w:space="0" w:color="auto"/>
              <w:bottom w:val="single" w:sz="4" w:space="0" w:color="auto"/>
              <w:right w:val="single" w:sz="4" w:space="0" w:color="auto"/>
            </w:tcBorders>
            <w:vAlign w:val="center"/>
          </w:tcPr>
          <w:p w:rsidR="008343B8" w:rsidRPr="001879CC" w:rsidRDefault="008343B8" w:rsidP="004A1E1B">
            <w:pPr>
              <w:jc w:val="center"/>
              <w:rPr>
                <w:rFonts w:ascii="仿宋_GB2312" w:eastAsia="仿宋_GB2312"/>
              </w:rPr>
            </w:pPr>
            <w:r w:rsidRPr="001879CC">
              <w:rPr>
                <w:rFonts w:ascii="仿宋_GB2312" w:eastAsia="仿宋_GB2312" w:hint="eastAsia"/>
              </w:rPr>
              <w:t xml:space="preserve"> 10.16</w:t>
            </w:r>
          </w:p>
        </w:tc>
        <w:tc>
          <w:tcPr>
            <w:tcW w:w="2948" w:type="dxa"/>
            <w:tcBorders>
              <w:top w:val="single" w:sz="4" w:space="0" w:color="auto"/>
              <w:left w:val="single" w:sz="4" w:space="0" w:color="auto"/>
              <w:bottom w:val="single" w:sz="4" w:space="0" w:color="auto"/>
              <w:right w:val="single" w:sz="4" w:space="0" w:color="auto"/>
            </w:tcBorders>
            <w:vAlign w:val="center"/>
          </w:tcPr>
          <w:p w:rsidR="008343B8" w:rsidRPr="001879CC" w:rsidRDefault="008343B8" w:rsidP="004A1E1B">
            <w:pPr>
              <w:rPr>
                <w:rFonts w:ascii="仿宋_GB2312" w:eastAsia="仿宋_GB2312"/>
              </w:rPr>
            </w:pPr>
            <w:r w:rsidRPr="001879CC">
              <w:rPr>
                <w:rFonts w:ascii="仿宋_GB2312" w:eastAsia="仿宋_GB2312" w:hint="eastAsia"/>
              </w:rPr>
              <w:t>城乡土地资源规划与管理的前瞻</w:t>
            </w:r>
          </w:p>
        </w:tc>
      </w:tr>
      <w:tr w:rsidR="008343B8" w:rsidRPr="001879CC" w:rsidTr="004A1E1B">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8343B8" w:rsidRPr="00621028" w:rsidRDefault="008343B8" w:rsidP="004A1E1B">
            <w:pPr>
              <w:jc w:val="center"/>
              <w:rPr>
                <w:rFonts w:ascii="仿宋_GB2312" w:eastAsia="仿宋_GB2312"/>
                <w:b/>
              </w:rPr>
            </w:pPr>
            <w:r w:rsidRPr="00621028">
              <w:rPr>
                <w:rFonts w:ascii="仿宋_GB2312" w:eastAsia="仿宋_GB2312" w:hint="eastAsia"/>
                <w:b/>
              </w:rPr>
              <w:t>9</w:t>
            </w:r>
          </w:p>
        </w:tc>
        <w:tc>
          <w:tcPr>
            <w:tcW w:w="1267" w:type="dxa"/>
            <w:tcBorders>
              <w:top w:val="single" w:sz="4" w:space="0" w:color="auto"/>
              <w:left w:val="single" w:sz="4" w:space="0" w:color="auto"/>
              <w:bottom w:val="single" w:sz="4" w:space="0" w:color="auto"/>
              <w:right w:val="single" w:sz="4" w:space="0" w:color="auto"/>
            </w:tcBorders>
            <w:vAlign w:val="center"/>
          </w:tcPr>
          <w:p w:rsidR="008343B8" w:rsidRPr="001879CC" w:rsidRDefault="008343B8" w:rsidP="004A1E1B">
            <w:pPr>
              <w:jc w:val="center"/>
              <w:rPr>
                <w:rFonts w:ascii="仿宋_GB2312" w:eastAsia="仿宋_GB2312"/>
              </w:rPr>
            </w:pPr>
            <w:r w:rsidRPr="001879CC">
              <w:rPr>
                <w:rFonts w:ascii="仿宋_GB2312" w:eastAsia="仿宋_GB2312" w:hint="eastAsia"/>
              </w:rPr>
              <w:t>陈佩伶</w:t>
            </w:r>
          </w:p>
        </w:tc>
        <w:tc>
          <w:tcPr>
            <w:tcW w:w="1843" w:type="dxa"/>
            <w:tcBorders>
              <w:top w:val="single" w:sz="4" w:space="0" w:color="auto"/>
              <w:left w:val="single" w:sz="4" w:space="0" w:color="auto"/>
              <w:bottom w:val="single" w:sz="4" w:space="0" w:color="auto"/>
              <w:right w:val="single" w:sz="4" w:space="0" w:color="auto"/>
            </w:tcBorders>
            <w:vAlign w:val="center"/>
          </w:tcPr>
          <w:p w:rsidR="008343B8" w:rsidRPr="001879CC" w:rsidRDefault="008343B8" w:rsidP="004A1E1B">
            <w:pPr>
              <w:jc w:val="left"/>
              <w:rPr>
                <w:rFonts w:ascii="仿宋_GB2312" w:eastAsia="仿宋_GB2312"/>
              </w:rPr>
            </w:pPr>
            <w:r w:rsidRPr="001879CC">
              <w:rPr>
                <w:rFonts w:ascii="仿宋_GB2312" w:eastAsia="仿宋_GB2312" w:hint="eastAsia"/>
              </w:rPr>
              <w:t>台湾“中国文化大学”</w:t>
            </w:r>
          </w:p>
        </w:tc>
        <w:tc>
          <w:tcPr>
            <w:tcW w:w="1338" w:type="dxa"/>
            <w:tcBorders>
              <w:top w:val="single" w:sz="4" w:space="0" w:color="auto"/>
              <w:left w:val="single" w:sz="4" w:space="0" w:color="auto"/>
              <w:bottom w:val="single" w:sz="4" w:space="0" w:color="auto"/>
              <w:right w:val="single" w:sz="4" w:space="0" w:color="auto"/>
            </w:tcBorders>
            <w:vAlign w:val="center"/>
          </w:tcPr>
          <w:p w:rsidR="008343B8" w:rsidRPr="001879CC" w:rsidRDefault="008343B8" w:rsidP="004A1E1B">
            <w:pPr>
              <w:jc w:val="center"/>
              <w:rPr>
                <w:rFonts w:ascii="仿宋_GB2312" w:eastAsia="仿宋_GB2312"/>
              </w:rPr>
            </w:pPr>
            <w:r w:rsidRPr="001879CC">
              <w:rPr>
                <w:rFonts w:ascii="仿宋_GB2312" w:eastAsia="仿宋_GB2312" w:hint="eastAsia"/>
              </w:rPr>
              <w:t>副教授</w:t>
            </w:r>
          </w:p>
        </w:tc>
        <w:tc>
          <w:tcPr>
            <w:tcW w:w="1276" w:type="dxa"/>
            <w:tcBorders>
              <w:top w:val="single" w:sz="4" w:space="0" w:color="auto"/>
              <w:left w:val="single" w:sz="4" w:space="0" w:color="auto"/>
              <w:bottom w:val="single" w:sz="4" w:space="0" w:color="auto"/>
              <w:right w:val="single" w:sz="4" w:space="0" w:color="auto"/>
            </w:tcBorders>
            <w:vAlign w:val="center"/>
          </w:tcPr>
          <w:p w:rsidR="008343B8" w:rsidRPr="001879CC" w:rsidRDefault="008343B8" w:rsidP="004A1E1B">
            <w:pPr>
              <w:jc w:val="center"/>
              <w:rPr>
                <w:rFonts w:ascii="仿宋_GB2312" w:eastAsia="仿宋_GB2312"/>
              </w:rPr>
            </w:pPr>
            <w:r w:rsidRPr="001879CC">
              <w:rPr>
                <w:rFonts w:ascii="仿宋_GB2312" w:eastAsia="仿宋_GB2312" w:hint="eastAsia"/>
              </w:rPr>
              <w:t xml:space="preserve"> 10.16</w:t>
            </w:r>
          </w:p>
        </w:tc>
        <w:tc>
          <w:tcPr>
            <w:tcW w:w="2948" w:type="dxa"/>
            <w:tcBorders>
              <w:top w:val="single" w:sz="4" w:space="0" w:color="auto"/>
              <w:left w:val="single" w:sz="4" w:space="0" w:color="auto"/>
              <w:bottom w:val="single" w:sz="4" w:space="0" w:color="auto"/>
              <w:right w:val="single" w:sz="4" w:space="0" w:color="auto"/>
            </w:tcBorders>
            <w:vAlign w:val="center"/>
          </w:tcPr>
          <w:p w:rsidR="008343B8" w:rsidRPr="001879CC" w:rsidRDefault="008343B8" w:rsidP="004A1E1B">
            <w:pPr>
              <w:rPr>
                <w:rFonts w:ascii="仿宋_GB2312" w:eastAsia="仿宋_GB2312"/>
              </w:rPr>
            </w:pPr>
            <w:r w:rsidRPr="001879CC">
              <w:rPr>
                <w:rFonts w:ascii="仿宋_GB2312" w:eastAsia="仿宋_GB2312" w:hint="eastAsia"/>
              </w:rPr>
              <w:t>海峡两岸土地征收制度比较研究</w:t>
            </w:r>
          </w:p>
        </w:tc>
      </w:tr>
      <w:tr w:rsidR="008343B8" w:rsidRPr="001879CC" w:rsidTr="004A1E1B">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8343B8" w:rsidRPr="00621028" w:rsidRDefault="008343B8" w:rsidP="004A1E1B">
            <w:pPr>
              <w:jc w:val="center"/>
              <w:rPr>
                <w:rFonts w:ascii="仿宋_GB2312" w:eastAsia="仿宋_GB2312"/>
                <w:b/>
              </w:rPr>
            </w:pPr>
            <w:r w:rsidRPr="00621028">
              <w:rPr>
                <w:rFonts w:ascii="仿宋_GB2312" w:eastAsia="仿宋_GB2312" w:hint="eastAsia"/>
                <w:b/>
              </w:rPr>
              <w:t>10</w:t>
            </w:r>
          </w:p>
        </w:tc>
        <w:tc>
          <w:tcPr>
            <w:tcW w:w="1267" w:type="dxa"/>
            <w:tcBorders>
              <w:top w:val="single" w:sz="4" w:space="0" w:color="auto"/>
              <w:left w:val="single" w:sz="4" w:space="0" w:color="auto"/>
              <w:bottom w:val="single" w:sz="4" w:space="0" w:color="auto"/>
              <w:right w:val="single" w:sz="4" w:space="0" w:color="auto"/>
            </w:tcBorders>
            <w:vAlign w:val="center"/>
          </w:tcPr>
          <w:p w:rsidR="008343B8" w:rsidRPr="001879CC" w:rsidRDefault="008343B8" w:rsidP="004A1E1B">
            <w:pPr>
              <w:jc w:val="center"/>
              <w:rPr>
                <w:rFonts w:ascii="仿宋_GB2312" w:eastAsia="仿宋_GB2312"/>
              </w:rPr>
            </w:pPr>
            <w:r w:rsidRPr="001879CC">
              <w:rPr>
                <w:rFonts w:ascii="仿宋_GB2312" w:eastAsia="仿宋_GB2312" w:hint="eastAsia"/>
              </w:rPr>
              <w:t>龙花楼</w:t>
            </w:r>
          </w:p>
        </w:tc>
        <w:tc>
          <w:tcPr>
            <w:tcW w:w="1843" w:type="dxa"/>
            <w:tcBorders>
              <w:top w:val="single" w:sz="4" w:space="0" w:color="auto"/>
              <w:left w:val="single" w:sz="4" w:space="0" w:color="auto"/>
              <w:bottom w:val="single" w:sz="4" w:space="0" w:color="auto"/>
              <w:right w:val="single" w:sz="4" w:space="0" w:color="auto"/>
            </w:tcBorders>
            <w:vAlign w:val="center"/>
          </w:tcPr>
          <w:p w:rsidR="008343B8" w:rsidRPr="001879CC" w:rsidRDefault="008343B8" w:rsidP="004A1E1B">
            <w:pPr>
              <w:jc w:val="left"/>
              <w:rPr>
                <w:rFonts w:ascii="仿宋_GB2312" w:eastAsia="仿宋_GB2312"/>
              </w:rPr>
            </w:pPr>
            <w:r w:rsidRPr="001879CC">
              <w:rPr>
                <w:rFonts w:ascii="仿宋_GB2312" w:eastAsia="仿宋_GB2312" w:hint="eastAsia"/>
              </w:rPr>
              <w:t>中国科学院地理科学与资源研究</w:t>
            </w:r>
            <w:r w:rsidRPr="001879CC">
              <w:rPr>
                <w:rFonts w:ascii="仿宋_GB2312" w:eastAsia="仿宋_GB2312" w:hint="eastAsia"/>
              </w:rPr>
              <w:lastRenderedPageBreak/>
              <w:t>所</w:t>
            </w:r>
          </w:p>
        </w:tc>
        <w:tc>
          <w:tcPr>
            <w:tcW w:w="1338" w:type="dxa"/>
            <w:tcBorders>
              <w:top w:val="single" w:sz="4" w:space="0" w:color="auto"/>
              <w:left w:val="single" w:sz="4" w:space="0" w:color="auto"/>
              <w:bottom w:val="single" w:sz="4" w:space="0" w:color="auto"/>
              <w:right w:val="single" w:sz="4" w:space="0" w:color="auto"/>
            </w:tcBorders>
            <w:vAlign w:val="center"/>
          </w:tcPr>
          <w:p w:rsidR="008343B8" w:rsidRPr="001879CC" w:rsidRDefault="008343B8" w:rsidP="004A1E1B">
            <w:pPr>
              <w:jc w:val="center"/>
              <w:rPr>
                <w:rFonts w:ascii="仿宋_GB2312" w:eastAsia="仿宋_GB2312"/>
              </w:rPr>
            </w:pPr>
            <w:r w:rsidRPr="001879CC">
              <w:rPr>
                <w:rFonts w:ascii="仿宋_GB2312" w:eastAsia="仿宋_GB2312" w:hint="eastAsia"/>
              </w:rPr>
              <w:lastRenderedPageBreak/>
              <w:t>研究员</w:t>
            </w:r>
          </w:p>
        </w:tc>
        <w:tc>
          <w:tcPr>
            <w:tcW w:w="1276" w:type="dxa"/>
            <w:tcBorders>
              <w:top w:val="single" w:sz="4" w:space="0" w:color="auto"/>
              <w:left w:val="single" w:sz="4" w:space="0" w:color="auto"/>
              <w:bottom w:val="single" w:sz="4" w:space="0" w:color="auto"/>
              <w:right w:val="single" w:sz="4" w:space="0" w:color="auto"/>
            </w:tcBorders>
            <w:vAlign w:val="center"/>
          </w:tcPr>
          <w:p w:rsidR="008343B8" w:rsidRPr="001879CC" w:rsidRDefault="008343B8" w:rsidP="004A1E1B">
            <w:pPr>
              <w:jc w:val="center"/>
              <w:rPr>
                <w:rFonts w:ascii="仿宋_GB2312" w:eastAsia="仿宋_GB2312"/>
              </w:rPr>
            </w:pPr>
            <w:r w:rsidRPr="001879CC">
              <w:rPr>
                <w:rFonts w:ascii="仿宋_GB2312" w:eastAsia="仿宋_GB2312" w:hint="eastAsia"/>
              </w:rPr>
              <w:t xml:space="preserve"> 11.7</w:t>
            </w:r>
          </w:p>
        </w:tc>
        <w:tc>
          <w:tcPr>
            <w:tcW w:w="2948" w:type="dxa"/>
            <w:tcBorders>
              <w:top w:val="single" w:sz="4" w:space="0" w:color="auto"/>
              <w:left w:val="single" w:sz="4" w:space="0" w:color="auto"/>
              <w:bottom w:val="single" w:sz="4" w:space="0" w:color="auto"/>
              <w:right w:val="single" w:sz="4" w:space="0" w:color="auto"/>
            </w:tcBorders>
            <w:vAlign w:val="center"/>
          </w:tcPr>
          <w:p w:rsidR="008343B8" w:rsidRPr="001879CC" w:rsidRDefault="008343B8" w:rsidP="004A1E1B">
            <w:pPr>
              <w:rPr>
                <w:rFonts w:ascii="仿宋_GB2312" w:eastAsia="仿宋_GB2312"/>
              </w:rPr>
            </w:pPr>
            <w:r w:rsidRPr="001879CC">
              <w:rPr>
                <w:rFonts w:ascii="仿宋_GB2312" w:eastAsia="仿宋_GB2312" w:hint="eastAsia"/>
              </w:rPr>
              <w:t>区域土地利用转型与乡村重构</w:t>
            </w:r>
          </w:p>
        </w:tc>
      </w:tr>
    </w:tbl>
    <w:p w:rsidR="008343B8" w:rsidRPr="001879CC" w:rsidRDefault="008343B8" w:rsidP="009E3542">
      <w:pPr>
        <w:spacing w:beforeLines="50" w:afterLines="50" w:line="440" w:lineRule="exact"/>
        <w:ind w:firstLine="482"/>
        <w:jc w:val="center"/>
        <w:rPr>
          <w:rFonts w:ascii="仿宋_GB2312" w:eastAsia="仿宋_GB2312"/>
          <w:sz w:val="30"/>
          <w:szCs w:val="30"/>
        </w:rPr>
      </w:pPr>
      <w:r w:rsidRPr="00BF5C24">
        <w:rPr>
          <w:rFonts w:ascii="仿宋_GB2312" w:eastAsia="仿宋_GB2312" w:hAnsi="宋体" w:hint="eastAsia"/>
          <w:b/>
          <w:sz w:val="24"/>
        </w:rPr>
        <w:lastRenderedPageBreak/>
        <w:t>2017年学院</w:t>
      </w:r>
      <w:r>
        <w:rPr>
          <w:rFonts w:ascii="仿宋_GB2312" w:eastAsia="仿宋_GB2312" w:hAnsi="宋体" w:hint="eastAsia"/>
          <w:b/>
          <w:sz w:val="24"/>
        </w:rPr>
        <w:t>组织教授、博士论坛情况</w:t>
      </w:r>
      <w:r w:rsidRPr="00BF5C24">
        <w:rPr>
          <w:rFonts w:ascii="仿宋_GB2312" w:eastAsia="仿宋_GB2312" w:hAnsi="宋体" w:hint="eastAsia"/>
          <w:b/>
          <w:sz w:val="24"/>
        </w:rPr>
        <w:t>一览表</w:t>
      </w:r>
    </w:p>
    <w:tbl>
      <w:tblPr>
        <w:tblW w:w="9408" w:type="dxa"/>
        <w:jc w:val="center"/>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5"/>
        <w:gridCol w:w="5670"/>
        <w:gridCol w:w="1161"/>
        <w:gridCol w:w="1742"/>
      </w:tblGrid>
      <w:tr w:rsidR="008343B8" w:rsidRPr="001879CC" w:rsidTr="004A1E1B">
        <w:trPr>
          <w:jc w:val="center"/>
        </w:trPr>
        <w:tc>
          <w:tcPr>
            <w:tcW w:w="835" w:type="dxa"/>
            <w:tcBorders>
              <w:top w:val="single" w:sz="4" w:space="0" w:color="auto"/>
              <w:left w:val="single" w:sz="4" w:space="0" w:color="auto"/>
              <w:bottom w:val="single" w:sz="4" w:space="0" w:color="auto"/>
              <w:right w:val="single" w:sz="4" w:space="0" w:color="auto"/>
            </w:tcBorders>
            <w:vAlign w:val="center"/>
          </w:tcPr>
          <w:p w:rsidR="008343B8" w:rsidRPr="00621028" w:rsidRDefault="008343B8" w:rsidP="004A1E1B">
            <w:pPr>
              <w:spacing w:line="360" w:lineRule="auto"/>
              <w:jc w:val="center"/>
              <w:rPr>
                <w:rFonts w:ascii="仿宋_GB2312" w:eastAsia="仿宋_GB2312"/>
                <w:b/>
                <w:sz w:val="24"/>
              </w:rPr>
            </w:pPr>
            <w:r w:rsidRPr="00621028">
              <w:rPr>
                <w:rFonts w:ascii="仿宋_GB2312" w:eastAsia="仿宋_GB2312" w:hint="eastAsia"/>
                <w:b/>
                <w:sz w:val="24"/>
              </w:rPr>
              <w:t>序号</w:t>
            </w:r>
          </w:p>
        </w:tc>
        <w:tc>
          <w:tcPr>
            <w:tcW w:w="5670" w:type="dxa"/>
            <w:tcBorders>
              <w:top w:val="single" w:sz="4" w:space="0" w:color="auto"/>
              <w:left w:val="single" w:sz="4" w:space="0" w:color="auto"/>
              <w:bottom w:val="single" w:sz="4" w:space="0" w:color="auto"/>
              <w:right w:val="single" w:sz="4" w:space="0" w:color="auto"/>
            </w:tcBorders>
          </w:tcPr>
          <w:p w:rsidR="008343B8" w:rsidRPr="001879CC" w:rsidRDefault="008343B8" w:rsidP="004A1E1B">
            <w:pPr>
              <w:spacing w:line="360" w:lineRule="auto"/>
              <w:jc w:val="center"/>
              <w:rPr>
                <w:rFonts w:ascii="仿宋_GB2312" w:eastAsia="仿宋_GB2312"/>
                <w:b/>
                <w:sz w:val="24"/>
              </w:rPr>
            </w:pPr>
            <w:r w:rsidRPr="001879CC">
              <w:rPr>
                <w:rFonts w:ascii="仿宋_GB2312" w:eastAsia="仿宋_GB2312" w:hint="eastAsia"/>
                <w:b/>
                <w:sz w:val="24"/>
              </w:rPr>
              <w:t>讲座题目</w:t>
            </w:r>
          </w:p>
        </w:tc>
        <w:tc>
          <w:tcPr>
            <w:tcW w:w="1161" w:type="dxa"/>
            <w:tcBorders>
              <w:top w:val="single" w:sz="4" w:space="0" w:color="auto"/>
              <w:left w:val="single" w:sz="4" w:space="0" w:color="auto"/>
              <w:bottom w:val="single" w:sz="4" w:space="0" w:color="auto"/>
              <w:right w:val="single" w:sz="4" w:space="0" w:color="auto"/>
            </w:tcBorders>
          </w:tcPr>
          <w:p w:rsidR="008343B8" w:rsidRPr="001879CC" w:rsidRDefault="008343B8" w:rsidP="004A1E1B">
            <w:pPr>
              <w:spacing w:line="360" w:lineRule="auto"/>
              <w:jc w:val="center"/>
              <w:rPr>
                <w:rFonts w:ascii="仿宋_GB2312" w:eastAsia="仿宋_GB2312"/>
                <w:b/>
                <w:sz w:val="24"/>
              </w:rPr>
            </w:pPr>
            <w:r w:rsidRPr="001879CC">
              <w:rPr>
                <w:rFonts w:ascii="仿宋_GB2312" w:eastAsia="仿宋_GB2312" w:hint="eastAsia"/>
                <w:b/>
                <w:sz w:val="24"/>
              </w:rPr>
              <w:t>姓名</w:t>
            </w:r>
          </w:p>
        </w:tc>
        <w:tc>
          <w:tcPr>
            <w:tcW w:w="1742" w:type="dxa"/>
            <w:tcBorders>
              <w:top w:val="single" w:sz="4" w:space="0" w:color="auto"/>
              <w:left w:val="single" w:sz="4" w:space="0" w:color="auto"/>
              <w:bottom w:val="single" w:sz="4" w:space="0" w:color="auto"/>
              <w:right w:val="single" w:sz="4" w:space="0" w:color="auto"/>
            </w:tcBorders>
          </w:tcPr>
          <w:p w:rsidR="008343B8" w:rsidRPr="001879CC" w:rsidRDefault="008343B8" w:rsidP="004A1E1B">
            <w:pPr>
              <w:spacing w:line="360" w:lineRule="auto"/>
              <w:jc w:val="center"/>
              <w:rPr>
                <w:rFonts w:ascii="仿宋_GB2312" w:eastAsia="仿宋_GB2312"/>
                <w:b/>
                <w:sz w:val="24"/>
              </w:rPr>
            </w:pPr>
            <w:r w:rsidRPr="001879CC">
              <w:rPr>
                <w:rFonts w:ascii="仿宋_GB2312" w:eastAsia="仿宋_GB2312" w:hint="eastAsia"/>
                <w:b/>
                <w:sz w:val="24"/>
              </w:rPr>
              <w:t>时间</w:t>
            </w:r>
          </w:p>
        </w:tc>
      </w:tr>
      <w:tr w:rsidR="008343B8" w:rsidRPr="001879CC" w:rsidTr="004A1E1B">
        <w:trPr>
          <w:jc w:val="center"/>
        </w:trPr>
        <w:tc>
          <w:tcPr>
            <w:tcW w:w="835" w:type="dxa"/>
            <w:tcBorders>
              <w:top w:val="single" w:sz="4" w:space="0" w:color="auto"/>
              <w:left w:val="single" w:sz="4" w:space="0" w:color="auto"/>
              <w:bottom w:val="single" w:sz="4" w:space="0" w:color="auto"/>
              <w:right w:val="single" w:sz="4" w:space="0" w:color="auto"/>
            </w:tcBorders>
            <w:vAlign w:val="center"/>
          </w:tcPr>
          <w:p w:rsidR="008343B8" w:rsidRPr="00621028" w:rsidRDefault="008343B8" w:rsidP="004A1E1B">
            <w:pPr>
              <w:jc w:val="center"/>
              <w:rPr>
                <w:rFonts w:ascii="仿宋_GB2312" w:eastAsia="仿宋_GB2312"/>
                <w:b/>
              </w:rPr>
            </w:pPr>
            <w:r w:rsidRPr="00621028">
              <w:rPr>
                <w:rFonts w:ascii="仿宋_GB2312" w:eastAsia="仿宋_GB2312" w:hint="eastAsia"/>
                <w:b/>
              </w:rPr>
              <w:t>1</w:t>
            </w:r>
          </w:p>
        </w:tc>
        <w:tc>
          <w:tcPr>
            <w:tcW w:w="5670" w:type="dxa"/>
            <w:tcBorders>
              <w:top w:val="single" w:sz="4" w:space="0" w:color="auto"/>
              <w:left w:val="single" w:sz="4" w:space="0" w:color="auto"/>
              <w:bottom w:val="single" w:sz="4" w:space="0" w:color="auto"/>
              <w:right w:val="single" w:sz="4" w:space="0" w:color="auto"/>
            </w:tcBorders>
            <w:vAlign w:val="center"/>
          </w:tcPr>
          <w:p w:rsidR="008343B8" w:rsidRPr="001879CC" w:rsidRDefault="008343B8" w:rsidP="004A1E1B">
            <w:pPr>
              <w:rPr>
                <w:rFonts w:ascii="仿宋_GB2312" w:eastAsia="仿宋_GB2312" w:hAnsi="宋体"/>
                <w:szCs w:val="21"/>
              </w:rPr>
            </w:pPr>
            <w:r w:rsidRPr="001879CC">
              <w:rPr>
                <w:rFonts w:ascii="仿宋_GB2312" w:eastAsia="仿宋_GB2312" w:hint="eastAsia"/>
              </w:rPr>
              <w:t>旅游景区规划设计思路及实际方法应用</w:t>
            </w:r>
          </w:p>
        </w:tc>
        <w:tc>
          <w:tcPr>
            <w:tcW w:w="1161" w:type="dxa"/>
            <w:tcBorders>
              <w:top w:val="single" w:sz="4" w:space="0" w:color="auto"/>
              <w:left w:val="single" w:sz="4" w:space="0" w:color="auto"/>
              <w:bottom w:val="single" w:sz="4" w:space="0" w:color="auto"/>
              <w:right w:val="single" w:sz="4" w:space="0" w:color="auto"/>
            </w:tcBorders>
            <w:vAlign w:val="center"/>
          </w:tcPr>
          <w:p w:rsidR="008343B8" w:rsidRPr="001879CC" w:rsidRDefault="008343B8" w:rsidP="004A1E1B">
            <w:pPr>
              <w:jc w:val="center"/>
              <w:rPr>
                <w:rFonts w:ascii="仿宋_GB2312" w:eastAsia="仿宋_GB2312"/>
              </w:rPr>
            </w:pPr>
            <w:proofErr w:type="gramStart"/>
            <w:r w:rsidRPr="001879CC">
              <w:rPr>
                <w:rFonts w:ascii="仿宋_GB2312" w:eastAsia="仿宋_GB2312" w:hint="eastAsia"/>
              </w:rPr>
              <w:t>胡海胜</w:t>
            </w:r>
            <w:proofErr w:type="gramEnd"/>
          </w:p>
        </w:tc>
        <w:tc>
          <w:tcPr>
            <w:tcW w:w="1742" w:type="dxa"/>
            <w:tcBorders>
              <w:top w:val="single" w:sz="4" w:space="0" w:color="auto"/>
              <w:left w:val="single" w:sz="4" w:space="0" w:color="auto"/>
              <w:bottom w:val="single" w:sz="4" w:space="0" w:color="auto"/>
              <w:right w:val="single" w:sz="4" w:space="0" w:color="auto"/>
            </w:tcBorders>
            <w:vAlign w:val="center"/>
          </w:tcPr>
          <w:p w:rsidR="008343B8" w:rsidRPr="001879CC" w:rsidRDefault="008343B8" w:rsidP="004A1E1B">
            <w:pPr>
              <w:jc w:val="center"/>
              <w:rPr>
                <w:rFonts w:ascii="仿宋_GB2312" w:eastAsia="仿宋_GB2312"/>
              </w:rPr>
            </w:pPr>
            <w:r w:rsidRPr="001879CC">
              <w:rPr>
                <w:rFonts w:ascii="仿宋_GB2312" w:eastAsia="仿宋_GB2312" w:hint="eastAsia"/>
              </w:rPr>
              <w:t xml:space="preserve"> 3.29</w:t>
            </w:r>
          </w:p>
        </w:tc>
      </w:tr>
      <w:tr w:rsidR="008343B8" w:rsidRPr="001879CC" w:rsidTr="004A1E1B">
        <w:trPr>
          <w:jc w:val="center"/>
        </w:trPr>
        <w:tc>
          <w:tcPr>
            <w:tcW w:w="835" w:type="dxa"/>
            <w:tcBorders>
              <w:top w:val="single" w:sz="4" w:space="0" w:color="auto"/>
              <w:left w:val="single" w:sz="4" w:space="0" w:color="auto"/>
              <w:bottom w:val="single" w:sz="4" w:space="0" w:color="auto"/>
              <w:right w:val="single" w:sz="4" w:space="0" w:color="auto"/>
            </w:tcBorders>
            <w:vAlign w:val="center"/>
          </w:tcPr>
          <w:p w:rsidR="008343B8" w:rsidRPr="00621028" w:rsidRDefault="008343B8" w:rsidP="004A1E1B">
            <w:pPr>
              <w:jc w:val="center"/>
              <w:rPr>
                <w:rFonts w:ascii="仿宋_GB2312" w:eastAsia="仿宋_GB2312"/>
                <w:b/>
              </w:rPr>
            </w:pPr>
            <w:r w:rsidRPr="00621028">
              <w:rPr>
                <w:rFonts w:ascii="仿宋_GB2312" w:eastAsia="仿宋_GB2312" w:hint="eastAsia"/>
                <w:b/>
              </w:rPr>
              <w:t>2</w:t>
            </w:r>
          </w:p>
        </w:tc>
        <w:tc>
          <w:tcPr>
            <w:tcW w:w="5670" w:type="dxa"/>
            <w:tcBorders>
              <w:top w:val="single" w:sz="4" w:space="0" w:color="auto"/>
              <w:left w:val="single" w:sz="4" w:space="0" w:color="auto"/>
              <w:bottom w:val="single" w:sz="4" w:space="0" w:color="auto"/>
              <w:right w:val="single" w:sz="4" w:space="0" w:color="auto"/>
            </w:tcBorders>
            <w:vAlign w:val="center"/>
          </w:tcPr>
          <w:p w:rsidR="008343B8" w:rsidRPr="001879CC" w:rsidRDefault="008343B8" w:rsidP="004A1E1B">
            <w:pPr>
              <w:rPr>
                <w:rFonts w:ascii="仿宋_GB2312" w:eastAsia="仿宋_GB2312" w:hAnsi="宋体"/>
                <w:szCs w:val="21"/>
              </w:rPr>
            </w:pPr>
            <w:r w:rsidRPr="001879CC">
              <w:rPr>
                <w:rFonts w:ascii="仿宋_GB2312" w:eastAsia="仿宋_GB2312" w:hint="eastAsia"/>
              </w:rPr>
              <w:t>“多规合一”视角下土地利用总体规划禁止建设</w:t>
            </w:r>
            <w:proofErr w:type="gramStart"/>
            <w:r w:rsidRPr="001879CC">
              <w:rPr>
                <w:rFonts w:ascii="仿宋_GB2312" w:eastAsia="仿宋_GB2312" w:hint="eastAsia"/>
              </w:rPr>
              <w:t>区划定研究</w:t>
            </w:r>
            <w:proofErr w:type="gramEnd"/>
          </w:p>
        </w:tc>
        <w:tc>
          <w:tcPr>
            <w:tcW w:w="1161" w:type="dxa"/>
            <w:tcBorders>
              <w:top w:val="single" w:sz="4" w:space="0" w:color="auto"/>
              <w:left w:val="single" w:sz="4" w:space="0" w:color="auto"/>
              <w:bottom w:val="single" w:sz="4" w:space="0" w:color="auto"/>
              <w:right w:val="single" w:sz="4" w:space="0" w:color="auto"/>
            </w:tcBorders>
            <w:vAlign w:val="center"/>
          </w:tcPr>
          <w:p w:rsidR="008343B8" w:rsidRPr="001879CC" w:rsidRDefault="008343B8" w:rsidP="004A1E1B">
            <w:pPr>
              <w:jc w:val="center"/>
              <w:rPr>
                <w:rFonts w:ascii="仿宋_GB2312" w:eastAsia="仿宋_GB2312"/>
              </w:rPr>
            </w:pPr>
            <w:r w:rsidRPr="001879CC">
              <w:rPr>
                <w:rFonts w:ascii="仿宋_GB2312" w:eastAsia="仿宋_GB2312" w:hint="eastAsia"/>
              </w:rPr>
              <w:t>但承龙</w:t>
            </w:r>
          </w:p>
        </w:tc>
        <w:tc>
          <w:tcPr>
            <w:tcW w:w="1742" w:type="dxa"/>
            <w:tcBorders>
              <w:top w:val="single" w:sz="4" w:space="0" w:color="auto"/>
              <w:left w:val="single" w:sz="4" w:space="0" w:color="auto"/>
              <w:bottom w:val="single" w:sz="4" w:space="0" w:color="auto"/>
              <w:right w:val="single" w:sz="4" w:space="0" w:color="auto"/>
            </w:tcBorders>
            <w:vAlign w:val="center"/>
          </w:tcPr>
          <w:p w:rsidR="008343B8" w:rsidRPr="001879CC" w:rsidRDefault="008343B8" w:rsidP="004A1E1B">
            <w:pPr>
              <w:jc w:val="center"/>
              <w:rPr>
                <w:rFonts w:ascii="仿宋_GB2312" w:eastAsia="仿宋_GB2312"/>
              </w:rPr>
            </w:pPr>
            <w:r w:rsidRPr="001879CC">
              <w:rPr>
                <w:rFonts w:ascii="仿宋_GB2312" w:eastAsia="仿宋_GB2312" w:hint="eastAsia"/>
              </w:rPr>
              <w:t xml:space="preserve"> 4.14</w:t>
            </w:r>
          </w:p>
        </w:tc>
      </w:tr>
      <w:tr w:rsidR="008343B8" w:rsidRPr="001879CC" w:rsidTr="004A1E1B">
        <w:trPr>
          <w:jc w:val="center"/>
        </w:trPr>
        <w:tc>
          <w:tcPr>
            <w:tcW w:w="835" w:type="dxa"/>
            <w:tcBorders>
              <w:top w:val="single" w:sz="4" w:space="0" w:color="auto"/>
              <w:left w:val="single" w:sz="4" w:space="0" w:color="auto"/>
              <w:bottom w:val="single" w:sz="4" w:space="0" w:color="auto"/>
              <w:right w:val="single" w:sz="4" w:space="0" w:color="auto"/>
            </w:tcBorders>
            <w:vAlign w:val="center"/>
          </w:tcPr>
          <w:p w:rsidR="008343B8" w:rsidRPr="00621028" w:rsidRDefault="008343B8" w:rsidP="004A1E1B">
            <w:pPr>
              <w:jc w:val="center"/>
              <w:rPr>
                <w:rFonts w:ascii="仿宋_GB2312" w:eastAsia="仿宋_GB2312" w:hAnsi="宋体"/>
                <w:b/>
                <w:szCs w:val="21"/>
                <w:lang w:val="en-AU"/>
              </w:rPr>
            </w:pPr>
            <w:r w:rsidRPr="00621028">
              <w:rPr>
                <w:rFonts w:ascii="仿宋_GB2312" w:eastAsia="仿宋_GB2312" w:hAnsi="宋体" w:hint="eastAsia"/>
                <w:b/>
                <w:szCs w:val="21"/>
                <w:lang w:val="en-AU"/>
              </w:rPr>
              <w:t>3</w:t>
            </w:r>
          </w:p>
        </w:tc>
        <w:tc>
          <w:tcPr>
            <w:tcW w:w="5670" w:type="dxa"/>
            <w:tcBorders>
              <w:top w:val="single" w:sz="4" w:space="0" w:color="auto"/>
              <w:left w:val="single" w:sz="4" w:space="0" w:color="auto"/>
              <w:bottom w:val="single" w:sz="4" w:space="0" w:color="auto"/>
              <w:right w:val="single" w:sz="4" w:space="0" w:color="auto"/>
            </w:tcBorders>
            <w:vAlign w:val="center"/>
          </w:tcPr>
          <w:p w:rsidR="008343B8" w:rsidRPr="001879CC" w:rsidRDefault="008343B8" w:rsidP="004A1E1B">
            <w:pPr>
              <w:rPr>
                <w:rFonts w:ascii="仿宋_GB2312" w:eastAsia="仿宋_GB2312" w:hAnsi="宋体"/>
                <w:szCs w:val="21"/>
                <w:lang w:val="en-AU"/>
              </w:rPr>
            </w:pPr>
            <w:r w:rsidRPr="001879CC">
              <w:rPr>
                <w:rFonts w:ascii="仿宋_GB2312" w:eastAsia="仿宋_GB2312" w:hAnsi="宋体" w:hint="eastAsia"/>
                <w:szCs w:val="21"/>
                <w:lang w:val="en-AU"/>
              </w:rPr>
              <w:t>Maturity of the Australian and Chinese Housing Markets</w:t>
            </w:r>
          </w:p>
          <w:p w:rsidR="008343B8" w:rsidRPr="001879CC" w:rsidRDefault="008343B8" w:rsidP="004A1E1B">
            <w:pPr>
              <w:rPr>
                <w:rFonts w:ascii="仿宋_GB2312" w:eastAsia="仿宋_GB2312" w:hAnsi="宋体"/>
                <w:szCs w:val="21"/>
              </w:rPr>
            </w:pPr>
            <w:r w:rsidRPr="001879CC">
              <w:rPr>
                <w:rFonts w:ascii="仿宋_GB2312" w:eastAsia="仿宋_GB2312" w:hAnsi="宋体" w:hint="eastAsia"/>
                <w:szCs w:val="21"/>
              </w:rPr>
              <w:t>中</w:t>
            </w:r>
            <w:proofErr w:type="gramStart"/>
            <w:r w:rsidRPr="001879CC">
              <w:rPr>
                <w:rFonts w:ascii="仿宋_GB2312" w:eastAsia="仿宋_GB2312" w:hAnsi="宋体" w:hint="eastAsia"/>
                <w:szCs w:val="21"/>
              </w:rPr>
              <w:t>澳住房</w:t>
            </w:r>
            <w:proofErr w:type="gramEnd"/>
            <w:r w:rsidRPr="001879CC">
              <w:rPr>
                <w:rFonts w:ascii="仿宋_GB2312" w:eastAsia="仿宋_GB2312" w:hAnsi="宋体" w:hint="eastAsia"/>
                <w:szCs w:val="21"/>
              </w:rPr>
              <w:t>市场成熟度比较</w:t>
            </w:r>
          </w:p>
        </w:tc>
        <w:tc>
          <w:tcPr>
            <w:tcW w:w="1161" w:type="dxa"/>
            <w:tcBorders>
              <w:top w:val="single" w:sz="4" w:space="0" w:color="auto"/>
              <w:left w:val="single" w:sz="4" w:space="0" w:color="auto"/>
              <w:bottom w:val="single" w:sz="4" w:space="0" w:color="auto"/>
              <w:right w:val="single" w:sz="4" w:space="0" w:color="auto"/>
            </w:tcBorders>
            <w:vAlign w:val="center"/>
          </w:tcPr>
          <w:p w:rsidR="008343B8" w:rsidRPr="001879CC" w:rsidRDefault="008343B8" w:rsidP="004A1E1B">
            <w:pPr>
              <w:jc w:val="center"/>
              <w:rPr>
                <w:rFonts w:ascii="仿宋_GB2312" w:eastAsia="仿宋_GB2312"/>
              </w:rPr>
            </w:pPr>
            <w:r w:rsidRPr="001879CC">
              <w:rPr>
                <w:rFonts w:ascii="仿宋_GB2312" w:eastAsia="仿宋_GB2312" w:hint="eastAsia"/>
              </w:rPr>
              <w:t>陈红艳</w:t>
            </w:r>
          </w:p>
        </w:tc>
        <w:tc>
          <w:tcPr>
            <w:tcW w:w="1742" w:type="dxa"/>
            <w:tcBorders>
              <w:top w:val="single" w:sz="4" w:space="0" w:color="auto"/>
              <w:left w:val="single" w:sz="4" w:space="0" w:color="auto"/>
              <w:bottom w:val="single" w:sz="4" w:space="0" w:color="auto"/>
              <w:right w:val="single" w:sz="4" w:space="0" w:color="auto"/>
            </w:tcBorders>
            <w:vAlign w:val="center"/>
          </w:tcPr>
          <w:p w:rsidR="008343B8" w:rsidRPr="001879CC" w:rsidRDefault="008343B8" w:rsidP="004A1E1B">
            <w:pPr>
              <w:jc w:val="center"/>
              <w:rPr>
                <w:rFonts w:ascii="仿宋_GB2312" w:eastAsia="仿宋_GB2312"/>
              </w:rPr>
            </w:pPr>
            <w:r w:rsidRPr="001879CC">
              <w:rPr>
                <w:rFonts w:ascii="仿宋_GB2312" w:eastAsia="仿宋_GB2312" w:hint="eastAsia"/>
              </w:rPr>
              <w:t xml:space="preserve"> 4.19</w:t>
            </w:r>
          </w:p>
        </w:tc>
      </w:tr>
      <w:tr w:rsidR="008343B8" w:rsidRPr="001879CC" w:rsidTr="004A1E1B">
        <w:trPr>
          <w:jc w:val="center"/>
        </w:trPr>
        <w:tc>
          <w:tcPr>
            <w:tcW w:w="835" w:type="dxa"/>
            <w:tcBorders>
              <w:top w:val="single" w:sz="4" w:space="0" w:color="auto"/>
              <w:left w:val="single" w:sz="4" w:space="0" w:color="auto"/>
              <w:bottom w:val="single" w:sz="4" w:space="0" w:color="auto"/>
              <w:right w:val="single" w:sz="4" w:space="0" w:color="auto"/>
            </w:tcBorders>
            <w:vAlign w:val="center"/>
          </w:tcPr>
          <w:p w:rsidR="008343B8" w:rsidRPr="00621028" w:rsidRDefault="008343B8" w:rsidP="004A1E1B">
            <w:pPr>
              <w:jc w:val="center"/>
              <w:rPr>
                <w:rFonts w:ascii="仿宋_GB2312" w:eastAsia="仿宋_GB2312"/>
                <w:b/>
                <w:szCs w:val="21"/>
              </w:rPr>
            </w:pPr>
            <w:r w:rsidRPr="00621028">
              <w:rPr>
                <w:rFonts w:ascii="仿宋_GB2312" w:eastAsia="仿宋_GB2312" w:hint="eastAsia"/>
                <w:b/>
                <w:szCs w:val="21"/>
              </w:rPr>
              <w:t>4</w:t>
            </w:r>
          </w:p>
        </w:tc>
        <w:tc>
          <w:tcPr>
            <w:tcW w:w="5670" w:type="dxa"/>
            <w:tcBorders>
              <w:top w:val="single" w:sz="4" w:space="0" w:color="auto"/>
              <w:left w:val="single" w:sz="4" w:space="0" w:color="auto"/>
              <w:bottom w:val="single" w:sz="4" w:space="0" w:color="auto"/>
              <w:right w:val="single" w:sz="4" w:space="0" w:color="auto"/>
            </w:tcBorders>
            <w:vAlign w:val="center"/>
          </w:tcPr>
          <w:p w:rsidR="008343B8" w:rsidRPr="001879CC" w:rsidRDefault="008343B8" w:rsidP="004A1E1B">
            <w:pPr>
              <w:rPr>
                <w:rFonts w:ascii="仿宋_GB2312" w:eastAsia="仿宋_GB2312"/>
              </w:rPr>
            </w:pPr>
            <w:r w:rsidRPr="001879CC">
              <w:rPr>
                <w:rFonts w:ascii="仿宋_GB2312" w:eastAsia="仿宋_GB2312" w:hint="eastAsia"/>
                <w:szCs w:val="21"/>
              </w:rPr>
              <w:t>德国“零排放”校园工程设计与效果分析</w:t>
            </w:r>
          </w:p>
        </w:tc>
        <w:tc>
          <w:tcPr>
            <w:tcW w:w="1161" w:type="dxa"/>
            <w:tcBorders>
              <w:top w:val="single" w:sz="4" w:space="0" w:color="auto"/>
              <w:left w:val="single" w:sz="4" w:space="0" w:color="auto"/>
              <w:bottom w:val="single" w:sz="4" w:space="0" w:color="auto"/>
              <w:right w:val="single" w:sz="4" w:space="0" w:color="auto"/>
            </w:tcBorders>
            <w:vAlign w:val="center"/>
          </w:tcPr>
          <w:p w:rsidR="008343B8" w:rsidRPr="001879CC" w:rsidRDefault="008343B8" w:rsidP="004A1E1B">
            <w:pPr>
              <w:jc w:val="center"/>
              <w:rPr>
                <w:rFonts w:ascii="仿宋_GB2312" w:eastAsia="仿宋_GB2312"/>
              </w:rPr>
            </w:pPr>
            <w:proofErr w:type="gramStart"/>
            <w:r w:rsidRPr="001879CC">
              <w:rPr>
                <w:rFonts w:ascii="仿宋_GB2312" w:eastAsia="仿宋_GB2312" w:hint="eastAsia"/>
              </w:rPr>
              <w:t>周早弘</w:t>
            </w:r>
            <w:proofErr w:type="gramEnd"/>
          </w:p>
        </w:tc>
        <w:tc>
          <w:tcPr>
            <w:tcW w:w="1742" w:type="dxa"/>
            <w:tcBorders>
              <w:top w:val="single" w:sz="4" w:space="0" w:color="auto"/>
              <w:left w:val="single" w:sz="4" w:space="0" w:color="auto"/>
              <w:bottom w:val="single" w:sz="4" w:space="0" w:color="auto"/>
              <w:right w:val="single" w:sz="4" w:space="0" w:color="auto"/>
            </w:tcBorders>
            <w:vAlign w:val="center"/>
          </w:tcPr>
          <w:p w:rsidR="008343B8" w:rsidRPr="001879CC" w:rsidRDefault="008343B8" w:rsidP="004A1E1B">
            <w:pPr>
              <w:jc w:val="center"/>
              <w:rPr>
                <w:rFonts w:ascii="仿宋_GB2312" w:eastAsia="仿宋_GB2312"/>
              </w:rPr>
            </w:pPr>
            <w:r w:rsidRPr="001879CC">
              <w:rPr>
                <w:rFonts w:ascii="仿宋_GB2312" w:eastAsia="仿宋_GB2312" w:hint="eastAsia"/>
              </w:rPr>
              <w:t xml:space="preserve"> 4.19</w:t>
            </w:r>
          </w:p>
        </w:tc>
      </w:tr>
      <w:tr w:rsidR="008343B8" w:rsidRPr="001879CC" w:rsidTr="004A1E1B">
        <w:trPr>
          <w:jc w:val="center"/>
        </w:trPr>
        <w:tc>
          <w:tcPr>
            <w:tcW w:w="835" w:type="dxa"/>
            <w:tcBorders>
              <w:top w:val="single" w:sz="4" w:space="0" w:color="auto"/>
              <w:left w:val="single" w:sz="4" w:space="0" w:color="auto"/>
              <w:bottom w:val="single" w:sz="4" w:space="0" w:color="auto"/>
              <w:right w:val="single" w:sz="4" w:space="0" w:color="auto"/>
            </w:tcBorders>
            <w:vAlign w:val="center"/>
          </w:tcPr>
          <w:p w:rsidR="008343B8" w:rsidRPr="00621028" w:rsidRDefault="008343B8" w:rsidP="004A1E1B">
            <w:pPr>
              <w:jc w:val="center"/>
              <w:rPr>
                <w:rFonts w:ascii="仿宋_GB2312" w:eastAsia="仿宋_GB2312"/>
                <w:b/>
              </w:rPr>
            </w:pPr>
            <w:r w:rsidRPr="00621028">
              <w:rPr>
                <w:rFonts w:ascii="仿宋_GB2312" w:eastAsia="仿宋_GB2312" w:hint="eastAsia"/>
                <w:b/>
              </w:rPr>
              <w:t>5</w:t>
            </w:r>
          </w:p>
        </w:tc>
        <w:tc>
          <w:tcPr>
            <w:tcW w:w="5670" w:type="dxa"/>
            <w:tcBorders>
              <w:top w:val="single" w:sz="4" w:space="0" w:color="auto"/>
              <w:left w:val="single" w:sz="4" w:space="0" w:color="auto"/>
              <w:bottom w:val="single" w:sz="4" w:space="0" w:color="auto"/>
              <w:right w:val="single" w:sz="4" w:space="0" w:color="auto"/>
            </w:tcBorders>
            <w:vAlign w:val="center"/>
          </w:tcPr>
          <w:p w:rsidR="008343B8" w:rsidRPr="001879CC" w:rsidRDefault="008343B8" w:rsidP="004A1E1B">
            <w:pPr>
              <w:rPr>
                <w:rFonts w:ascii="仿宋_GB2312" w:eastAsia="仿宋_GB2312"/>
              </w:rPr>
            </w:pPr>
            <w:r w:rsidRPr="001879CC">
              <w:rPr>
                <w:rFonts w:ascii="仿宋_GB2312" w:eastAsia="仿宋_GB2312" w:hint="eastAsia"/>
              </w:rPr>
              <w:t>游客文明旅游行为的三个“亲”向、差异及演替路径：一个跨学科的理论框架</w:t>
            </w:r>
          </w:p>
        </w:tc>
        <w:tc>
          <w:tcPr>
            <w:tcW w:w="1161" w:type="dxa"/>
            <w:tcBorders>
              <w:top w:val="single" w:sz="4" w:space="0" w:color="auto"/>
              <w:left w:val="single" w:sz="4" w:space="0" w:color="auto"/>
              <w:bottom w:val="single" w:sz="4" w:space="0" w:color="auto"/>
              <w:right w:val="single" w:sz="4" w:space="0" w:color="auto"/>
            </w:tcBorders>
            <w:vAlign w:val="center"/>
          </w:tcPr>
          <w:p w:rsidR="008343B8" w:rsidRPr="001879CC" w:rsidRDefault="008343B8" w:rsidP="004A1E1B">
            <w:pPr>
              <w:jc w:val="center"/>
              <w:rPr>
                <w:rFonts w:ascii="仿宋_GB2312" w:eastAsia="仿宋_GB2312"/>
              </w:rPr>
            </w:pPr>
            <w:r w:rsidRPr="001879CC">
              <w:rPr>
                <w:rFonts w:ascii="仿宋_GB2312" w:eastAsia="仿宋_GB2312" w:hint="eastAsia"/>
              </w:rPr>
              <w:t>李文明</w:t>
            </w:r>
          </w:p>
        </w:tc>
        <w:tc>
          <w:tcPr>
            <w:tcW w:w="1742" w:type="dxa"/>
            <w:tcBorders>
              <w:top w:val="single" w:sz="4" w:space="0" w:color="auto"/>
              <w:left w:val="single" w:sz="4" w:space="0" w:color="auto"/>
              <w:bottom w:val="single" w:sz="4" w:space="0" w:color="auto"/>
              <w:right w:val="single" w:sz="4" w:space="0" w:color="auto"/>
            </w:tcBorders>
            <w:vAlign w:val="center"/>
          </w:tcPr>
          <w:p w:rsidR="008343B8" w:rsidRPr="001879CC" w:rsidRDefault="008343B8" w:rsidP="004A1E1B">
            <w:pPr>
              <w:jc w:val="center"/>
              <w:rPr>
                <w:rFonts w:ascii="仿宋_GB2312" w:eastAsia="仿宋_GB2312"/>
              </w:rPr>
            </w:pPr>
            <w:r w:rsidRPr="001879CC">
              <w:rPr>
                <w:rFonts w:ascii="仿宋_GB2312" w:eastAsia="仿宋_GB2312" w:hint="eastAsia"/>
              </w:rPr>
              <w:t xml:space="preserve"> 5.17</w:t>
            </w:r>
          </w:p>
        </w:tc>
      </w:tr>
      <w:tr w:rsidR="008343B8" w:rsidRPr="001879CC" w:rsidTr="004A1E1B">
        <w:trPr>
          <w:jc w:val="center"/>
        </w:trPr>
        <w:tc>
          <w:tcPr>
            <w:tcW w:w="835" w:type="dxa"/>
            <w:tcBorders>
              <w:top w:val="single" w:sz="4" w:space="0" w:color="auto"/>
              <w:left w:val="single" w:sz="4" w:space="0" w:color="auto"/>
              <w:bottom w:val="single" w:sz="4" w:space="0" w:color="auto"/>
              <w:right w:val="single" w:sz="4" w:space="0" w:color="auto"/>
            </w:tcBorders>
            <w:vAlign w:val="center"/>
          </w:tcPr>
          <w:p w:rsidR="008343B8" w:rsidRPr="00621028" w:rsidRDefault="008343B8" w:rsidP="004A1E1B">
            <w:pPr>
              <w:jc w:val="center"/>
              <w:rPr>
                <w:rFonts w:ascii="仿宋_GB2312" w:eastAsia="仿宋_GB2312"/>
                <w:b/>
              </w:rPr>
            </w:pPr>
            <w:r w:rsidRPr="00621028">
              <w:rPr>
                <w:rFonts w:ascii="仿宋_GB2312" w:eastAsia="仿宋_GB2312" w:hint="eastAsia"/>
                <w:b/>
              </w:rPr>
              <w:t>6</w:t>
            </w:r>
          </w:p>
        </w:tc>
        <w:tc>
          <w:tcPr>
            <w:tcW w:w="5670" w:type="dxa"/>
            <w:tcBorders>
              <w:top w:val="single" w:sz="4" w:space="0" w:color="auto"/>
              <w:left w:val="single" w:sz="4" w:space="0" w:color="auto"/>
              <w:bottom w:val="single" w:sz="4" w:space="0" w:color="auto"/>
              <w:right w:val="single" w:sz="4" w:space="0" w:color="auto"/>
            </w:tcBorders>
            <w:vAlign w:val="center"/>
          </w:tcPr>
          <w:p w:rsidR="008343B8" w:rsidRPr="001879CC" w:rsidRDefault="008343B8" w:rsidP="004A1E1B">
            <w:pPr>
              <w:rPr>
                <w:rFonts w:ascii="仿宋_GB2312" w:eastAsia="仿宋_GB2312" w:hAnsi="宋体"/>
                <w:szCs w:val="21"/>
              </w:rPr>
            </w:pPr>
            <w:r w:rsidRPr="001879CC">
              <w:rPr>
                <w:rFonts w:ascii="仿宋_GB2312" w:eastAsia="仿宋_GB2312" w:hint="eastAsia"/>
              </w:rPr>
              <w:t>中国土地产权结构</w:t>
            </w:r>
          </w:p>
        </w:tc>
        <w:tc>
          <w:tcPr>
            <w:tcW w:w="1161" w:type="dxa"/>
            <w:tcBorders>
              <w:top w:val="single" w:sz="4" w:space="0" w:color="auto"/>
              <w:left w:val="single" w:sz="4" w:space="0" w:color="auto"/>
              <w:bottom w:val="single" w:sz="4" w:space="0" w:color="auto"/>
              <w:right w:val="single" w:sz="4" w:space="0" w:color="auto"/>
            </w:tcBorders>
            <w:vAlign w:val="center"/>
          </w:tcPr>
          <w:p w:rsidR="008343B8" w:rsidRPr="001879CC" w:rsidRDefault="008343B8" w:rsidP="004A1E1B">
            <w:pPr>
              <w:jc w:val="center"/>
              <w:rPr>
                <w:rFonts w:ascii="仿宋_GB2312" w:eastAsia="仿宋_GB2312"/>
              </w:rPr>
            </w:pPr>
            <w:r w:rsidRPr="001879CC">
              <w:rPr>
                <w:rFonts w:ascii="仿宋_GB2312" w:eastAsia="仿宋_GB2312" w:hint="eastAsia"/>
              </w:rPr>
              <w:t>邹秀清</w:t>
            </w:r>
          </w:p>
        </w:tc>
        <w:tc>
          <w:tcPr>
            <w:tcW w:w="1742" w:type="dxa"/>
            <w:tcBorders>
              <w:top w:val="single" w:sz="4" w:space="0" w:color="auto"/>
              <w:left w:val="single" w:sz="4" w:space="0" w:color="auto"/>
              <w:bottom w:val="single" w:sz="4" w:space="0" w:color="auto"/>
              <w:right w:val="single" w:sz="4" w:space="0" w:color="auto"/>
            </w:tcBorders>
            <w:vAlign w:val="center"/>
          </w:tcPr>
          <w:p w:rsidR="008343B8" w:rsidRPr="001879CC" w:rsidRDefault="008343B8" w:rsidP="004A1E1B">
            <w:pPr>
              <w:jc w:val="center"/>
              <w:rPr>
                <w:rFonts w:ascii="仿宋_GB2312" w:eastAsia="仿宋_GB2312"/>
              </w:rPr>
            </w:pPr>
            <w:r w:rsidRPr="001879CC">
              <w:rPr>
                <w:rFonts w:ascii="仿宋_GB2312" w:eastAsia="仿宋_GB2312" w:hint="eastAsia"/>
              </w:rPr>
              <w:t xml:space="preserve"> 5.19</w:t>
            </w:r>
          </w:p>
        </w:tc>
      </w:tr>
      <w:tr w:rsidR="008343B8" w:rsidRPr="001879CC" w:rsidTr="004A1E1B">
        <w:trPr>
          <w:jc w:val="center"/>
        </w:trPr>
        <w:tc>
          <w:tcPr>
            <w:tcW w:w="835" w:type="dxa"/>
            <w:tcBorders>
              <w:top w:val="single" w:sz="4" w:space="0" w:color="auto"/>
              <w:left w:val="single" w:sz="4" w:space="0" w:color="auto"/>
              <w:bottom w:val="single" w:sz="4" w:space="0" w:color="auto"/>
              <w:right w:val="single" w:sz="4" w:space="0" w:color="auto"/>
            </w:tcBorders>
            <w:vAlign w:val="center"/>
          </w:tcPr>
          <w:p w:rsidR="008343B8" w:rsidRPr="00621028" w:rsidRDefault="008343B8" w:rsidP="004A1E1B">
            <w:pPr>
              <w:jc w:val="center"/>
              <w:rPr>
                <w:rFonts w:ascii="仿宋_GB2312" w:eastAsia="仿宋_GB2312" w:hAnsi="宋体"/>
                <w:b/>
                <w:szCs w:val="21"/>
              </w:rPr>
            </w:pPr>
            <w:r w:rsidRPr="00621028">
              <w:rPr>
                <w:rFonts w:ascii="仿宋_GB2312" w:eastAsia="仿宋_GB2312" w:hAnsi="宋体" w:hint="eastAsia"/>
                <w:b/>
                <w:szCs w:val="21"/>
              </w:rPr>
              <w:t>7</w:t>
            </w:r>
          </w:p>
        </w:tc>
        <w:tc>
          <w:tcPr>
            <w:tcW w:w="5670" w:type="dxa"/>
            <w:tcBorders>
              <w:top w:val="single" w:sz="4" w:space="0" w:color="auto"/>
              <w:left w:val="single" w:sz="4" w:space="0" w:color="auto"/>
              <w:bottom w:val="single" w:sz="4" w:space="0" w:color="auto"/>
              <w:right w:val="single" w:sz="4" w:space="0" w:color="auto"/>
            </w:tcBorders>
            <w:vAlign w:val="center"/>
          </w:tcPr>
          <w:p w:rsidR="008343B8" w:rsidRPr="001879CC" w:rsidRDefault="008343B8" w:rsidP="004A1E1B">
            <w:pPr>
              <w:rPr>
                <w:rFonts w:ascii="仿宋_GB2312" w:eastAsia="仿宋_GB2312" w:hAnsi="宋体"/>
                <w:szCs w:val="21"/>
              </w:rPr>
            </w:pPr>
            <w:r w:rsidRPr="001879CC">
              <w:rPr>
                <w:rFonts w:ascii="仿宋_GB2312" w:eastAsia="仿宋_GB2312" w:hAnsi="宋体" w:hint="eastAsia"/>
                <w:szCs w:val="21"/>
              </w:rPr>
              <w:t>大陆自然生态空间管制与城乡建设空间优化</w:t>
            </w:r>
          </w:p>
        </w:tc>
        <w:tc>
          <w:tcPr>
            <w:tcW w:w="1161" w:type="dxa"/>
            <w:tcBorders>
              <w:top w:val="single" w:sz="4" w:space="0" w:color="auto"/>
              <w:left w:val="single" w:sz="4" w:space="0" w:color="auto"/>
              <w:bottom w:val="single" w:sz="4" w:space="0" w:color="auto"/>
              <w:right w:val="single" w:sz="4" w:space="0" w:color="auto"/>
            </w:tcBorders>
            <w:vAlign w:val="center"/>
          </w:tcPr>
          <w:p w:rsidR="008343B8" w:rsidRPr="001879CC" w:rsidRDefault="008343B8" w:rsidP="004A1E1B">
            <w:pPr>
              <w:jc w:val="center"/>
              <w:rPr>
                <w:rFonts w:ascii="仿宋_GB2312" w:eastAsia="仿宋_GB2312"/>
              </w:rPr>
            </w:pPr>
            <w:proofErr w:type="gramStart"/>
            <w:r w:rsidRPr="001879CC">
              <w:rPr>
                <w:rFonts w:ascii="仿宋_GB2312" w:eastAsia="仿宋_GB2312" w:hint="eastAsia"/>
              </w:rPr>
              <w:t>涂小松</w:t>
            </w:r>
            <w:proofErr w:type="gramEnd"/>
          </w:p>
        </w:tc>
        <w:tc>
          <w:tcPr>
            <w:tcW w:w="1742" w:type="dxa"/>
            <w:tcBorders>
              <w:top w:val="single" w:sz="4" w:space="0" w:color="auto"/>
              <w:left w:val="single" w:sz="4" w:space="0" w:color="auto"/>
              <w:bottom w:val="single" w:sz="4" w:space="0" w:color="auto"/>
              <w:right w:val="single" w:sz="4" w:space="0" w:color="auto"/>
            </w:tcBorders>
            <w:vAlign w:val="center"/>
          </w:tcPr>
          <w:p w:rsidR="008343B8" w:rsidRPr="001879CC" w:rsidRDefault="008343B8" w:rsidP="004A1E1B">
            <w:pPr>
              <w:jc w:val="center"/>
              <w:rPr>
                <w:rFonts w:ascii="仿宋_GB2312" w:eastAsia="仿宋_GB2312"/>
              </w:rPr>
            </w:pPr>
            <w:r w:rsidRPr="001879CC">
              <w:rPr>
                <w:rFonts w:ascii="仿宋_GB2312" w:eastAsia="仿宋_GB2312" w:hint="eastAsia"/>
              </w:rPr>
              <w:t xml:space="preserve"> 5.19</w:t>
            </w:r>
          </w:p>
        </w:tc>
      </w:tr>
      <w:tr w:rsidR="008343B8" w:rsidRPr="001879CC" w:rsidTr="004A1E1B">
        <w:trPr>
          <w:jc w:val="center"/>
        </w:trPr>
        <w:tc>
          <w:tcPr>
            <w:tcW w:w="835" w:type="dxa"/>
            <w:tcBorders>
              <w:top w:val="single" w:sz="4" w:space="0" w:color="auto"/>
              <w:left w:val="single" w:sz="4" w:space="0" w:color="auto"/>
              <w:bottom w:val="single" w:sz="4" w:space="0" w:color="auto"/>
              <w:right w:val="single" w:sz="4" w:space="0" w:color="auto"/>
            </w:tcBorders>
            <w:vAlign w:val="center"/>
          </w:tcPr>
          <w:p w:rsidR="008343B8" w:rsidRPr="00621028" w:rsidRDefault="008343B8" w:rsidP="004A1E1B">
            <w:pPr>
              <w:jc w:val="center"/>
              <w:rPr>
                <w:rFonts w:ascii="仿宋_GB2312" w:eastAsia="仿宋_GB2312" w:hAnsi="宋体"/>
                <w:b/>
                <w:szCs w:val="21"/>
              </w:rPr>
            </w:pPr>
            <w:r w:rsidRPr="00621028">
              <w:rPr>
                <w:rFonts w:ascii="仿宋_GB2312" w:eastAsia="仿宋_GB2312" w:hAnsi="宋体" w:hint="eastAsia"/>
                <w:b/>
                <w:szCs w:val="21"/>
              </w:rPr>
              <w:t>8</w:t>
            </w:r>
          </w:p>
        </w:tc>
        <w:tc>
          <w:tcPr>
            <w:tcW w:w="5670" w:type="dxa"/>
            <w:tcBorders>
              <w:top w:val="single" w:sz="4" w:space="0" w:color="auto"/>
              <w:left w:val="single" w:sz="4" w:space="0" w:color="auto"/>
              <w:bottom w:val="single" w:sz="4" w:space="0" w:color="auto"/>
              <w:right w:val="single" w:sz="4" w:space="0" w:color="auto"/>
            </w:tcBorders>
            <w:vAlign w:val="center"/>
          </w:tcPr>
          <w:p w:rsidR="008343B8" w:rsidRPr="001879CC" w:rsidRDefault="008343B8" w:rsidP="004A1E1B">
            <w:pPr>
              <w:rPr>
                <w:rFonts w:ascii="仿宋_GB2312" w:eastAsia="仿宋_GB2312" w:hAnsi="宋体"/>
                <w:szCs w:val="21"/>
              </w:rPr>
            </w:pPr>
            <w:r w:rsidRPr="001879CC">
              <w:rPr>
                <w:rFonts w:ascii="仿宋_GB2312" w:eastAsia="仿宋_GB2312" w:hAnsi="宋体" w:hint="eastAsia"/>
                <w:szCs w:val="21"/>
              </w:rPr>
              <w:t>英国公共住房政策的演变</w:t>
            </w:r>
          </w:p>
        </w:tc>
        <w:tc>
          <w:tcPr>
            <w:tcW w:w="1161" w:type="dxa"/>
            <w:tcBorders>
              <w:top w:val="single" w:sz="4" w:space="0" w:color="auto"/>
              <w:left w:val="single" w:sz="4" w:space="0" w:color="auto"/>
              <w:bottom w:val="single" w:sz="4" w:space="0" w:color="auto"/>
              <w:right w:val="single" w:sz="4" w:space="0" w:color="auto"/>
            </w:tcBorders>
            <w:vAlign w:val="center"/>
          </w:tcPr>
          <w:p w:rsidR="008343B8" w:rsidRPr="001879CC" w:rsidRDefault="008343B8" w:rsidP="004A1E1B">
            <w:pPr>
              <w:jc w:val="center"/>
              <w:rPr>
                <w:rFonts w:ascii="仿宋_GB2312" w:eastAsia="仿宋_GB2312"/>
              </w:rPr>
            </w:pPr>
            <w:r w:rsidRPr="001879CC">
              <w:rPr>
                <w:rFonts w:ascii="仿宋_GB2312" w:eastAsia="仿宋_GB2312" w:hint="eastAsia"/>
              </w:rPr>
              <w:t>王雪峰</w:t>
            </w:r>
          </w:p>
        </w:tc>
        <w:tc>
          <w:tcPr>
            <w:tcW w:w="1742" w:type="dxa"/>
            <w:tcBorders>
              <w:top w:val="single" w:sz="4" w:space="0" w:color="auto"/>
              <w:left w:val="single" w:sz="4" w:space="0" w:color="auto"/>
              <w:bottom w:val="single" w:sz="4" w:space="0" w:color="auto"/>
              <w:right w:val="single" w:sz="4" w:space="0" w:color="auto"/>
            </w:tcBorders>
            <w:vAlign w:val="center"/>
          </w:tcPr>
          <w:p w:rsidR="008343B8" w:rsidRPr="001879CC" w:rsidRDefault="008343B8" w:rsidP="004A1E1B">
            <w:pPr>
              <w:jc w:val="center"/>
              <w:rPr>
                <w:rFonts w:ascii="仿宋_GB2312" w:eastAsia="仿宋_GB2312"/>
              </w:rPr>
            </w:pPr>
            <w:r w:rsidRPr="001879CC">
              <w:rPr>
                <w:rFonts w:ascii="仿宋_GB2312" w:eastAsia="仿宋_GB2312" w:hint="eastAsia"/>
              </w:rPr>
              <w:t xml:space="preserve"> 5.26</w:t>
            </w:r>
          </w:p>
        </w:tc>
      </w:tr>
      <w:tr w:rsidR="008343B8" w:rsidRPr="001879CC" w:rsidTr="004A1E1B">
        <w:trPr>
          <w:jc w:val="center"/>
        </w:trPr>
        <w:tc>
          <w:tcPr>
            <w:tcW w:w="835" w:type="dxa"/>
            <w:tcBorders>
              <w:top w:val="single" w:sz="4" w:space="0" w:color="auto"/>
              <w:left w:val="single" w:sz="4" w:space="0" w:color="auto"/>
              <w:bottom w:val="single" w:sz="4" w:space="0" w:color="auto"/>
              <w:right w:val="single" w:sz="4" w:space="0" w:color="auto"/>
            </w:tcBorders>
            <w:vAlign w:val="center"/>
          </w:tcPr>
          <w:p w:rsidR="008343B8" w:rsidRPr="00621028" w:rsidRDefault="008343B8" w:rsidP="004A1E1B">
            <w:pPr>
              <w:jc w:val="center"/>
              <w:rPr>
                <w:rFonts w:ascii="仿宋_GB2312" w:eastAsia="仿宋_GB2312" w:hAnsi="宋体"/>
                <w:b/>
                <w:szCs w:val="21"/>
              </w:rPr>
            </w:pPr>
            <w:r w:rsidRPr="00621028">
              <w:rPr>
                <w:rFonts w:ascii="仿宋_GB2312" w:eastAsia="仿宋_GB2312" w:hAnsi="宋体" w:hint="eastAsia"/>
                <w:b/>
                <w:szCs w:val="21"/>
              </w:rPr>
              <w:t>9</w:t>
            </w:r>
          </w:p>
        </w:tc>
        <w:tc>
          <w:tcPr>
            <w:tcW w:w="5670" w:type="dxa"/>
            <w:tcBorders>
              <w:top w:val="single" w:sz="4" w:space="0" w:color="auto"/>
              <w:left w:val="single" w:sz="4" w:space="0" w:color="auto"/>
              <w:bottom w:val="single" w:sz="4" w:space="0" w:color="auto"/>
              <w:right w:val="single" w:sz="4" w:space="0" w:color="auto"/>
            </w:tcBorders>
            <w:vAlign w:val="center"/>
          </w:tcPr>
          <w:p w:rsidR="008343B8" w:rsidRPr="001879CC" w:rsidRDefault="008343B8" w:rsidP="004A1E1B">
            <w:pPr>
              <w:rPr>
                <w:rFonts w:ascii="仿宋_GB2312" w:eastAsia="仿宋_GB2312" w:hAnsi="宋体"/>
                <w:szCs w:val="21"/>
              </w:rPr>
            </w:pPr>
            <w:r w:rsidRPr="001879CC">
              <w:rPr>
                <w:rFonts w:ascii="仿宋_GB2312" w:eastAsia="仿宋_GB2312" w:hAnsi="宋体" w:hint="eastAsia"/>
                <w:szCs w:val="21"/>
              </w:rPr>
              <w:t>中部城市居民对港台的旅游意象及旅游意愿研究</w:t>
            </w:r>
          </w:p>
        </w:tc>
        <w:tc>
          <w:tcPr>
            <w:tcW w:w="1161" w:type="dxa"/>
            <w:tcBorders>
              <w:top w:val="single" w:sz="4" w:space="0" w:color="auto"/>
              <w:left w:val="single" w:sz="4" w:space="0" w:color="auto"/>
              <w:bottom w:val="single" w:sz="4" w:space="0" w:color="auto"/>
              <w:right w:val="single" w:sz="4" w:space="0" w:color="auto"/>
            </w:tcBorders>
            <w:vAlign w:val="center"/>
          </w:tcPr>
          <w:p w:rsidR="008343B8" w:rsidRPr="001879CC" w:rsidRDefault="008343B8" w:rsidP="004A1E1B">
            <w:pPr>
              <w:jc w:val="center"/>
              <w:rPr>
                <w:rFonts w:ascii="仿宋_GB2312" w:eastAsia="仿宋_GB2312"/>
              </w:rPr>
            </w:pPr>
            <w:r w:rsidRPr="001879CC">
              <w:rPr>
                <w:rFonts w:ascii="仿宋_GB2312" w:eastAsia="仿宋_GB2312" w:hint="eastAsia"/>
              </w:rPr>
              <w:t>唐继刚</w:t>
            </w:r>
          </w:p>
        </w:tc>
        <w:tc>
          <w:tcPr>
            <w:tcW w:w="1742" w:type="dxa"/>
            <w:tcBorders>
              <w:top w:val="single" w:sz="4" w:space="0" w:color="auto"/>
              <w:left w:val="single" w:sz="4" w:space="0" w:color="auto"/>
              <w:bottom w:val="single" w:sz="4" w:space="0" w:color="auto"/>
              <w:right w:val="single" w:sz="4" w:space="0" w:color="auto"/>
            </w:tcBorders>
            <w:vAlign w:val="center"/>
          </w:tcPr>
          <w:p w:rsidR="008343B8" w:rsidRPr="001879CC" w:rsidRDefault="008343B8" w:rsidP="004A1E1B">
            <w:pPr>
              <w:jc w:val="center"/>
              <w:rPr>
                <w:rFonts w:ascii="仿宋_GB2312" w:eastAsia="仿宋_GB2312"/>
              </w:rPr>
            </w:pPr>
            <w:r w:rsidRPr="001879CC">
              <w:rPr>
                <w:rFonts w:ascii="仿宋_GB2312" w:eastAsia="仿宋_GB2312" w:hint="eastAsia"/>
              </w:rPr>
              <w:t xml:space="preserve"> 6.14</w:t>
            </w:r>
          </w:p>
        </w:tc>
      </w:tr>
      <w:tr w:rsidR="008343B8" w:rsidRPr="001879CC" w:rsidTr="004A1E1B">
        <w:trPr>
          <w:jc w:val="center"/>
        </w:trPr>
        <w:tc>
          <w:tcPr>
            <w:tcW w:w="835" w:type="dxa"/>
            <w:tcBorders>
              <w:top w:val="single" w:sz="4" w:space="0" w:color="auto"/>
              <w:left w:val="single" w:sz="4" w:space="0" w:color="auto"/>
              <w:bottom w:val="single" w:sz="4" w:space="0" w:color="auto"/>
              <w:right w:val="single" w:sz="4" w:space="0" w:color="auto"/>
            </w:tcBorders>
            <w:vAlign w:val="center"/>
          </w:tcPr>
          <w:p w:rsidR="008343B8" w:rsidRPr="00621028" w:rsidRDefault="008343B8" w:rsidP="004A1E1B">
            <w:pPr>
              <w:jc w:val="center"/>
              <w:rPr>
                <w:rFonts w:ascii="仿宋_GB2312" w:eastAsia="仿宋_GB2312" w:hAnsi="宋体"/>
                <w:b/>
                <w:szCs w:val="21"/>
              </w:rPr>
            </w:pPr>
            <w:r w:rsidRPr="00621028">
              <w:rPr>
                <w:rFonts w:ascii="仿宋_GB2312" w:eastAsia="仿宋_GB2312" w:hAnsi="宋体" w:hint="eastAsia"/>
                <w:b/>
                <w:szCs w:val="21"/>
              </w:rPr>
              <w:t>10</w:t>
            </w:r>
          </w:p>
        </w:tc>
        <w:tc>
          <w:tcPr>
            <w:tcW w:w="5670" w:type="dxa"/>
            <w:tcBorders>
              <w:top w:val="single" w:sz="4" w:space="0" w:color="auto"/>
              <w:left w:val="single" w:sz="4" w:space="0" w:color="auto"/>
              <w:bottom w:val="single" w:sz="4" w:space="0" w:color="auto"/>
              <w:right w:val="single" w:sz="4" w:space="0" w:color="auto"/>
            </w:tcBorders>
            <w:vAlign w:val="center"/>
          </w:tcPr>
          <w:p w:rsidR="008343B8" w:rsidRPr="001879CC" w:rsidRDefault="008343B8" w:rsidP="004A1E1B">
            <w:pPr>
              <w:rPr>
                <w:rFonts w:ascii="仿宋_GB2312" w:eastAsia="仿宋_GB2312"/>
              </w:rPr>
            </w:pPr>
            <w:r w:rsidRPr="001879CC">
              <w:rPr>
                <w:rFonts w:ascii="仿宋_GB2312" w:eastAsia="仿宋_GB2312" w:hAnsi="宋体" w:hint="eastAsia"/>
                <w:szCs w:val="21"/>
              </w:rPr>
              <w:t>被征地农民土地依恋问题研究——以无锡市为例</w:t>
            </w:r>
          </w:p>
        </w:tc>
        <w:tc>
          <w:tcPr>
            <w:tcW w:w="1161" w:type="dxa"/>
            <w:tcBorders>
              <w:top w:val="single" w:sz="4" w:space="0" w:color="auto"/>
              <w:left w:val="single" w:sz="4" w:space="0" w:color="auto"/>
              <w:bottom w:val="single" w:sz="4" w:space="0" w:color="auto"/>
              <w:right w:val="single" w:sz="4" w:space="0" w:color="auto"/>
            </w:tcBorders>
            <w:vAlign w:val="center"/>
          </w:tcPr>
          <w:p w:rsidR="008343B8" w:rsidRPr="001879CC" w:rsidRDefault="008343B8" w:rsidP="004A1E1B">
            <w:pPr>
              <w:jc w:val="center"/>
              <w:rPr>
                <w:rFonts w:ascii="仿宋_GB2312" w:eastAsia="仿宋_GB2312"/>
              </w:rPr>
            </w:pPr>
            <w:r w:rsidRPr="001879CC">
              <w:rPr>
                <w:rFonts w:ascii="仿宋_GB2312" w:eastAsia="仿宋_GB2312" w:hint="eastAsia"/>
              </w:rPr>
              <w:t>徐国良</w:t>
            </w:r>
          </w:p>
        </w:tc>
        <w:tc>
          <w:tcPr>
            <w:tcW w:w="1742" w:type="dxa"/>
            <w:tcBorders>
              <w:top w:val="single" w:sz="4" w:space="0" w:color="auto"/>
              <w:left w:val="single" w:sz="4" w:space="0" w:color="auto"/>
              <w:bottom w:val="single" w:sz="4" w:space="0" w:color="auto"/>
              <w:right w:val="single" w:sz="4" w:space="0" w:color="auto"/>
            </w:tcBorders>
            <w:vAlign w:val="center"/>
          </w:tcPr>
          <w:p w:rsidR="008343B8" w:rsidRPr="001879CC" w:rsidRDefault="008343B8" w:rsidP="004A1E1B">
            <w:pPr>
              <w:jc w:val="center"/>
              <w:rPr>
                <w:rFonts w:ascii="仿宋_GB2312" w:eastAsia="仿宋_GB2312"/>
              </w:rPr>
            </w:pPr>
            <w:r w:rsidRPr="001879CC">
              <w:rPr>
                <w:rFonts w:ascii="仿宋_GB2312" w:eastAsia="仿宋_GB2312" w:hint="eastAsia"/>
              </w:rPr>
              <w:t xml:space="preserve"> 6.26</w:t>
            </w:r>
          </w:p>
        </w:tc>
      </w:tr>
      <w:tr w:rsidR="008343B8" w:rsidRPr="001879CC" w:rsidTr="004A1E1B">
        <w:trPr>
          <w:jc w:val="center"/>
        </w:trPr>
        <w:tc>
          <w:tcPr>
            <w:tcW w:w="835" w:type="dxa"/>
            <w:tcBorders>
              <w:top w:val="single" w:sz="4" w:space="0" w:color="auto"/>
              <w:left w:val="single" w:sz="4" w:space="0" w:color="auto"/>
              <w:bottom w:val="single" w:sz="4" w:space="0" w:color="auto"/>
              <w:right w:val="single" w:sz="4" w:space="0" w:color="auto"/>
            </w:tcBorders>
            <w:vAlign w:val="center"/>
          </w:tcPr>
          <w:p w:rsidR="008343B8" w:rsidRPr="00621028" w:rsidRDefault="008343B8" w:rsidP="004A1E1B">
            <w:pPr>
              <w:jc w:val="center"/>
              <w:rPr>
                <w:rFonts w:ascii="仿宋_GB2312" w:eastAsia="仿宋_GB2312"/>
                <w:b/>
              </w:rPr>
            </w:pPr>
            <w:r w:rsidRPr="00621028">
              <w:rPr>
                <w:rFonts w:ascii="仿宋_GB2312" w:eastAsia="仿宋_GB2312" w:hint="eastAsia"/>
                <w:b/>
              </w:rPr>
              <w:t>11</w:t>
            </w:r>
          </w:p>
        </w:tc>
        <w:tc>
          <w:tcPr>
            <w:tcW w:w="5670" w:type="dxa"/>
            <w:tcBorders>
              <w:top w:val="single" w:sz="4" w:space="0" w:color="auto"/>
              <w:left w:val="single" w:sz="4" w:space="0" w:color="auto"/>
              <w:bottom w:val="single" w:sz="4" w:space="0" w:color="auto"/>
              <w:right w:val="single" w:sz="4" w:space="0" w:color="auto"/>
            </w:tcBorders>
            <w:vAlign w:val="center"/>
          </w:tcPr>
          <w:p w:rsidR="008343B8" w:rsidRPr="001879CC" w:rsidRDefault="008343B8" w:rsidP="004A1E1B">
            <w:pPr>
              <w:rPr>
                <w:rFonts w:ascii="仿宋_GB2312" w:eastAsia="仿宋_GB2312"/>
                <w:szCs w:val="21"/>
              </w:rPr>
            </w:pPr>
            <w:r w:rsidRPr="001879CC">
              <w:rPr>
                <w:rFonts w:ascii="仿宋_GB2312" w:eastAsia="仿宋_GB2312" w:hint="eastAsia"/>
              </w:rPr>
              <w:t>Towards High-Quality Publications</w:t>
            </w:r>
          </w:p>
        </w:tc>
        <w:tc>
          <w:tcPr>
            <w:tcW w:w="1161" w:type="dxa"/>
            <w:tcBorders>
              <w:top w:val="single" w:sz="4" w:space="0" w:color="auto"/>
              <w:left w:val="single" w:sz="4" w:space="0" w:color="auto"/>
              <w:bottom w:val="single" w:sz="4" w:space="0" w:color="auto"/>
              <w:right w:val="single" w:sz="4" w:space="0" w:color="auto"/>
            </w:tcBorders>
            <w:vAlign w:val="center"/>
          </w:tcPr>
          <w:p w:rsidR="008343B8" w:rsidRPr="001879CC" w:rsidRDefault="008343B8" w:rsidP="004A1E1B">
            <w:pPr>
              <w:jc w:val="center"/>
              <w:rPr>
                <w:rFonts w:ascii="仿宋_GB2312" w:eastAsia="仿宋_GB2312"/>
              </w:rPr>
            </w:pPr>
            <w:r w:rsidRPr="001879CC">
              <w:rPr>
                <w:rFonts w:ascii="仿宋_GB2312" w:eastAsia="仿宋_GB2312" w:hint="eastAsia"/>
              </w:rPr>
              <w:t>吴光东</w:t>
            </w:r>
          </w:p>
        </w:tc>
        <w:tc>
          <w:tcPr>
            <w:tcW w:w="1742" w:type="dxa"/>
            <w:tcBorders>
              <w:top w:val="single" w:sz="4" w:space="0" w:color="auto"/>
              <w:left w:val="single" w:sz="4" w:space="0" w:color="auto"/>
              <w:bottom w:val="single" w:sz="4" w:space="0" w:color="auto"/>
              <w:right w:val="single" w:sz="4" w:space="0" w:color="auto"/>
            </w:tcBorders>
            <w:vAlign w:val="center"/>
          </w:tcPr>
          <w:p w:rsidR="008343B8" w:rsidRPr="001879CC" w:rsidRDefault="008343B8" w:rsidP="004A1E1B">
            <w:pPr>
              <w:jc w:val="center"/>
              <w:rPr>
                <w:rFonts w:ascii="仿宋_GB2312" w:eastAsia="仿宋_GB2312"/>
              </w:rPr>
            </w:pPr>
            <w:r w:rsidRPr="001879CC">
              <w:rPr>
                <w:rFonts w:ascii="仿宋_GB2312" w:eastAsia="仿宋_GB2312" w:hint="eastAsia"/>
              </w:rPr>
              <w:t xml:space="preserve"> 9.20</w:t>
            </w:r>
          </w:p>
        </w:tc>
      </w:tr>
      <w:tr w:rsidR="008343B8" w:rsidRPr="001879CC" w:rsidTr="004A1E1B">
        <w:trPr>
          <w:jc w:val="center"/>
        </w:trPr>
        <w:tc>
          <w:tcPr>
            <w:tcW w:w="835" w:type="dxa"/>
            <w:tcBorders>
              <w:top w:val="single" w:sz="4" w:space="0" w:color="auto"/>
              <w:left w:val="single" w:sz="4" w:space="0" w:color="auto"/>
              <w:bottom w:val="single" w:sz="4" w:space="0" w:color="auto"/>
              <w:right w:val="single" w:sz="4" w:space="0" w:color="auto"/>
            </w:tcBorders>
            <w:vAlign w:val="center"/>
          </w:tcPr>
          <w:p w:rsidR="008343B8" w:rsidRPr="00621028" w:rsidRDefault="008343B8" w:rsidP="004A1E1B">
            <w:pPr>
              <w:jc w:val="center"/>
              <w:rPr>
                <w:rFonts w:ascii="仿宋_GB2312" w:eastAsia="仿宋_GB2312"/>
                <w:b/>
                <w:szCs w:val="21"/>
              </w:rPr>
            </w:pPr>
            <w:r w:rsidRPr="00621028">
              <w:rPr>
                <w:rFonts w:ascii="仿宋_GB2312" w:eastAsia="仿宋_GB2312" w:hint="eastAsia"/>
                <w:b/>
                <w:szCs w:val="21"/>
              </w:rPr>
              <w:t>12</w:t>
            </w:r>
          </w:p>
        </w:tc>
        <w:tc>
          <w:tcPr>
            <w:tcW w:w="5670" w:type="dxa"/>
            <w:tcBorders>
              <w:top w:val="single" w:sz="4" w:space="0" w:color="auto"/>
              <w:left w:val="single" w:sz="4" w:space="0" w:color="auto"/>
              <w:bottom w:val="single" w:sz="4" w:space="0" w:color="auto"/>
              <w:right w:val="single" w:sz="4" w:space="0" w:color="auto"/>
            </w:tcBorders>
            <w:vAlign w:val="center"/>
          </w:tcPr>
          <w:p w:rsidR="008343B8" w:rsidRPr="001879CC" w:rsidRDefault="008343B8" w:rsidP="004A1E1B">
            <w:pPr>
              <w:rPr>
                <w:rFonts w:ascii="仿宋_GB2312" w:eastAsia="仿宋_GB2312" w:hAnsi="宋体"/>
                <w:szCs w:val="21"/>
              </w:rPr>
            </w:pPr>
            <w:r w:rsidRPr="001879CC">
              <w:rPr>
                <w:rFonts w:ascii="仿宋_GB2312" w:eastAsia="仿宋_GB2312" w:hint="eastAsia"/>
                <w:szCs w:val="21"/>
              </w:rPr>
              <w:t>供给</w:t>
            </w:r>
            <w:proofErr w:type="gramStart"/>
            <w:r w:rsidRPr="001879CC">
              <w:rPr>
                <w:rFonts w:ascii="仿宋_GB2312" w:eastAsia="仿宋_GB2312" w:hint="eastAsia"/>
                <w:szCs w:val="21"/>
              </w:rPr>
              <w:t>侧改革</w:t>
            </w:r>
            <w:proofErr w:type="gramEnd"/>
            <w:r w:rsidRPr="001879CC">
              <w:rPr>
                <w:rFonts w:ascii="仿宋_GB2312" w:eastAsia="仿宋_GB2312" w:hint="eastAsia"/>
                <w:szCs w:val="21"/>
              </w:rPr>
              <w:t>对江西森林公园旅游收入结构的影响研究</w:t>
            </w:r>
          </w:p>
        </w:tc>
        <w:tc>
          <w:tcPr>
            <w:tcW w:w="1161" w:type="dxa"/>
            <w:tcBorders>
              <w:top w:val="single" w:sz="4" w:space="0" w:color="auto"/>
              <w:left w:val="single" w:sz="4" w:space="0" w:color="auto"/>
              <w:bottom w:val="single" w:sz="4" w:space="0" w:color="auto"/>
              <w:right w:val="single" w:sz="4" w:space="0" w:color="auto"/>
            </w:tcBorders>
            <w:vAlign w:val="center"/>
          </w:tcPr>
          <w:p w:rsidR="008343B8" w:rsidRPr="001879CC" w:rsidRDefault="008343B8" w:rsidP="004A1E1B">
            <w:pPr>
              <w:jc w:val="center"/>
              <w:rPr>
                <w:rFonts w:ascii="仿宋_GB2312" w:eastAsia="仿宋_GB2312"/>
              </w:rPr>
            </w:pPr>
            <w:r w:rsidRPr="001879CC">
              <w:rPr>
                <w:rFonts w:ascii="仿宋_GB2312" w:eastAsia="仿宋_GB2312" w:hint="eastAsia"/>
              </w:rPr>
              <w:t>张  红</w:t>
            </w:r>
          </w:p>
        </w:tc>
        <w:tc>
          <w:tcPr>
            <w:tcW w:w="1742" w:type="dxa"/>
            <w:tcBorders>
              <w:top w:val="single" w:sz="4" w:space="0" w:color="auto"/>
              <w:left w:val="single" w:sz="4" w:space="0" w:color="auto"/>
              <w:bottom w:val="single" w:sz="4" w:space="0" w:color="auto"/>
              <w:right w:val="single" w:sz="4" w:space="0" w:color="auto"/>
            </w:tcBorders>
            <w:vAlign w:val="center"/>
          </w:tcPr>
          <w:p w:rsidR="008343B8" w:rsidRPr="001879CC" w:rsidRDefault="008343B8" w:rsidP="004A1E1B">
            <w:pPr>
              <w:jc w:val="center"/>
              <w:rPr>
                <w:rFonts w:ascii="仿宋_GB2312" w:eastAsia="仿宋_GB2312"/>
              </w:rPr>
            </w:pPr>
            <w:r w:rsidRPr="001879CC">
              <w:rPr>
                <w:rFonts w:ascii="仿宋_GB2312" w:eastAsia="仿宋_GB2312" w:hint="eastAsia"/>
              </w:rPr>
              <w:t xml:space="preserve"> 9.20</w:t>
            </w:r>
          </w:p>
        </w:tc>
      </w:tr>
      <w:tr w:rsidR="008343B8" w:rsidRPr="001879CC" w:rsidTr="004A1E1B">
        <w:trPr>
          <w:jc w:val="center"/>
        </w:trPr>
        <w:tc>
          <w:tcPr>
            <w:tcW w:w="835" w:type="dxa"/>
            <w:tcBorders>
              <w:top w:val="single" w:sz="4" w:space="0" w:color="auto"/>
              <w:left w:val="single" w:sz="4" w:space="0" w:color="auto"/>
              <w:bottom w:val="single" w:sz="4" w:space="0" w:color="auto"/>
              <w:right w:val="single" w:sz="4" w:space="0" w:color="auto"/>
            </w:tcBorders>
            <w:vAlign w:val="center"/>
          </w:tcPr>
          <w:p w:rsidR="008343B8" w:rsidRPr="00621028" w:rsidRDefault="008343B8" w:rsidP="004A1E1B">
            <w:pPr>
              <w:jc w:val="center"/>
              <w:rPr>
                <w:rFonts w:ascii="仿宋_GB2312" w:eastAsia="仿宋_GB2312" w:hAnsi="宋体"/>
                <w:b/>
                <w:szCs w:val="21"/>
              </w:rPr>
            </w:pPr>
            <w:r w:rsidRPr="00621028">
              <w:rPr>
                <w:rFonts w:ascii="仿宋_GB2312" w:eastAsia="仿宋_GB2312" w:hAnsi="宋体" w:hint="eastAsia"/>
                <w:b/>
                <w:szCs w:val="21"/>
              </w:rPr>
              <w:t>13</w:t>
            </w:r>
          </w:p>
        </w:tc>
        <w:tc>
          <w:tcPr>
            <w:tcW w:w="5670" w:type="dxa"/>
            <w:tcBorders>
              <w:top w:val="single" w:sz="4" w:space="0" w:color="auto"/>
              <w:left w:val="single" w:sz="4" w:space="0" w:color="auto"/>
              <w:bottom w:val="single" w:sz="4" w:space="0" w:color="auto"/>
              <w:right w:val="single" w:sz="4" w:space="0" w:color="auto"/>
            </w:tcBorders>
            <w:vAlign w:val="center"/>
          </w:tcPr>
          <w:p w:rsidR="008343B8" w:rsidRPr="001879CC" w:rsidRDefault="008343B8" w:rsidP="004A1E1B">
            <w:pPr>
              <w:rPr>
                <w:rFonts w:ascii="仿宋_GB2312" w:eastAsia="仿宋_GB2312"/>
              </w:rPr>
            </w:pPr>
            <w:r w:rsidRPr="001879CC">
              <w:rPr>
                <w:rFonts w:ascii="仿宋_GB2312" w:eastAsia="仿宋_GB2312" w:hAnsi="宋体" w:hint="eastAsia"/>
                <w:szCs w:val="21"/>
              </w:rPr>
              <w:t>PPP模式下的政府绩效考核问题探讨</w:t>
            </w:r>
          </w:p>
        </w:tc>
        <w:tc>
          <w:tcPr>
            <w:tcW w:w="1161" w:type="dxa"/>
            <w:tcBorders>
              <w:top w:val="single" w:sz="4" w:space="0" w:color="auto"/>
              <w:left w:val="single" w:sz="4" w:space="0" w:color="auto"/>
              <w:bottom w:val="single" w:sz="4" w:space="0" w:color="auto"/>
              <w:right w:val="single" w:sz="4" w:space="0" w:color="auto"/>
            </w:tcBorders>
            <w:vAlign w:val="center"/>
          </w:tcPr>
          <w:p w:rsidR="008343B8" w:rsidRPr="001879CC" w:rsidRDefault="008343B8" w:rsidP="004A1E1B">
            <w:pPr>
              <w:jc w:val="center"/>
              <w:rPr>
                <w:rFonts w:ascii="仿宋_GB2312" w:eastAsia="仿宋_GB2312"/>
              </w:rPr>
            </w:pPr>
            <w:r w:rsidRPr="001879CC">
              <w:rPr>
                <w:rFonts w:ascii="仿宋_GB2312" w:eastAsia="仿宋_GB2312" w:hint="eastAsia"/>
              </w:rPr>
              <w:t>李  明</w:t>
            </w:r>
          </w:p>
        </w:tc>
        <w:tc>
          <w:tcPr>
            <w:tcW w:w="1742" w:type="dxa"/>
            <w:tcBorders>
              <w:top w:val="single" w:sz="4" w:space="0" w:color="auto"/>
              <w:left w:val="single" w:sz="4" w:space="0" w:color="auto"/>
              <w:bottom w:val="single" w:sz="4" w:space="0" w:color="auto"/>
              <w:right w:val="single" w:sz="4" w:space="0" w:color="auto"/>
            </w:tcBorders>
            <w:vAlign w:val="center"/>
          </w:tcPr>
          <w:p w:rsidR="008343B8" w:rsidRPr="001879CC" w:rsidRDefault="008343B8" w:rsidP="004A1E1B">
            <w:pPr>
              <w:jc w:val="center"/>
              <w:rPr>
                <w:rFonts w:ascii="仿宋_GB2312" w:eastAsia="仿宋_GB2312"/>
              </w:rPr>
            </w:pPr>
            <w:r w:rsidRPr="001879CC">
              <w:rPr>
                <w:rFonts w:ascii="仿宋_GB2312" w:eastAsia="仿宋_GB2312" w:hint="eastAsia"/>
              </w:rPr>
              <w:t xml:space="preserve"> 10.18</w:t>
            </w:r>
          </w:p>
        </w:tc>
      </w:tr>
      <w:tr w:rsidR="008343B8" w:rsidRPr="001879CC" w:rsidTr="004A1E1B">
        <w:trPr>
          <w:jc w:val="center"/>
        </w:trPr>
        <w:tc>
          <w:tcPr>
            <w:tcW w:w="835" w:type="dxa"/>
            <w:tcBorders>
              <w:top w:val="single" w:sz="4" w:space="0" w:color="auto"/>
              <w:left w:val="single" w:sz="4" w:space="0" w:color="auto"/>
              <w:bottom w:val="single" w:sz="4" w:space="0" w:color="auto"/>
              <w:right w:val="single" w:sz="4" w:space="0" w:color="auto"/>
            </w:tcBorders>
            <w:vAlign w:val="center"/>
          </w:tcPr>
          <w:p w:rsidR="008343B8" w:rsidRPr="00621028" w:rsidRDefault="008343B8" w:rsidP="004A1E1B">
            <w:pPr>
              <w:jc w:val="center"/>
              <w:rPr>
                <w:rFonts w:ascii="仿宋_GB2312" w:eastAsia="仿宋_GB2312"/>
                <w:b/>
                <w:szCs w:val="21"/>
              </w:rPr>
            </w:pPr>
            <w:r w:rsidRPr="00621028">
              <w:rPr>
                <w:rFonts w:ascii="仿宋_GB2312" w:eastAsia="仿宋_GB2312" w:hint="eastAsia"/>
                <w:b/>
                <w:szCs w:val="21"/>
              </w:rPr>
              <w:t>14</w:t>
            </w:r>
          </w:p>
        </w:tc>
        <w:tc>
          <w:tcPr>
            <w:tcW w:w="5670" w:type="dxa"/>
            <w:tcBorders>
              <w:top w:val="single" w:sz="4" w:space="0" w:color="auto"/>
              <w:left w:val="single" w:sz="4" w:space="0" w:color="auto"/>
              <w:bottom w:val="single" w:sz="4" w:space="0" w:color="auto"/>
              <w:right w:val="single" w:sz="4" w:space="0" w:color="auto"/>
            </w:tcBorders>
            <w:vAlign w:val="center"/>
          </w:tcPr>
          <w:p w:rsidR="008343B8" w:rsidRPr="001879CC" w:rsidRDefault="008343B8" w:rsidP="004A1E1B">
            <w:pPr>
              <w:rPr>
                <w:rFonts w:ascii="仿宋_GB2312" w:eastAsia="仿宋_GB2312" w:hAnsi="宋体"/>
                <w:szCs w:val="21"/>
              </w:rPr>
            </w:pPr>
            <w:r w:rsidRPr="001879CC">
              <w:rPr>
                <w:rFonts w:ascii="仿宋_GB2312" w:eastAsia="仿宋_GB2312" w:hint="eastAsia"/>
                <w:szCs w:val="21"/>
              </w:rPr>
              <w:t>文化产业与旅游产业的融合</w:t>
            </w:r>
          </w:p>
        </w:tc>
        <w:tc>
          <w:tcPr>
            <w:tcW w:w="1161" w:type="dxa"/>
            <w:tcBorders>
              <w:top w:val="single" w:sz="4" w:space="0" w:color="auto"/>
              <w:left w:val="single" w:sz="4" w:space="0" w:color="auto"/>
              <w:bottom w:val="single" w:sz="4" w:space="0" w:color="auto"/>
              <w:right w:val="single" w:sz="4" w:space="0" w:color="auto"/>
            </w:tcBorders>
            <w:vAlign w:val="center"/>
          </w:tcPr>
          <w:p w:rsidR="008343B8" w:rsidRPr="001879CC" w:rsidRDefault="008343B8" w:rsidP="004A1E1B">
            <w:pPr>
              <w:jc w:val="center"/>
              <w:rPr>
                <w:rFonts w:ascii="仿宋_GB2312" w:eastAsia="仿宋_GB2312"/>
              </w:rPr>
            </w:pPr>
            <w:r w:rsidRPr="001879CC">
              <w:rPr>
                <w:rFonts w:ascii="仿宋_GB2312" w:eastAsia="仿宋_GB2312" w:hint="eastAsia"/>
              </w:rPr>
              <w:t>艾晓玉</w:t>
            </w:r>
          </w:p>
        </w:tc>
        <w:tc>
          <w:tcPr>
            <w:tcW w:w="1742" w:type="dxa"/>
            <w:tcBorders>
              <w:top w:val="single" w:sz="4" w:space="0" w:color="auto"/>
              <w:left w:val="single" w:sz="4" w:space="0" w:color="auto"/>
              <w:bottom w:val="single" w:sz="4" w:space="0" w:color="auto"/>
              <w:right w:val="single" w:sz="4" w:space="0" w:color="auto"/>
            </w:tcBorders>
            <w:vAlign w:val="center"/>
          </w:tcPr>
          <w:p w:rsidR="008343B8" w:rsidRPr="001879CC" w:rsidRDefault="008343B8" w:rsidP="004A1E1B">
            <w:pPr>
              <w:jc w:val="center"/>
              <w:rPr>
                <w:rFonts w:ascii="仿宋_GB2312" w:eastAsia="仿宋_GB2312"/>
              </w:rPr>
            </w:pPr>
            <w:r w:rsidRPr="001879CC">
              <w:rPr>
                <w:rFonts w:ascii="仿宋_GB2312" w:eastAsia="仿宋_GB2312" w:hint="eastAsia"/>
              </w:rPr>
              <w:t xml:space="preserve"> 10.26</w:t>
            </w:r>
          </w:p>
        </w:tc>
      </w:tr>
      <w:tr w:rsidR="008343B8" w:rsidRPr="001879CC" w:rsidTr="004A1E1B">
        <w:trPr>
          <w:jc w:val="center"/>
        </w:trPr>
        <w:tc>
          <w:tcPr>
            <w:tcW w:w="835" w:type="dxa"/>
            <w:tcBorders>
              <w:top w:val="single" w:sz="4" w:space="0" w:color="auto"/>
              <w:left w:val="single" w:sz="4" w:space="0" w:color="auto"/>
              <w:bottom w:val="single" w:sz="4" w:space="0" w:color="auto"/>
              <w:right w:val="single" w:sz="4" w:space="0" w:color="auto"/>
            </w:tcBorders>
            <w:vAlign w:val="center"/>
          </w:tcPr>
          <w:p w:rsidR="008343B8" w:rsidRPr="00621028" w:rsidRDefault="008343B8" w:rsidP="004A1E1B">
            <w:pPr>
              <w:jc w:val="center"/>
              <w:rPr>
                <w:rFonts w:ascii="仿宋_GB2312" w:eastAsia="仿宋_GB2312" w:hAnsi="宋体"/>
                <w:b/>
                <w:szCs w:val="21"/>
              </w:rPr>
            </w:pPr>
            <w:r w:rsidRPr="00621028">
              <w:rPr>
                <w:rFonts w:ascii="仿宋_GB2312" w:eastAsia="仿宋_GB2312" w:hAnsi="宋体" w:hint="eastAsia"/>
                <w:b/>
                <w:szCs w:val="21"/>
              </w:rPr>
              <w:t>15</w:t>
            </w:r>
          </w:p>
        </w:tc>
        <w:tc>
          <w:tcPr>
            <w:tcW w:w="5670" w:type="dxa"/>
            <w:tcBorders>
              <w:top w:val="single" w:sz="4" w:space="0" w:color="auto"/>
              <w:left w:val="single" w:sz="4" w:space="0" w:color="auto"/>
              <w:bottom w:val="single" w:sz="4" w:space="0" w:color="auto"/>
              <w:right w:val="single" w:sz="4" w:space="0" w:color="auto"/>
            </w:tcBorders>
            <w:vAlign w:val="center"/>
          </w:tcPr>
          <w:p w:rsidR="008343B8" w:rsidRPr="001879CC" w:rsidRDefault="008343B8" w:rsidP="004A1E1B">
            <w:pPr>
              <w:rPr>
                <w:rFonts w:ascii="仿宋_GB2312" w:eastAsia="仿宋_GB2312"/>
              </w:rPr>
            </w:pPr>
            <w:r w:rsidRPr="001879CC">
              <w:rPr>
                <w:rFonts w:ascii="仿宋_GB2312" w:eastAsia="仿宋_GB2312" w:hAnsi="宋体" w:hint="eastAsia"/>
                <w:szCs w:val="21"/>
              </w:rPr>
              <w:t>红色旅游意象研究</w:t>
            </w:r>
          </w:p>
        </w:tc>
        <w:tc>
          <w:tcPr>
            <w:tcW w:w="1161" w:type="dxa"/>
            <w:tcBorders>
              <w:top w:val="single" w:sz="4" w:space="0" w:color="auto"/>
              <w:left w:val="single" w:sz="4" w:space="0" w:color="auto"/>
              <w:bottom w:val="single" w:sz="4" w:space="0" w:color="auto"/>
              <w:right w:val="single" w:sz="4" w:space="0" w:color="auto"/>
            </w:tcBorders>
          </w:tcPr>
          <w:p w:rsidR="008343B8" w:rsidRPr="001879CC" w:rsidRDefault="008343B8" w:rsidP="004A1E1B">
            <w:pPr>
              <w:jc w:val="center"/>
              <w:rPr>
                <w:rFonts w:ascii="仿宋_GB2312" w:eastAsia="仿宋_GB2312"/>
              </w:rPr>
            </w:pPr>
            <w:proofErr w:type="gramStart"/>
            <w:r w:rsidRPr="001879CC">
              <w:rPr>
                <w:rFonts w:ascii="仿宋_GB2312" w:eastAsia="仿宋_GB2312" w:hint="eastAsia"/>
              </w:rPr>
              <w:t>田逢军</w:t>
            </w:r>
            <w:proofErr w:type="gramEnd"/>
          </w:p>
        </w:tc>
        <w:tc>
          <w:tcPr>
            <w:tcW w:w="1742" w:type="dxa"/>
            <w:tcBorders>
              <w:top w:val="single" w:sz="4" w:space="0" w:color="auto"/>
              <w:left w:val="single" w:sz="4" w:space="0" w:color="auto"/>
              <w:bottom w:val="single" w:sz="4" w:space="0" w:color="auto"/>
              <w:right w:val="single" w:sz="4" w:space="0" w:color="auto"/>
            </w:tcBorders>
          </w:tcPr>
          <w:p w:rsidR="008343B8" w:rsidRPr="001879CC" w:rsidRDefault="008343B8" w:rsidP="004A1E1B">
            <w:pPr>
              <w:jc w:val="center"/>
              <w:rPr>
                <w:rFonts w:ascii="仿宋_GB2312" w:eastAsia="仿宋_GB2312"/>
              </w:rPr>
            </w:pPr>
            <w:r w:rsidRPr="001879CC">
              <w:rPr>
                <w:rFonts w:ascii="仿宋_GB2312" w:eastAsia="仿宋_GB2312" w:hint="eastAsia"/>
              </w:rPr>
              <w:t xml:space="preserve"> 11.23</w:t>
            </w:r>
          </w:p>
        </w:tc>
      </w:tr>
      <w:tr w:rsidR="008343B8" w:rsidRPr="001879CC" w:rsidTr="004A1E1B">
        <w:trPr>
          <w:jc w:val="center"/>
        </w:trPr>
        <w:tc>
          <w:tcPr>
            <w:tcW w:w="835" w:type="dxa"/>
            <w:tcBorders>
              <w:top w:val="single" w:sz="4" w:space="0" w:color="auto"/>
              <w:left w:val="single" w:sz="4" w:space="0" w:color="auto"/>
              <w:bottom w:val="single" w:sz="4" w:space="0" w:color="auto"/>
              <w:right w:val="single" w:sz="4" w:space="0" w:color="auto"/>
            </w:tcBorders>
            <w:vAlign w:val="center"/>
          </w:tcPr>
          <w:p w:rsidR="008343B8" w:rsidRPr="00621028" w:rsidRDefault="008343B8" w:rsidP="004A1E1B">
            <w:pPr>
              <w:jc w:val="center"/>
              <w:rPr>
                <w:rFonts w:ascii="仿宋_GB2312" w:eastAsia="仿宋_GB2312" w:hAnsi="宋体"/>
                <w:b/>
                <w:szCs w:val="21"/>
              </w:rPr>
            </w:pPr>
            <w:r w:rsidRPr="00621028">
              <w:rPr>
                <w:rFonts w:ascii="仿宋_GB2312" w:eastAsia="仿宋_GB2312" w:hAnsi="宋体" w:hint="eastAsia"/>
                <w:b/>
                <w:szCs w:val="21"/>
              </w:rPr>
              <w:t>16</w:t>
            </w:r>
          </w:p>
        </w:tc>
        <w:tc>
          <w:tcPr>
            <w:tcW w:w="5670" w:type="dxa"/>
            <w:tcBorders>
              <w:top w:val="single" w:sz="4" w:space="0" w:color="auto"/>
              <w:left w:val="single" w:sz="4" w:space="0" w:color="auto"/>
              <w:bottom w:val="single" w:sz="4" w:space="0" w:color="auto"/>
              <w:right w:val="single" w:sz="4" w:space="0" w:color="auto"/>
            </w:tcBorders>
            <w:vAlign w:val="center"/>
          </w:tcPr>
          <w:p w:rsidR="008343B8" w:rsidRPr="001879CC" w:rsidRDefault="008343B8" w:rsidP="004A1E1B">
            <w:pPr>
              <w:rPr>
                <w:rFonts w:ascii="仿宋_GB2312" w:eastAsia="仿宋_GB2312" w:hAnsi="宋体"/>
                <w:szCs w:val="21"/>
              </w:rPr>
            </w:pPr>
            <w:r w:rsidRPr="001879CC">
              <w:rPr>
                <w:rFonts w:ascii="仿宋_GB2312" w:eastAsia="仿宋_GB2312" w:hAnsi="宋体" w:hint="eastAsia"/>
                <w:szCs w:val="21"/>
              </w:rPr>
              <w:t>结构方程模型及回归分析方法的运用——兼论课题撰写</w:t>
            </w:r>
          </w:p>
        </w:tc>
        <w:tc>
          <w:tcPr>
            <w:tcW w:w="1161" w:type="dxa"/>
            <w:tcBorders>
              <w:top w:val="single" w:sz="4" w:space="0" w:color="auto"/>
              <w:left w:val="single" w:sz="4" w:space="0" w:color="auto"/>
              <w:bottom w:val="single" w:sz="4" w:space="0" w:color="auto"/>
              <w:right w:val="single" w:sz="4" w:space="0" w:color="auto"/>
            </w:tcBorders>
          </w:tcPr>
          <w:p w:rsidR="008343B8" w:rsidRPr="001879CC" w:rsidRDefault="008343B8" w:rsidP="004A1E1B">
            <w:pPr>
              <w:jc w:val="center"/>
              <w:rPr>
                <w:rFonts w:ascii="仿宋_GB2312" w:eastAsia="仿宋_GB2312"/>
              </w:rPr>
            </w:pPr>
            <w:r w:rsidRPr="001879CC">
              <w:rPr>
                <w:rFonts w:ascii="仿宋_GB2312" w:eastAsia="仿宋_GB2312" w:hint="eastAsia"/>
              </w:rPr>
              <w:t>刘德军</w:t>
            </w:r>
          </w:p>
        </w:tc>
        <w:tc>
          <w:tcPr>
            <w:tcW w:w="1742" w:type="dxa"/>
            <w:tcBorders>
              <w:top w:val="single" w:sz="4" w:space="0" w:color="auto"/>
              <w:left w:val="single" w:sz="4" w:space="0" w:color="auto"/>
              <w:bottom w:val="single" w:sz="4" w:space="0" w:color="auto"/>
              <w:right w:val="single" w:sz="4" w:space="0" w:color="auto"/>
            </w:tcBorders>
          </w:tcPr>
          <w:p w:rsidR="008343B8" w:rsidRPr="001879CC" w:rsidRDefault="008343B8" w:rsidP="004A1E1B">
            <w:pPr>
              <w:jc w:val="center"/>
              <w:rPr>
                <w:rFonts w:ascii="仿宋_GB2312" w:eastAsia="仿宋_GB2312"/>
              </w:rPr>
            </w:pPr>
            <w:r w:rsidRPr="001879CC">
              <w:rPr>
                <w:rFonts w:ascii="仿宋_GB2312" w:eastAsia="仿宋_GB2312" w:hint="eastAsia"/>
              </w:rPr>
              <w:t xml:space="preserve"> 11.30</w:t>
            </w:r>
          </w:p>
        </w:tc>
      </w:tr>
      <w:tr w:rsidR="008343B8" w:rsidRPr="001879CC" w:rsidTr="004A1E1B">
        <w:trPr>
          <w:jc w:val="center"/>
        </w:trPr>
        <w:tc>
          <w:tcPr>
            <w:tcW w:w="835" w:type="dxa"/>
            <w:tcBorders>
              <w:top w:val="single" w:sz="4" w:space="0" w:color="auto"/>
              <w:left w:val="single" w:sz="4" w:space="0" w:color="auto"/>
              <w:bottom w:val="single" w:sz="4" w:space="0" w:color="auto"/>
              <w:right w:val="single" w:sz="4" w:space="0" w:color="auto"/>
            </w:tcBorders>
            <w:vAlign w:val="center"/>
          </w:tcPr>
          <w:p w:rsidR="008343B8" w:rsidRPr="00621028" w:rsidRDefault="008343B8" w:rsidP="004A1E1B">
            <w:pPr>
              <w:jc w:val="center"/>
              <w:rPr>
                <w:rFonts w:ascii="仿宋_GB2312" w:eastAsia="仿宋_GB2312"/>
                <w:b/>
              </w:rPr>
            </w:pPr>
            <w:r w:rsidRPr="00621028">
              <w:rPr>
                <w:rFonts w:ascii="仿宋_GB2312" w:eastAsia="仿宋_GB2312" w:hint="eastAsia"/>
                <w:b/>
              </w:rPr>
              <w:t>17</w:t>
            </w:r>
          </w:p>
        </w:tc>
        <w:tc>
          <w:tcPr>
            <w:tcW w:w="5670" w:type="dxa"/>
            <w:tcBorders>
              <w:top w:val="single" w:sz="4" w:space="0" w:color="auto"/>
              <w:left w:val="single" w:sz="4" w:space="0" w:color="auto"/>
              <w:bottom w:val="single" w:sz="4" w:space="0" w:color="auto"/>
              <w:right w:val="single" w:sz="4" w:space="0" w:color="auto"/>
            </w:tcBorders>
            <w:vAlign w:val="center"/>
          </w:tcPr>
          <w:p w:rsidR="008343B8" w:rsidRPr="001879CC" w:rsidRDefault="008343B8" w:rsidP="004A1E1B">
            <w:pPr>
              <w:rPr>
                <w:rFonts w:ascii="仿宋_GB2312" w:eastAsia="仿宋_GB2312"/>
                <w:szCs w:val="21"/>
              </w:rPr>
            </w:pPr>
            <w:r w:rsidRPr="001879CC">
              <w:rPr>
                <w:rFonts w:ascii="仿宋_GB2312" w:eastAsia="仿宋_GB2312" w:hint="eastAsia"/>
              </w:rPr>
              <w:t>领导力：从大观园到乡村旅游社区</w:t>
            </w:r>
          </w:p>
        </w:tc>
        <w:tc>
          <w:tcPr>
            <w:tcW w:w="1161" w:type="dxa"/>
            <w:tcBorders>
              <w:top w:val="single" w:sz="4" w:space="0" w:color="auto"/>
              <w:left w:val="single" w:sz="4" w:space="0" w:color="auto"/>
              <w:bottom w:val="single" w:sz="4" w:space="0" w:color="auto"/>
              <w:right w:val="single" w:sz="4" w:space="0" w:color="auto"/>
            </w:tcBorders>
          </w:tcPr>
          <w:p w:rsidR="008343B8" w:rsidRPr="001879CC" w:rsidRDefault="008343B8" w:rsidP="004A1E1B">
            <w:pPr>
              <w:jc w:val="center"/>
              <w:rPr>
                <w:rFonts w:ascii="仿宋_GB2312" w:eastAsia="仿宋_GB2312"/>
              </w:rPr>
            </w:pPr>
            <w:proofErr w:type="gramStart"/>
            <w:r w:rsidRPr="001879CC">
              <w:rPr>
                <w:rFonts w:ascii="仿宋_GB2312" w:eastAsia="仿宋_GB2312" w:hint="eastAsia"/>
              </w:rPr>
              <w:t>徐克帅</w:t>
            </w:r>
            <w:proofErr w:type="gramEnd"/>
          </w:p>
        </w:tc>
        <w:tc>
          <w:tcPr>
            <w:tcW w:w="1742" w:type="dxa"/>
            <w:tcBorders>
              <w:top w:val="single" w:sz="4" w:space="0" w:color="auto"/>
              <w:left w:val="single" w:sz="4" w:space="0" w:color="auto"/>
              <w:bottom w:val="single" w:sz="4" w:space="0" w:color="auto"/>
              <w:right w:val="single" w:sz="4" w:space="0" w:color="auto"/>
            </w:tcBorders>
          </w:tcPr>
          <w:p w:rsidR="008343B8" w:rsidRPr="001879CC" w:rsidRDefault="008343B8" w:rsidP="004A1E1B">
            <w:pPr>
              <w:jc w:val="center"/>
              <w:rPr>
                <w:rFonts w:ascii="仿宋_GB2312" w:eastAsia="仿宋_GB2312"/>
              </w:rPr>
            </w:pPr>
            <w:r w:rsidRPr="001879CC">
              <w:rPr>
                <w:rFonts w:ascii="仿宋_GB2312" w:eastAsia="仿宋_GB2312" w:hint="eastAsia"/>
              </w:rPr>
              <w:t xml:space="preserve"> 12.1</w:t>
            </w:r>
          </w:p>
        </w:tc>
      </w:tr>
      <w:tr w:rsidR="008343B8" w:rsidRPr="001879CC" w:rsidTr="004A1E1B">
        <w:trPr>
          <w:jc w:val="center"/>
        </w:trPr>
        <w:tc>
          <w:tcPr>
            <w:tcW w:w="835" w:type="dxa"/>
            <w:tcBorders>
              <w:top w:val="single" w:sz="4" w:space="0" w:color="auto"/>
              <w:left w:val="single" w:sz="4" w:space="0" w:color="auto"/>
              <w:bottom w:val="single" w:sz="4" w:space="0" w:color="auto"/>
              <w:right w:val="single" w:sz="4" w:space="0" w:color="auto"/>
            </w:tcBorders>
            <w:vAlign w:val="center"/>
          </w:tcPr>
          <w:p w:rsidR="008343B8" w:rsidRPr="00621028" w:rsidRDefault="008343B8" w:rsidP="004A1E1B">
            <w:pPr>
              <w:jc w:val="center"/>
              <w:rPr>
                <w:rFonts w:ascii="仿宋_GB2312" w:eastAsia="仿宋_GB2312"/>
                <w:b/>
              </w:rPr>
            </w:pPr>
            <w:r w:rsidRPr="00621028">
              <w:rPr>
                <w:rFonts w:ascii="仿宋_GB2312" w:eastAsia="仿宋_GB2312" w:hint="eastAsia"/>
                <w:b/>
              </w:rPr>
              <w:t>18</w:t>
            </w:r>
          </w:p>
        </w:tc>
        <w:tc>
          <w:tcPr>
            <w:tcW w:w="5670" w:type="dxa"/>
            <w:tcBorders>
              <w:top w:val="single" w:sz="4" w:space="0" w:color="auto"/>
              <w:left w:val="single" w:sz="4" w:space="0" w:color="auto"/>
              <w:bottom w:val="single" w:sz="4" w:space="0" w:color="auto"/>
              <w:right w:val="single" w:sz="4" w:space="0" w:color="auto"/>
            </w:tcBorders>
            <w:vAlign w:val="center"/>
          </w:tcPr>
          <w:p w:rsidR="008343B8" w:rsidRPr="001879CC" w:rsidRDefault="008343B8" w:rsidP="004A1E1B">
            <w:pPr>
              <w:rPr>
                <w:rFonts w:ascii="仿宋_GB2312" w:eastAsia="仿宋_GB2312"/>
              </w:rPr>
            </w:pPr>
            <w:r w:rsidRPr="001879CC">
              <w:rPr>
                <w:rFonts w:ascii="仿宋_GB2312" w:eastAsia="仿宋_GB2312" w:hint="eastAsia"/>
              </w:rPr>
              <w:t>民宿三论：简史、概念与产业现状</w:t>
            </w:r>
          </w:p>
        </w:tc>
        <w:tc>
          <w:tcPr>
            <w:tcW w:w="1161" w:type="dxa"/>
            <w:tcBorders>
              <w:top w:val="single" w:sz="4" w:space="0" w:color="auto"/>
              <w:left w:val="single" w:sz="4" w:space="0" w:color="auto"/>
              <w:bottom w:val="single" w:sz="4" w:space="0" w:color="auto"/>
              <w:right w:val="single" w:sz="4" w:space="0" w:color="auto"/>
            </w:tcBorders>
          </w:tcPr>
          <w:p w:rsidR="008343B8" w:rsidRPr="001879CC" w:rsidRDefault="008343B8" w:rsidP="004A1E1B">
            <w:pPr>
              <w:jc w:val="center"/>
              <w:rPr>
                <w:rFonts w:ascii="仿宋_GB2312" w:eastAsia="仿宋_GB2312"/>
              </w:rPr>
            </w:pPr>
            <w:r w:rsidRPr="001879CC">
              <w:rPr>
                <w:rFonts w:ascii="仿宋_GB2312" w:eastAsia="仿宋_GB2312" w:hint="eastAsia"/>
              </w:rPr>
              <w:t>张  瑾</w:t>
            </w:r>
          </w:p>
        </w:tc>
        <w:tc>
          <w:tcPr>
            <w:tcW w:w="1742" w:type="dxa"/>
            <w:tcBorders>
              <w:top w:val="single" w:sz="4" w:space="0" w:color="auto"/>
              <w:left w:val="single" w:sz="4" w:space="0" w:color="auto"/>
              <w:bottom w:val="single" w:sz="4" w:space="0" w:color="auto"/>
              <w:right w:val="single" w:sz="4" w:space="0" w:color="auto"/>
            </w:tcBorders>
          </w:tcPr>
          <w:p w:rsidR="008343B8" w:rsidRPr="001879CC" w:rsidRDefault="008343B8" w:rsidP="004A1E1B">
            <w:pPr>
              <w:jc w:val="center"/>
              <w:rPr>
                <w:rFonts w:ascii="仿宋_GB2312" w:eastAsia="仿宋_GB2312"/>
              </w:rPr>
            </w:pPr>
            <w:r w:rsidRPr="001879CC">
              <w:rPr>
                <w:rFonts w:ascii="仿宋_GB2312" w:eastAsia="仿宋_GB2312" w:hint="eastAsia"/>
              </w:rPr>
              <w:t xml:space="preserve"> 12.1</w:t>
            </w:r>
          </w:p>
        </w:tc>
      </w:tr>
      <w:tr w:rsidR="008343B8" w:rsidRPr="001879CC" w:rsidTr="004A1E1B">
        <w:trPr>
          <w:jc w:val="center"/>
        </w:trPr>
        <w:tc>
          <w:tcPr>
            <w:tcW w:w="835" w:type="dxa"/>
            <w:tcBorders>
              <w:top w:val="single" w:sz="4" w:space="0" w:color="auto"/>
              <w:left w:val="single" w:sz="4" w:space="0" w:color="auto"/>
              <w:bottom w:val="single" w:sz="4" w:space="0" w:color="auto"/>
              <w:right w:val="single" w:sz="4" w:space="0" w:color="auto"/>
            </w:tcBorders>
            <w:vAlign w:val="center"/>
          </w:tcPr>
          <w:p w:rsidR="008343B8" w:rsidRPr="00621028" w:rsidRDefault="008343B8" w:rsidP="004A1E1B">
            <w:pPr>
              <w:jc w:val="center"/>
              <w:rPr>
                <w:rFonts w:ascii="仿宋_GB2312" w:eastAsia="仿宋_GB2312" w:hAnsi="宋体"/>
                <w:b/>
                <w:szCs w:val="21"/>
              </w:rPr>
            </w:pPr>
            <w:r w:rsidRPr="00621028">
              <w:rPr>
                <w:rFonts w:ascii="仿宋_GB2312" w:eastAsia="仿宋_GB2312" w:hAnsi="宋体" w:hint="eastAsia"/>
                <w:b/>
                <w:szCs w:val="21"/>
              </w:rPr>
              <w:t>19</w:t>
            </w:r>
          </w:p>
        </w:tc>
        <w:tc>
          <w:tcPr>
            <w:tcW w:w="5670" w:type="dxa"/>
            <w:tcBorders>
              <w:top w:val="single" w:sz="4" w:space="0" w:color="auto"/>
              <w:left w:val="single" w:sz="4" w:space="0" w:color="auto"/>
              <w:bottom w:val="single" w:sz="4" w:space="0" w:color="auto"/>
              <w:right w:val="single" w:sz="4" w:space="0" w:color="auto"/>
            </w:tcBorders>
            <w:vAlign w:val="center"/>
          </w:tcPr>
          <w:p w:rsidR="008343B8" w:rsidRPr="001879CC" w:rsidRDefault="008343B8" w:rsidP="004A1E1B">
            <w:pPr>
              <w:rPr>
                <w:rFonts w:ascii="仿宋_GB2312" w:eastAsia="仿宋_GB2312"/>
              </w:rPr>
            </w:pPr>
            <w:r w:rsidRPr="001879CC">
              <w:rPr>
                <w:rFonts w:ascii="仿宋_GB2312" w:eastAsia="仿宋_GB2312" w:hAnsi="宋体" w:hint="eastAsia"/>
                <w:szCs w:val="21"/>
              </w:rPr>
              <w:t>鄱阳湖生态经济区土地集约利用</w:t>
            </w:r>
          </w:p>
        </w:tc>
        <w:tc>
          <w:tcPr>
            <w:tcW w:w="1161" w:type="dxa"/>
            <w:tcBorders>
              <w:top w:val="single" w:sz="4" w:space="0" w:color="auto"/>
              <w:left w:val="single" w:sz="4" w:space="0" w:color="auto"/>
              <w:bottom w:val="single" w:sz="4" w:space="0" w:color="auto"/>
              <w:right w:val="single" w:sz="4" w:space="0" w:color="auto"/>
            </w:tcBorders>
          </w:tcPr>
          <w:p w:rsidR="008343B8" w:rsidRPr="001879CC" w:rsidRDefault="008343B8" w:rsidP="004A1E1B">
            <w:pPr>
              <w:jc w:val="center"/>
              <w:rPr>
                <w:rFonts w:ascii="仿宋_GB2312" w:eastAsia="仿宋_GB2312"/>
              </w:rPr>
            </w:pPr>
            <w:proofErr w:type="gramStart"/>
            <w:r w:rsidRPr="001879CC">
              <w:rPr>
                <w:rFonts w:ascii="仿宋_GB2312" w:eastAsia="仿宋_GB2312" w:hint="eastAsia"/>
              </w:rPr>
              <w:t>周早弘</w:t>
            </w:r>
            <w:proofErr w:type="gramEnd"/>
          </w:p>
        </w:tc>
        <w:tc>
          <w:tcPr>
            <w:tcW w:w="1742" w:type="dxa"/>
            <w:tcBorders>
              <w:top w:val="single" w:sz="4" w:space="0" w:color="auto"/>
              <w:left w:val="single" w:sz="4" w:space="0" w:color="auto"/>
              <w:bottom w:val="single" w:sz="4" w:space="0" w:color="auto"/>
              <w:right w:val="single" w:sz="4" w:space="0" w:color="auto"/>
            </w:tcBorders>
          </w:tcPr>
          <w:p w:rsidR="008343B8" w:rsidRPr="001879CC" w:rsidRDefault="008343B8" w:rsidP="004A1E1B">
            <w:pPr>
              <w:jc w:val="center"/>
              <w:rPr>
                <w:rFonts w:ascii="仿宋_GB2312" w:eastAsia="仿宋_GB2312"/>
              </w:rPr>
            </w:pPr>
            <w:r w:rsidRPr="001879CC">
              <w:rPr>
                <w:rFonts w:ascii="仿宋_GB2312" w:eastAsia="仿宋_GB2312" w:hint="eastAsia"/>
              </w:rPr>
              <w:t xml:space="preserve"> 12.6</w:t>
            </w:r>
          </w:p>
        </w:tc>
      </w:tr>
      <w:tr w:rsidR="008343B8" w:rsidRPr="001879CC" w:rsidTr="004A1E1B">
        <w:trPr>
          <w:jc w:val="center"/>
        </w:trPr>
        <w:tc>
          <w:tcPr>
            <w:tcW w:w="835" w:type="dxa"/>
            <w:tcBorders>
              <w:top w:val="single" w:sz="4" w:space="0" w:color="auto"/>
              <w:left w:val="single" w:sz="4" w:space="0" w:color="auto"/>
              <w:bottom w:val="single" w:sz="4" w:space="0" w:color="auto"/>
              <w:right w:val="single" w:sz="4" w:space="0" w:color="auto"/>
            </w:tcBorders>
            <w:vAlign w:val="center"/>
          </w:tcPr>
          <w:p w:rsidR="008343B8" w:rsidRPr="00621028" w:rsidRDefault="008343B8" w:rsidP="004A1E1B">
            <w:pPr>
              <w:jc w:val="center"/>
              <w:rPr>
                <w:rFonts w:ascii="仿宋_GB2312" w:eastAsia="仿宋_GB2312" w:hAnsi="宋体"/>
                <w:b/>
                <w:szCs w:val="21"/>
              </w:rPr>
            </w:pPr>
            <w:r w:rsidRPr="00621028">
              <w:rPr>
                <w:rFonts w:ascii="仿宋_GB2312" w:eastAsia="仿宋_GB2312" w:hAnsi="宋体" w:hint="eastAsia"/>
                <w:b/>
                <w:szCs w:val="21"/>
              </w:rPr>
              <w:t>20</w:t>
            </w:r>
          </w:p>
        </w:tc>
        <w:tc>
          <w:tcPr>
            <w:tcW w:w="5670" w:type="dxa"/>
            <w:tcBorders>
              <w:top w:val="single" w:sz="4" w:space="0" w:color="auto"/>
              <w:left w:val="single" w:sz="4" w:space="0" w:color="auto"/>
              <w:bottom w:val="single" w:sz="4" w:space="0" w:color="auto"/>
              <w:right w:val="single" w:sz="4" w:space="0" w:color="auto"/>
            </w:tcBorders>
            <w:vAlign w:val="center"/>
          </w:tcPr>
          <w:p w:rsidR="008343B8" w:rsidRPr="001879CC" w:rsidRDefault="008343B8" w:rsidP="004A1E1B">
            <w:pPr>
              <w:rPr>
                <w:rFonts w:ascii="仿宋_GB2312" w:eastAsia="仿宋_GB2312"/>
              </w:rPr>
            </w:pPr>
            <w:r w:rsidRPr="001879CC">
              <w:rPr>
                <w:rFonts w:ascii="仿宋_GB2312" w:eastAsia="仿宋_GB2312" w:hAnsi="宋体" w:hint="eastAsia"/>
                <w:szCs w:val="21"/>
              </w:rPr>
              <w:t>土地伦理、土地美学与绿色发展</w:t>
            </w:r>
          </w:p>
        </w:tc>
        <w:tc>
          <w:tcPr>
            <w:tcW w:w="1161" w:type="dxa"/>
            <w:tcBorders>
              <w:top w:val="single" w:sz="4" w:space="0" w:color="auto"/>
              <w:left w:val="single" w:sz="4" w:space="0" w:color="auto"/>
              <w:bottom w:val="single" w:sz="4" w:space="0" w:color="auto"/>
              <w:right w:val="single" w:sz="4" w:space="0" w:color="auto"/>
            </w:tcBorders>
          </w:tcPr>
          <w:p w:rsidR="008343B8" w:rsidRPr="001879CC" w:rsidRDefault="008343B8" w:rsidP="004A1E1B">
            <w:pPr>
              <w:jc w:val="center"/>
              <w:rPr>
                <w:rFonts w:ascii="仿宋_GB2312" w:eastAsia="仿宋_GB2312"/>
              </w:rPr>
            </w:pPr>
            <w:r w:rsidRPr="001879CC">
              <w:rPr>
                <w:rFonts w:ascii="仿宋_GB2312" w:eastAsia="仿宋_GB2312" w:hint="eastAsia"/>
              </w:rPr>
              <w:t>吕添贵</w:t>
            </w:r>
          </w:p>
        </w:tc>
        <w:tc>
          <w:tcPr>
            <w:tcW w:w="1742" w:type="dxa"/>
            <w:tcBorders>
              <w:top w:val="single" w:sz="4" w:space="0" w:color="auto"/>
              <w:left w:val="single" w:sz="4" w:space="0" w:color="auto"/>
              <w:bottom w:val="single" w:sz="4" w:space="0" w:color="auto"/>
              <w:right w:val="single" w:sz="4" w:space="0" w:color="auto"/>
            </w:tcBorders>
          </w:tcPr>
          <w:p w:rsidR="008343B8" w:rsidRPr="001879CC" w:rsidRDefault="008343B8" w:rsidP="004A1E1B">
            <w:pPr>
              <w:jc w:val="center"/>
              <w:rPr>
                <w:rFonts w:ascii="仿宋_GB2312" w:eastAsia="仿宋_GB2312"/>
              </w:rPr>
            </w:pPr>
            <w:r w:rsidRPr="001879CC">
              <w:rPr>
                <w:rFonts w:ascii="仿宋_GB2312" w:eastAsia="仿宋_GB2312" w:hint="eastAsia"/>
              </w:rPr>
              <w:t xml:space="preserve"> 12.9</w:t>
            </w:r>
          </w:p>
        </w:tc>
      </w:tr>
      <w:tr w:rsidR="008343B8" w:rsidRPr="001879CC" w:rsidTr="004A1E1B">
        <w:trPr>
          <w:jc w:val="center"/>
        </w:trPr>
        <w:tc>
          <w:tcPr>
            <w:tcW w:w="835" w:type="dxa"/>
            <w:tcBorders>
              <w:top w:val="single" w:sz="4" w:space="0" w:color="auto"/>
              <w:left w:val="single" w:sz="4" w:space="0" w:color="auto"/>
              <w:bottom w:val="single" w:sz="4" w:space="0" w:color="auto"/>
              <w:right w:val="single" w:sz="4" w:space="0" w:color="auto"/>
            </w:tcBorders>
            <w:vAlign w:val="center"/>
          </w:tcPr>
          <w:p w:rsidR="008343B8" w:rsidRPr="00621028" w:rsidRDefault="008343B8" w:rsidP="004A1E1B">
            <w:pPr>
              <w:jc w:val="center"/>
              <w:rPr>
                <w:rFonts w:ascii="仿宋_GB2312" w:eastAsia="仿宋_GB2312" w:hAnsi="宋体"/>
                <w:b/>
                <w:szCs w:val="21"/>
              </w:rPr>
            </w:pPr>
            <w:r w:rsidRPr="00621028">
              <w:rPr>
                <w:rFonts w:ascii="仿宋_GB2312" w:eastAsia="仿宋_GB2312" w:hAnsi="宋体" w:hint="eastAsia"/>
                <w:b/>
                <w:szCs w:val="21"/>
              </w:rPr>
              <w:t>21</w:t>
            </w:r>
          </w:p>
        </w:tc>
        <w:tc>
          <w:tcPr>
            <w:tcW w:w="5670" w:type="dxa"/>
            <w:tcBorders>
              <w:top w:val="single" w:sz="4" w:space="0" w:color="auto"/>
              <w:left w:val="single" w:sz="4" w:space="0" w:color="auto"/>
              <w:bottom w:val="single" w:sz="4" w:space="0" w:color="auto"/>
              <w:right w:val="single" w:sz="4" w:space="0" w:color="auto"/>
            </w:tcBorders>
            <w:vAlign w:val="center"/>
          </w:tcPr>
          <w:p w:rsidR="008343B8" w:rsidRPr="001879CC" w:rsidRDefault="008343B8" w:rsidP="004A1E1B">
            <w:pPr>
              <w:rPr>
                <w:rFonts w:ascii="仿宋_GB2312" w:eastAsia="仿宋_GB2312"/>
              </w:rPr>
            </w:pPr>
            <w:r w:rsidRPr="001879CC">
              <w:rPr>
                <w:rFonts w:ascii="仿宋_GB2312" w:eastAsia="仿宋_GB2312" w:hAnsi="宋体" w:hint="eastAsia"/>
                <w:szCs w:val="21"/>
              </w:rPr>
              <w:t>江西省旅游风情小镇的创建标准与典型样本</w:t>
            </w:r>
          </w:p>
        </w:tc>
        <w:tc>
          <w:tcPr>
            <w:tcW w:w="1161" w:type="dxa"/>
            <w:tcBorders>
              <w:top w:val="single" w:sz="4" w:space="0" w:color="auto"/>
              <w:left w:val="single" w:sz="4" w:space="0" w:color="auto"/>
              <w:bottom w:val="single" w:sz="4" w:space="0" w:color="auto"/>
              <w:right w:val="single" w:sz="4" w:space="0" w:color="auto"/>
            </w:tcBorders>
          </w:tcPr>
          <w:p w:rsidR="008343B8" w:rsidRPr="001879CC" w:rsidRDefault="008343B8" w:rsidP="004A1E1B">
            <w:pPr>
              <w:jc w:val="center"/>
              <w:rPr>
                <w:rFonts w:ascii="仿宋_GB2312" w:eastAsia="仿宋_GB2312"/>
              </w:rPr>
            </w:pPr>
            <w:r w:rsidRPr="001879CC">
              <w:rPr>
                <w:rFonts w:ascii="仿宋_GB2312" w:eastAsia="仿宋_GB2312" w:hint="eastAsia"/>
              </w:rPr>
              <w:t>林文凯</w:t>
            </w:r>
          </w:p>
        </w:tc>
        <w:tc>
          <w:tcPr>
            <w:tcW w:w="1742" w:type="dxa"/>
            <w:tcBorders>
              <w:top w:val="single" w:sz="4" w:space="0" w:color="auto"/>
              <w:left w:val="single" w:sz="4" w:space="0" w:color="auto"/>
              <w:bottom w:val="single" w:sz="4" w:space="0" w:color="auto"/>
              <w:right w:val="single" w:sz="4" w:space="0" w:color="auto"/>
            </w:tcBorders>
          </w:tcPr>
          <w:p w:rsidR="008343B8" w:rsidRPr="001879CC" w:rsidRDefault="008343B8" w:rsidP="004A1E1B">
            <w:pPr>
              <w:jc w:val="center"/>
              <w:rPr>
                <w:rFonts w:ascii="仿宋_GB2312" w:eastAsia="仿宋_GB2312"/>
              </w:rPr>
            </w:pPr>
            <w:r w:rsidRPr="001879CC">
              <w:rPr>
                <w:rFonts w:ascii="仿宋_GB2312" w:eastAsia="仿宋_GB2312" w:hint="eastAsia"/>
              </w:rPr>
              <w:t xml:space="preserve"> 12.13</w:t>
            </w:r>
          </w:p>
        </w:tc>
      </w:tr>
      <w:tr w:rsidR="008343B8" w:rsidRPr="001879CC" w:rsidTr="004A1E1B">
        <w:trPr>
          <w:jc w:val="center"/>
        </w:trPr>
        <w:tc>
          <w:tcPr>
            <w:tcW w:w="835" w:type="dxa"/>
            <w:tcBorders>
              <w:top w:val="single" w:sz="4" w:space="0" w:color="auto"/>
              <w:left w:val="single" w:sz="4" w:space="0" w:color="auto"/>
              <w:bottom w:val="single" w:sz="4" w:space="0" w:color="auto"/>
              <w:right w:val="single" w:sz="4" w:space="0" w:color="auto"/>
            </w:tcBorders>
            <w:vAlign w:val="center"/>
          </w:tcPr>
          <w:p w:rsidR="008343B8" w:rsidRPr="00621028" w:rsidRDefault="008343B8" w:rsidP="004A1E1B">
            <w:pPr>
              <w:jc w:val="center"/>
              <w:rPr>
                <w:rFonts w:ascii="仿宋_GB2312" w:eastAsia="仿宋_GB2312" w:hAnsi="宋体"/>
                <w:b/>
                <w:szCs w:val="21"/>
              </w:rPr>
            </w:pPr>
            <w:r w:rsidRPr="00621028">
              <w:rPr>
                <w:rFonts w:ascii="仿宋_GB2312" w:eastAsia="仿宋_GB2312" w:hAnsi="宋体" w:hint="eastAsia"/>
                <w:b/>
                <w:szCs w:val="21"/>
              </w:rPr>
              <w:t>22</w:t>
            </w:r>
          </w:p>
        </w:tc>
        <w:tc>
          <w:tcPr>
            <w:tcW w:w="5670" w:type="dxa"/>
            <w:tcBorders>
              <w:top w:val="single" w:sz="4" w:space="0" w:color="auto"/>
              <w:left w:val="single" w:sz="4" w:space="0" w:color="auto"/>
              <w:bottom w:val="single" w:sz="4" w:space="0" w:color="auto"/>
              <w:right w:val="single" w:sz="4" w:space="0" w:color="auto"/>
            </w:tcBorders>
            <w:vAlign w:val="center"/>
          </w:tcPr>
          <w:p w:rsidR="008343B8" w:rsidRPr="001879CC" w:rsidRDefault="008343B8" w:rsidP="004A1E1B">
            <w:pPr>
              <w:rPr>
                <w:rFonts w:ascii="仿宋_GB2312" w:eastAsia="仿宋_GB2312"/>
              </w:rPr>
            </w:pPr>
            <w:r w:rsidRPr="001879CC">
              <w:rPr>
                <w:rFonts w:ascii="仿宋_GB2312" w:eastAsia="仿宋_GB2312" w:hAnsi="宋体" w:hint="eastAsia"/>
                <w:szCs w:val="21"/>
              </w:rPr>
              <w:t>实施乡村振兴战略，促进三农问题解决</w:t>
            </w:r>
          </w:p>
        </w:tc>
        <w:tc>
          <w:tcPr>
            <w:tcW w:w="1161" w:type="dxa"/>
            <w:tcBorders>
              <w:top w:val="single" w:sz="4" w:space="0" w:color="auto"/>
              <w:left w:val="single" w:sz="4" w:space="0" w:color="auto"/>
              <w:bottom w:val="single" w:sz="4" w:space="0" w:color="auto"/>
              <w:right w:val="single" w:sz="4" w:space="0" w:color="auto"/>
            </w:tcBorders>
          </w:tcPr>
          <w:p w:rsidR="008343B8" w:rsidRPr="001879CC" w:rsidRDefault="008343B8" w:rsidP="004A1E1B">
            <w:pPr>
              <w:jc w:val="center"/>
              <w:rPr>
                <w:rFonts w:ascii="仿宋_GB2312" w:eastAsia="仿宋_GB2312"/>
              </w:rPr>
            </w:pPr>
            <w:r w:rsidRPr="001879CC">
              <w:rPr>
                <w:rFonts w:ascii="仿宋_GB2312" w:eastAsia="仿宋_GB2312" w:hint="eastAsia"/>
              </w:rPr>
              <w:t>邹勇文</w:t>
            </w:r>
          </w:p>
        </w:tc>
        <w:tc>
          <w:tcPr>
            <w:tcW w:w="1742" w:type="dxa"/>
            <w:tcBorders>
              <w:top w:val="single" w:sz="4" w:space="0" w:color="auto"/>
              <w:left w:val="single" w:sz="4" w:space="0" w:color="auto"/>
              <w:bottom w:val="single" w:sz="4" w:space="0" w:color="auto"/>
              <w:right w:val="single" w:sz="4" w:space="0" w:color="auto"/>
            </w:tcBorders>
          </w:tcPr>
          <w:p w:rsidR="008343B8" w:rsidRPr="001879CC" w:rsidRDefault="008343B8" w:rsidP="004A1E1B">
            <w:pPr>
              <w:jc w:val="center"/>
              <w:rPr>
                <w:rFonts w:ascii="仿宋_GB2312" w:eastAsia="仿宋_GB2312"/>
              </w:rPr>
            </w:pPr>
            <w:r w:rsidRPr="001879CC">
              <w:rPr>
                <w:rFonts w:ascii="仿宋_GB2312" w:eastAsia="仿宋_GB2312" w:hint="eastAsia"/>
              </w:rPr>
              <w:t xml:space="preserve"> 12.21</w:t>
            </w:r>
          </w:p>
        </w:tc>
      </w:tr>
    </w:tbl>
    <w:p w:rsidR="008343B8" w:rsidRPr="001879CC" w:rsidRDefault="008343B8" w:rsidP="009E3542">
      <w:pPr>
        <w:adjustRightInd w:val="0"/>
        <w:snapToGrid w:val="0"/>
        <w:spacing w:beforeLines="50" w:afterLines="50" w:line="440" w:lineRule="exact"/>
        <w:ind w:firstLineChars="350" w:firstLine="843"/>
        <w:jc w:val="center"/>
        <w:rPr>
          <w:rFonts w:ascii="仿宋_GB2312" w:eastAsia="仿宋_GB2312" w:hAnsi="宋体"/>
          <w:b/>
          <w:sz w:val="24"/>
        </w:rPr>
      </w:pPr>
      <w:r w:rsidRPr="001879CC">
        <w:rPr>
          <w:rFonts w:ascii="仿宋_GB2312" w:eastAsia="仿宋_GB2312" w:hAnsi="宋体" w:hint="eastAsia"/>
          <w:b/>
          <w:sz w:val="24"/>
        </w:rPr>
        <w:t>2017年学院部分横向课题立项、</w:t>
      </w:r>
      <w:proofErr w:type="gramStart"/>
      <w:r w:rsidRPr="001879CC">
        <w:rPr>
          <w:rFonts w:ascii="仿宋_GB2312" w:eastAsia="仿宋_GB2312" w:hAnsi="宋体" w:hint="eastAsia"/>
          <w:b/>
          <w:sz w:val="24"/>
        </w:rPr>
        <w:t>结项一览表</w:t>
      </w:r>
      <w:proofErr w:type="gramEnd"/>
    </w:p>
    <w:tbl>
      <w:tblPr>
        <w:tblW w:w="9422" w:type="dxa"/>
        <w:jc w:val="center"/>
        <w:tblInd w:w="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2"/>
        <w:gridCol w:w="2477"/>
        <w:gridCol w:w="992"/>
        <w:gridCol w:w="2694"/>
        <w:gridCol w:w="1077"/>
        <w:gridCol w:w="1340"/>
      </w:tblGrid>
      <w:tr w:rsidR="008343B8" w:rsidRPr="001879CC" w:rsidTr="002F1D4F">
        <w:trPr>
          <w:trHeight w:val="452"/>
          <w:jc w:val="center"/>
        </w:trPr>
        <w:tc>
          <w:tcPr>
            <w:tcW w:w="842" w:type="dxa"/>
            <w:vAlign w:val="center"/>
          </w:tcPr>
          <w:p w:rsidR="008343B8" w:rsidRPr="001879CC" w:rsidRDefault="008343B8" w:rsidP="004A1E1B">
            <w:pPr>
              <w:jc w:val="center"/>
              <w:rPr>
                <w:rFonts w:ascii="仿宋_GB2312" w:eastAsia="仿宋_GB2312"/>
                <w:b/>
                <w:szCs w:val="21"/>
              </w:rPr>
            </w:pPr>
            <w:r>
              <w:rPr>
                <w:rFonts w:ascii="仿宋_GB2312" w:eastAsia="仿宋_GB2312" w:hint="eastAsia"/>
                <w:b/>
                <w:szCs w:val="21"/>
              </w:rPr>
              <w:t>序号</w:t>
            </w:r>
          </w:p>
        </w:tc>
        <w:tc>
          <w:tcPr>
            <w:tcW w:w="2477" w:type="dxa"/>
            <w:vAlign w:val="center"/>
          </w:tcPr>
          <w:p w:rsidR="008343B8" w:rsidRPr="001879CC" w:rsidRDefault="008343B8" w:rsidP="004A1E1B">
            <w:pPr>
              <w:jc w:val="center"/>
              <w:rPr>
                <w:rFonts w:ascii="仿宋_GB2312" w:eastAsia="仿宋_GB2312"/>
                <w:b/>
                <w:szCs w:val="21"/>
              </w:rPr>
            </w:pPr>
            <w:r w:rsidRPr="001879CC">
              <w:rPr>
                <w:rFonts w:ascii="仿宋_GB2312" w:eastAsia="仿宋_GB2312" w:hint="eastAsia"/>
                <w:b/>
                <w:szCs w:val="21"/>
              </w:rPr>
              <w:t>成果名称</w:t>
            </w:r>
          </w:p>
        </w:tc>
        <w:tc>
          <w:tcPr>
            <w:tcW w:w="992" w:type="dxa"/>
            <w:vAlign w:val="center"/>
          </w:tcPr>
          <w:p w:rsidR="008343B8" w:rsidRPr="001879CC" w:rsidRDefault="008343B8" w:rsidP="002F1D4F">
            <w:pPr>
              <w:jc w:val="center"/>
              <w:rPr>
                <w:rFonts w:ascii="仿宋_GB2312" w:eastAsia="仿宋_GB2312"/>
                <w:b/>
                <w:szCs w:val="21"/>
              </w:rPr>
            </w:pPr>
            <w:r w:rsidRPr="001879CC">
              <w:rPr>
                <w:rFonts w:ascii="仿宋_GB2312" w:eastAsia="仿宋_GB2312" w:hint="eastAsia"/>
                <w:b/>
                <w:szCs w:val="21"/>
              </w:rPr>
              <w:t>负责人</w:t>
            </w:r>
          </w:p>
        </w:tc>
        <w:tc>
          <w:tcPr>
            <w:tcW w:w="2694" w:type="dxa"/>
            <w:vAlign w:val="center"/>
          </w:tcPr>
          <w:p w:rsidR="008343B8" w:rsidRPr="001879CC" w:rsidRDefault="008343B8" w:rsidP="002F1D4F">
            <w:pPr>
              <w:jc w:val="center"/>
              <w:rPr>
                <w:rFonts w:ascii="仿宋_GB2312" w:eastAsia="仿宋_GB2312"/>
                <w:b/>
                <w:szCs w:val="21"/>
              </w:rPr>
            </w:pPr>
            <w:r w:rsidRPr="001879CC">
              <w:rPr>
                <w:rFonts w:ascii="仿宋_GB2312" w:eastAsia="仿宋_GB2312" w:hint="eastAsia"/>
                <w:b/>
                <w:szCs w:val="21"/>
              </w:rPr>
              <w:t>课题来源</w:t>
            </w:r>
          </w:p>
        </w:tc>
        <w:tc>
          <w:tcPr>
            <w:tcW w:w="1077" w:type="dxa"/>
            <w:vAlign w:val="center"/>
          </w:tcPr>
          <w:p w:rsidR="008343B8" w:rsidRPr="001879CC" w:rsidRDefault="008343B8" w:rsidP="004A1E1B">
            <w:pPr>
              <w:widowControl/>
              <w:jc w:val="center"/>
              <w:rPr>
                <w:rFonts w:ascii="仿宋_GB2312" w:eastAsia="仿宋_GB2312"/>
                <w:b/>
                <w:szCs w:val="21"/>
              </w:rPr>
            </w:pPr>
            <w:r w:rsidRPr="001879CC">
              <w:rPr>
                <w:rFonts w:ascii="仿宋_GB2312" w:eastAsia="仿宋_GB2312" w:hint="eastAsia"/>
                <w:b/>
                <w:szCs w:val="21"/>
              </w:rPr>
              <w:t>完成情况</w:t>
            </w:r>
          </w:p>
        </w:tc>
        <w:tc>
          <w:tcPr>
            <w:tcW w:w="1340" w:type="dxa"/>
            <w:vAlign w:val="center"/>
          </w:tcPr>
          <w:p w:rsidR="008343B8" w:rsidRPr="001879CC" w:rsidRDefault="008343B8" w:rsidP="004A1E1B">
            <w:pPr>
              <w:widowControl/>
              <w:jc w:val="center"/>
              <w:rPr>
                <w:rFonts w:ascii="仿宋_GB2312" w:eastAsia="仿宋_GB2312"/>
                <w:b/>
                <w:szCs w:val="21"/>
              </w:rPr>
            </w:pPr>
            <w:r w:rsidRPr="001879CC">
              <w:rPr>
                <w:rFonts w:ascii="仿宋_GB2312" w:eastAsia="仿宋_GB2312" w:hint="eastAsia"/>
                <w:b/>
                <w:szCs w:val="21"/>
              </w:rPr>
              <w:t>经费（万元）</w:t>
            </w:r>
          </w:p>
        </w:tc>
      </w:tr>
      <w:tr w:rsidR="008343B8" w:rsidRPr="001879CC" w:rsidTr="002F1D4F">
        <w:trPr>
          <w:trHeight w:val="452"/>
          <w:jc w:val="center"/>
        </w:trPr>
        <w:tc>
          <w:tcPr>
            <w:tcW w:w="842" w:type="dxa"/>
            <w:vAlign w:val="center"/>
          </w:tcPr>
          <w:p w:rsidR="008343B8" w:rsidRPr="00621028" w:rsidRDefault="008343B8" w:rsidP="004A1E1B">
            <w:pPr>
              <w:jc w:val="center"/>
              <w:rPr>
                <w:rFonts w:ascii="仿宋_GB2312" w:eastAsia="仿宋_GB2312"/>
                <w:b/>
              </w:rPr>
            </w:pPr>
            <w:r w:rsidRPr="00621028">
              <w:rPr>
                <w:rFonts w:ascii="仿宋_GB2312" w:eastAsia="仿宋_GB2312" w:hint="eastAsia"/>
                <w:b/>
              </w:rPr>
              <w:t>1</w:t>
            </w:r>
          </w:p>
        </w:tc>
        <w:tc>
          <w:tcPr>
            <w:tcW w:w="2477" w:type="dxa"/>
          </w:tcPr>
          <w:p w:rsidR="008343B8" w:rsidRPr="001879CC" w:rsidRDefault="008343B8" w:rsidP="004A1E1B">
            <w:pPr>
              <w:jc w:val="left"/>
              <w:rPr>
                <w:rFonts w:ascii="仿宋_GB2312" w:eastAsia="仿宋_GB2312"/>
              </w:rPr>
            </w:pPr>
            <w:r w:rsidRPr="001879CC">
              <w:rPr>
                <w:rFonts w:ascii="仿宋_GB2312" w:eastAsia="仿宋_GB2312" w:hint="eastAsia"/>
              </w:rPr>
              <w:t>江西省不动产登记分析监管系统建设机制研究</w:t>
            </w:r>
          </w:p>
        </w:tc>
        <w:tc>
          <w:tcPr>
            <w:tcW w:w="992" w:type="dxa"/>
            <w:vAlign w:val="center"/>
          </w:tcPr>
          <w:p w:rsidR="008343B8" w:rsidRPr="001879CC" w:rsidRDefault="008343B8" w:rsidP="002F1D4F">
            <w:pPr>
              <w:jc w:val="center"/>
              <w:rPr>
                <w:rFonts w:ascii="仿宋_GB2312" w:eastAsia="仿宋_GB2312"/>
              </w:rPr>
            </w:pPr>
            <w:proofErr w:type="gramStart"/>
            <w:r w:rsidRPr="001879CC">
              <w:rPr>
                <w:rFonts w:ascii="仿宋_GB2312" w:eastAsia="仿宋_GB2312" w:hint="eastAsia"/>
              </w:rPr>
              <w:t>李洪义</w:t>
            </w:r>
            <w:proofErr w:type="gramEnd"/>
          </w:p>
        </w:tc>
        <w:tc>
          <w:tcPr>
            <w:tcW w:w="2694" w:type="dxa"/>
            <w:vAlign w:val="center"/>
          </w:tcPr>
          <w:p w:rsidR="008343B8" w:rsidRPr="001879CC" w:rsidRDefault="008343B8" w:rsidP="002F1D4F">
            <w:pPr>
              <w:jc w:val="center"/>
              <w:rPr>
                <w:rFonts w:ascii="仿宋_GB2312" w:eastAsia="仿宋_GB2312"/>
              </w:rPr>
            </w:pPr>
            <w:r w:rsidRPr="001879CC">
              <w:rPr>
                <w:rFonts w:ascii="仿宋_GB2312" w:eastAsia="仿宋_GB2312" w:hint="eastAsia"/>
              </w:rPr>
              <w:t>江西省不动产登记中心</w:t>
            </w:r>
          </w:p>
        </w:tc>
        <w:tc>
          <w:tcPr>
            <w:tcW w:w="1077" w:type="dxa"/>
            <w:vAlign w:val="center"/>
          </w:tcPr>
          <w:p w:rsidR="008343B8" w:rsidRPr="001879CC" w:rsidRDefault="008343B8" w:rsidP="004A1E1B">
            <w:pPr>
              <w:widowControl/>
              <w:jc w:val="center"/>
              <w:rPr>
                <w:rFonts w:ascii="仿宋_GB2312" w:eastAsia="仿宋_GB2312"/>
              </w:rPr>
            </w:pPr>
            <w:r w:rsidRPr="001879CC">
              <w:rPr>
                <w:rFonts w:ascii="仿宋_GB2312" w:eastAsia="仿宋_GB2312" w:hint="eastAsia"/>
              </w:rPr>
              <w:t>完成</w:t>
            </w:r>
          </w:p>
        </w:tc>
        <w:tc>
          <w:tcPr>
            <w:tcW w:w="1340" w:type="dxa"/>
            <w:vAlign w:val="center"/>
          </w:tcPr>
          <w:p w:rsidR="008343B8" w:rsidRPr="001879CC" w:rsidRDefault="008343B8" w:rsidP="004A1E1B">
            <w:pPr>
              <w:jc w:val="center"/>
              <w:rPr>
                <w:rFonts w:ascii="仿宋_GB2312" w:eastAsia="仿宋_GB2312"/>
              </w:rPr>
            </w:pPr>
            <w:r w:rsidRPr="001879CC">
              <w:rPr>
                <w:rFonts w:ascii="仿宋_GB2312" w:eastAsia="仿宋_GB2312" w:hint="eastAsia"/>
              </w:rPr>
              <w:t>7.5</w:t>
            </w:r>
          </w:p>
        </w:tc>
      </w:tr>
      <w:tr w:rsidR="008343B8" w:rsidRPr="001879CC" w:rsidTr="002F1D4F">
        <w:trPr>
          <w:trHeight w:val="452"/>
          <w:jc w:val="center"/>
        </w:trPr>
        <w:tc>
          <w:tcPr>
            <w:tcW w:w="842" w:type="dxa"/>
            <w:vAlign w:val="center"/>
          </w:tcPr>
          <w:p w:rsidR="008343B8" w:rsidRPr="00621028" w:rsidRDefault="008343B8" w:rsidP="004A1E1B">
            <w:pPr>
              <w:jc w:val="center"/>
              <w:rPr>
                <w:rFonts w:ascii="仿宋_GB2312" w:eastAsia="仿宋_GB2312"/>
                <w:b/>
              </w:rPr>
            </w:pPr>
            <w:r w:rsidRPr="00621028">
              <w:rPr>
                <w:rFonts w:ascii="仿宋_GB2312" w:eastAsia="仿宋_GB2312" w:hint="eastAsia"/>
                <w:b/>
              </w:rPr>
              <w:t>2</w:t>
            </w:r>
          </w:p>
        </w:tc>
        <w:tc>
          <w:tcPr>
            <w:tcW w:w="2477" w:type="dxa"/>
          </w:tcPr>
          <w:p w:rsidR="008343B8" w:rsidRPr="001879CC" w:rsidRDefault="008343B8" w:rsidP="004A1E1B">
            <w:pPr>
              <w:jc w:val="left"/>
              <w:rPr>
                <w:rFonts w:ascii="仿宋_GB2312" w:eastAsia="仿宋_GB2312"/>
              </w:rPr>
            </w:pPr>
            <w:r w:rsidRPr="001879CC">
              <w:rPr>
                <w:rFonts w:ascii="仿宋_GB2312" w:eastAsia="仿宋_GB2312" w:hint="eastAsia"/>
              </w:rPr>
              <w:t>三清山风景名胜区十三五规划</w:t>
            </w:r>
          </w:p>
        </w:tc>
        <w:tc>
          <w:tcPr>
            <w:tcW w:w="992" w:type="dxa"/>
            <w:vAlign w:val="center"/>
          </w:tcPr>
          <w:p w:rsidR="008343B8" w:rsidRPr="001879CC" w:rsidRDefault="008343B8" w:rsidP="002F1D4F">
            <w:pPr>
              <w:jc w:val="center"/>
              <w:rPr>
                <w:rFonts w:ascii="仿宋_GB2312" w:eastAsia="仿宋_GB2312"/>
              </w:rPr>
            </w:pPr>
            <w:proofErr w:type="gramStart"/>
            <w:r w:rsidRPr="001879CC">
              <w:rPr>
                <w:rFonts w:ascii="仿宋_GB2312" w:eastAsia="仿宋_GB2312" w:hint="eastAsia"/>
              </w:rPr>
              <w:t>胡海胜</w:t>
            </w:r>
            <w:proofErr w:type="gramEnd"/>
          </w:p>
        </w:tc>
        <w:tc>
          <w:tcPr>
            <w:tcW w:w="2694" w:type="dxa"/>
            <w:vAlign w:val="center"/>
          </w:tcPr>
          <w:p w:rsidR="008343B8" w:rsidRPr="001879CC" w:rsidRDefault="008343B8" w:rsidP="002F1D4F">
            <w:pPr>
              <w:jc w:val="center"/>
              <w:rPr>
                <w:rFonts w:ascii="仿宋_GB2312" w:eastAsia="仿宋_GB2312"/>
              </w:rPr>
            </w:pPr>
            <w:proofErr w:type="gramStart"/>
            <w:r w:rsidRPr="001879CC">
              <w:rPr>
                <w:rFonts w:ascii="仿宋_GB2312" w:eastAsia="仿宋_GB2312" w:hint="eastAsia"/>
              </w:rPr>
              <w:t>江西省福欣生态工程</w:t>
            </w:r>
            <w:proofErr w:type="gramEnd"/>
            <w:r w:rsidRPr="001879CC">
              <w:rPr>
                <w:rFonts w:ascii="仿宋_GB2312" w:eastAsia="仿宋_GB2312" w:hint="eastAsia"/>
              </w:rPr>
              <w:t>与旅游研究院有限公司</w:t>
            </w:r>
          </w:p>
        </w:tc>
        <w:tc>
          <w:tcPr>
            <w:tcW w:w="1077" w:type="dxa"/>
            <w:vAlign w:val="center"/>
          </w:tcPr>
          <w:p w:rsidR="008343B8" w:rsidRPr="001879CC" w:rsidRDefault="008343B8" w:rsidP="004A1E1B">
            <w:pPr>
              <w:widowControl/>
              <w:jc w:val="center"/>
              <w:rPr>
                <w:rFonts w:ascii="仿宋_GB2312" w:eastAsia="仿宋_GB2312"/>
              </w:rPr>
            </w:pPr>
            <w:r w:rsidRPr="001879CC">
              <w:rPr>
                <w:rFonts w:ascii="仿宋_GB2312" w:eastAsia="仿宋_GB2312" w:hint="eastAsia"/>
              </w:rPr>
              <w:t>完成</w:t>
            </w:r>
          </w:p>
        </w:tc>
        <w:tc>
          <w:tcPr>
            <w:tcW w:w="1340" w:type="dxa"/>
            <w:vAlign w:val="center"/>
          </w:tcPr>
          <w:p w:rsidR="008343B8" w:rsidRPr="001879CC" w:rsidRDefault="008343B8" w:rsidP="004A1E1B">
            <w:pPr>
              <w:jc w:val="center"/>
              <w:rPr>
                <w:rFonts w:ascii="仿宋_GB2312" w:eastAsia="仿宋_GB2312"/>
              </w:rPr>
            </w:pPr>
            <w:r w:rsidRPr="001879CC">
              <w:rPr>
                <w:rFonts w:ascii="仿宋_GB2312" w:eastAsia="仿宋_GB2312" w:hint="eastAsia"/>
              </w:rPr>
              <w:t>20</w:t>
            </w:r>
          </w:p>
        </w:tc>
      </w:tr>
      <w:tr w:rsidR="008343B8" w:rsidRPr="001879CC" w:rsidTr="002F1D4F">
        <w:trPr>
          <w:trHeight w:val="452"/>
          <w:jc w:val="center"/>
        </w:trPr>
        <w:tc>
          <w:tcPr>
            <w:tcW w:w="842" w:type="dxa"/>
            <w:vAlign w:val="center"/>
          </w:tcPr>
          <w:p w:rsidR="008343B8" w:rsidRPr="00621028" w:rsidRDefault="008343B8" w:rsidP="004A1E1B">
            <w:pPr>
              <w:jc w:val="center"/>
              <w:rPr>
                <w:rFonts w:ascii="仿宋_GB2312" w:eastAsia="仿宋_GB2312"/>
                <w:b/>
              </w:rPr>
            </w:pPr>
            <w:r w:rsidRPr="00621028">
              <w:rPr>
                <w:rFonts w:ascii="仿宋_GB2312" w:eastAsia="仿宋_GB2312" w:hint="eastAsia"/>
                <w:b/>
              </w:rPr>
              <w:t>3</w:t>
            </w:r>
          </w:p>
        </w:tc>
        <w:tc>
          <w:tcPr>
            <w:tcW w:w="2477" w:type="dxa"/>
          </w:tcPr>
          <w:p w:rsidR="008343B8" w:rsidRPr="001879CC" w:rsidRDefault="008343B8" w:rsidP="004A1E1B">
            <w:pPr>
              <w:jc w:val="left"/>
              <w:rPr>
                <w:rFonts w:ascii="仿宋_GB2312" w:eastAsia="仿宋_GB2312"/>
              </w:rPr>
            </w:pPr>
            <w:r w:rsidRPr="001879CC">
              <w:rPr>
                <w:rFonts w:ascii="仿宋_GB2312" w:eastAsia="仿宋_GB2312" w:hint="eastAsia"/>
              </w:rPr>
              <w:t>江西省土地整治与县域经济发展及近地传感器技术在耕地质量等级快速监测应用研究</w:t>
            </w:r>
          </w:p>
        </w:tc>
        <w:tc>
          <w:tcPr>
            <w:tcW w:w="992" w:type="dxa"/>
            <w:vAlign w:val="center"/>
          </w:tcPr>
          <w:p w:rsidR="008343B8" w:rsidRPr="001879CC" w:rsidRDefault="008343B8" w:rsidP="002F1D4F">
            <w:pPr>
              <w:jc w:val="center"/>
              <w:rPr>
                <w:rFonts w:ascii="仿宋_GB2312" w:eastAsia="仿宋_GB2312"/>
              </w:rPr>
            </w:pPr>
            <w:proofErr w:type="gramStart"/>
            <w:r w:rsidRPr="001879CC">
              <w:rPr>
                <w:rFonts w:ascii="仿宋_GB2312" w:eastAsia="仿宋_GB2312" w:hint="eastAsia"/>
              </w:rPr>
              <w:t>李洪义</w:t>
            </w:r>
            <w:proofErr w:type="gramEnd"/>
          </w:p>
        </w:tc>
        <w:tc>
          <w:tcPr>
            <w:tcW w:w="2694" w:type="dxa"/>
            <w:vAlign w:val="center"/>
          </w:tcPr>
          <w:p w:rsidR="008343B8" w:rsidRPr="001879CC" w:rsidRDefault="008343B8" w:rsidP="002F1D4F">
            <w:pPr>
              <w:jc w:val="center"/>
              <w:rPr>
                <w:rFonts w:ascii="仿宋_GB2312" w:eastAsia="仿宋_GB2312"/>
              </w:rPr>
            </w:pPr>
            <w:r w:rsidRPr="001879CC">
              <w:rPr>
                <w:rFonts w:ascii="仿宋_GB2312" w:eastAsia="仿宋_GB2312" w:hint="eastAsia"/>
              </w:rPr>
              <w:t>江西省土地开发整理中心</w:t>
            </w:r>
          </w:p>
        </w:tc>
        <w:tc>
          <w:tcPr>
            <w:tcW w:w="1077" w:type="dxa"/>
            <w:vAlign w:val="center"/>
          </w:tcPr>
          <w:p w:rsidR="008343B8" w:rsidRPr="001879CC" w:rsidRDefault="008343B8" w:rsidP="004A1E1B">
            <w:pPr>
              <w:widowControl/>
              <w:jc w:val="center"/>
              <w:rPr>
                <w:rFonts w:ascii="仿宋_GB2312" w:eastAsia="仿宋_GB2312"/>
              </w:rPr>
            </w:pPr>
            <w:r w:rsidRPr="001879CC">
              <w:rPr>
                <w:rFonts w:ascii="仿宋_GB2312" w:eastAsia="仿宋_GB2312" w:hint="eastAsia"/>
              </w:rPr>
              <w:t>完成</w:t>
            </w:r>
          </w:p>
        </w:tc>
        <w:tc>
          <w:tcPr>
            <w:tcW w:w="1340" w:type="dxa"/>
            <w:vAlign w:val="center"/>
          </w:tcPr>
          <w:p w:rsidR="008343B8" w:rsidRPr="001879CC" w:rsidRDefault="008343B8" w:rsidP="004A1E1B">
            <w:pPr>
              <w:jc w:val="center"/>
              <w:rPr>
                <w:rFonts w:ascii="仿宋_GB2312" w:eastAsia="仿宋_GB2312"/>
              </w:rPr>
            </w:pPr>
            <w:r w:rsidRPr="001879CC">
              <w:rPr>
                <w:rFonts w:ascii="仿宋_GB2312" w:eastAsia="仿宋_GB2312" w:hint="eastAsia"/>
              </w:rPr>
              <w:t>35.8</w:t>
            </w:r>
          </w:p>
        </w:tc>
      </w:tr>
      <w:tr w:rsidR="008343B8" w:rsidRPr="001879CC" w:rsidTr="002F1D4F">
        <w:trPr>
          <w:trHeight w:val="452"/>
          <w:jc w:val="center"/>
        </w:trPr>
        <w:tc>
          <w:tcPr>
            <w:tcW w:w="842" w:type="dxa"/>
            <w:vAlign w:val="center"/>
          </w:tcPr>
          <w:p w:rsidR="008343B8" w:rsidRPr="00621028" w:rsidRDefault="008343B8" w:rsidP="004A1E1B">
            <w:pPr>
              <w:jc w:val="center"/>
              <w:rPr>
                <w:rFonts w:ascii="仿宋_GB2312" w:eastAsia="仿宋_GB2312"/>
                <w:b/>
              </w:rPr>
            </w:pPr>
            <w:r w:rsidRPr="00621028">
              <w:rPr>
                <w:rFonts w:ascii="仿宋_GB2312" w:eastAsia="仿宋_GB2312" w:hint="eastAsia"/>
                <w:b/>
              </w:rPr>
              <w:t>4</w:t>
            </w:r>
          </w:p>
        </w:tc>
        <w:tc>
          <w:tcPr>
            <w:tcW w:w="2477" w:type="dxa"/>
          </w:tcPr>
          <w:p w:rsidR="008343B8" w:rsidRPr="001879CC" w:rsidRDefault="008343B8" w:rsidP="004A1E1B">
            <w:pPr>
              <w:jc w:val="left"/>
              <w:rPr>
                <w:rFonts w:ascii="仿宋_GB2312" w:eastAsia="仿宋_GB2312"/>
              </w:rPr>
            </w:pPr>
            <w:r w:rsidRPr="001879CC">
              <w:rPr>
                <w:rFonts w:ascii="仿宋_GB2312" w:eastAsia="仿宋_GB2312" w:hint="eastAsia"/>
              </w:rPr>
              <w:t>海南省不动产统一登记管理制度研究</w:t>
            </w:r>
          </w:p>
        </w:tc>
        <w:tc>
          <w:tcPr>
            <w:tcW w:w="992" w:type="dxa"/>
            <w:vAlign w:val="center"/>
          </w:tcPr>
          <w:p w:rsidR="008343B8" w:rsidRPr="001879CC" w:rsidRDefault="008343B8" w:rsidP="002F1D4F">
            <w:pPr>
              <w:jc w:val="center"/>
              <w:rPr>
                <w:rFonts w:ascii="仿宋_GB2312" w:eastAsia="仿宋_GB2312"/>
              </w:rPr>
            </w:pPr>
            <w:r w:rsidRPr="001879CC">
              <w:rPr>
                <w:rFonts w:ascii="仿宋_GB2312" w:eastAsia="仿宋_GB2312" w:hint="eastAsia"/>
              </w:rPr>
              <w:t>但承龙</w:t>
            </w:r>
          </w:p>
        </w:tc>
        <w:tc>
          <w:tcPr>
            <w:tcW w:w="2694" w:type="dxa"/>
            <w:vAlign w:val="center"/>
          </w:tcPr>
          <w:p w:rsidR="008343B8" w:rsidRPr="001879CC" w:rsidRDefault="008343B8" w:rsidP="002F1D4F">
            <w:pPr>
              <w:jc w:val="center"/>
              <w:rPr>
                <w:rFonts w:ascii="仿宋_GB2312" w:eastAsia="仿宋_GB2312"/>
              </w:rPr>
            </w:pPr>
            <w:r w:rsidRPr="001879CC">
              <w:rPr>
                <w:rFonts w:ascii="仿宋_GB2312" w:eastAsia="仿宋_GB2312" w:hint="eastAsia"/>
              </w:rPr>
              <w:t>海南省土地储备整理交易中心</w:t>
            </w:r>
          </w:p>
        </w:tc>
        <w:tc>
          <w:tcPr>
            <w:tcW w:w="1077" w:type="dxa"/>
            <w:vAlign w:val="center"/>
          </w:tcPr>
          <w:p w:rsidR="008343B8" w:rsidRPr="001879CC" w:rsidRDefault="008343B8" w:rsidP="004A1E1B">
            <w:pPr>
              <w:widowControl/>
              <w:jc w:val="center"/>
              <w:rPr>
                <w:rFonts w:ascii="仿宋_GB2312" w:eastAsia="仿宋_GB2312"/>
              </w:rPr>
            </w:pPr>
            <w:r w:rsidRPr="001879CC">
              <w:rPr>
                <w:rFonts w:ascii="仿宋_GB2312" w:eastAsia="仿宋_GB2312" w:hint="eastAsia"/>
              </w:rPr>
              <w:t>完成</w:t>
            </w:r>
          </w:p>
        </w:tc>
        <w:tc>
          <w:tcPr>
            <w:tcW w:w="1340" w:type="dxa"/>
            <w:vAlign w:val="center"/>
          </w:tcPr>
          <w:p w:rsidR="008343B8" w:rsidRPr="001879CC" w:rsidRDefault="008343B8" w:rsidP="004A1E1B">
            <w:pPr>
              <w:jc w:val="center"/>
              <w:rPr>
                <w:rFonts w:ascii="仿宋_GB2312" w:eastAsia="仿宋_GB2312"/>
              </w:rPr>
            </w:pPr>
            <w:r w:rsidRPr="001879CC">
              <w:rPr>
                <w:rFonts w:ascii="仿宋_GB2312" w:eastAsia="仿宋_GB2312" w:hint="eastAsia"/>
              </w:rPr>
              <w:t>18.38</w:t>
            </w:r>
          </w:p>
        </w:tc>
      </w:tr>
      <w:tr w:rsidR="008343B8" w:rsidRPr="001879CC" w:rsidTr="002F1D4F">
        <w:trPr>
          <w:trHeight w:val="452"/>
          <w:jc w:val="center"/>
        </w:trPr>
        <w:tc>
          <w:tcPr>
            <w:tcW w:w="842" w:type="dxa"/>
            <w:vAlign w:val="center"/>
          </w:tcPr>
          <w:p w:rsidR="008343B8" w:rsidRPr="00621028" w:rsidRDefault="008343B8" w:rsidP="004A1E1B">
            <w:pPr>
              <w:jc w:val="center"/>
              <w:rPr>
                <w:rFonts w:ascii="仿宋_GB2312" w:eastAsia="仿宋_GB2312"/>
                <w:b/>
              </w:rPr>
            </w:pPr>
            <w:r w:rsidRPr="00621028">
              <w:rPr>
                <w:rFonts w:ascii="仿宋_GB2312" w:eastAsia="仿宋_GB2312" w:hint="eastAsia"/>
                <w:b/>
              </w:rPr>
              <w:lastRenderedPageBreak/>
              <w:t>5</w:t>
            </w:r>
          </w:p>
        </w:tc>
        <w:tc>
          <w:tcPr>
            <w:tcW w:w="2477" w:type="dxa"/>
          </w:tcPr>
          <w:p w:rsidR="008343B8" w:rsidRPr="001879CC" w:rsidRDefault="008343B8" w:rsidP="004A1E1B">
            <w:pPr>
              <w:jc w:val="left"/>
              <w:rPr>
                <w:rFonts w:ascii="仿宋_GB2312" w:eastAsia="仿宋_GB2312"/>
              </w:rPr>
            </w:pPr>
            <w:r w:rsidRPr="001879CC">
              <w:rPr>
                <w:rFonts w:ascii="仿宋_GB2312" w:eastAsia="仿宋_GB2312" w:hint="eastAsia"/>
              </w:rPr>
              <w:t>江西省旅发委委托系列调研课题</w:t>
            </w:r>
          </w:p>
        </w:tc>
        <w:tc>
          <w:tcPr>
            <w:tcW w:w="992" w:type="dxa"/>
            <w:vAlign w:val="center"/>
          </w:tcPr>
          <w:p w:rsidR="008343B8" w:rsidRPr="001879CC" w:rsidRDefault="008343B8" w:rsidP="002F1D4F">
            <w:pPr>
              <w:jc w:val="center"/>
              <w:rPr>
                <w:rFonts w:ascii="仿宋_GB2312" w:eastAsia="仿宋_GB2312"/>
              </w:rPr>
            </w:pPr>
            <w:r w:rsidRPr="001879CC">
              <w:rPr>
                <w:rFonts w:ascii="仿宋_GB2312" w:eastAsia="仿宋_GB2312" w:hint="eastAsia"/>
              </w:rPr>
              <w:t>邹勇文</w:t>
            </w:r>
          </w:p>
        </w:tc>
        <w:tc>
          <w:tcPr>
            <w:tcW w:w="2694" w:type="dxa"/>
            <w:vAlign w:val="center"/>
          </w:tcPr>
          <w:p w:rsidR="008343B8" w:rsidRPr="001879CC" w:rsidRDefault="008343B8" w:rsidP="002F1D4F">
            <w:pPr>
              <w:jc w:val="center"/>
              <w:rPr>
                <w:rFonts w:ascii="仿宋_GB2312" w:eastAsia="仿宋_GB2312"/>
              </w:rPr>
            </w:pPr>
            <w:r w:rsidRPr="001879CC">
              <w:rPr>
                <w:rFonts w:ascii="仿宋_GB2312" w:eastAsia="仿宋_GB2312" w:hint="eastAsia"/>
              </w:rPr>
              <w:t>江西省旅游发展委员会</w:t>
            </w:r>
          </w:p>
        </w:tc>
        <w:tc>
          <w:tcPr>
            <w:tcW w:w="1077" w:type="dxa"/>
            <w:vAlign w:val="center"/>
          </w:tcPr>
          <w:p w:rsidR="008343B8" w:rsidRPr="001879CC" w:rsidRDefault="008343B8" w:rsidP="004A1E1B">
            <w:pPr>
              <w:widowControl/>
              <w:jc w:val="center"/>
              <w:rPr>
                <w:rFonts w:ascii="仿宋_GB2312" w:eastAsia="仿宋_GB2312"/>
              </w:rPr>
            </w:pPr>
            <w:r w:rsidRPr="001879CC">
              <w:rPr>
                <w:rFonts w:ascii="仿宋_GB2312" w:eastAsia="仿宋_GB2312" w:hint="eastAsia"/>
              </w:rPr>
              <w:t>完成</w:t>
            </w:r>
          </w:p>
        </w:tc>
        <w:tc>
          <w:tcPr>
            <w:tcW w:w="1340" w:type="dxa"/>
            <w:vAlign w:val="center"/>
          </w:tcPr>
          <w:p w:rsidR="008343B8" w:rsidRPr="001879CC" w:rsidRDefault="008343B8" w:rsidP="004A1E1B">
            <w:pPr>
              <w:jc w:val="center"/>
              <w:rPr>
                <w:rFonts w:ascii="仿宋_GB2312" w:eastAsia="仿宋_GB2312"/>
              </w:rPr>
            </w:pPr>
            <w:r w:rsidRPr="001879CC">
              <w:rPr>
                <w:rFonts w:ascii="仿宋_GB2312" w:eastAsia="仿宋_GB2312" w:hint="eastAsia"/>
              </w:rPr>
              <w:t>30</w:t>
            </w:r>
          </w:p>
        </w:tc>
      </w:tr>
      <w:tr w:rsidR="008343B8" w:rsidRPr="001879CC" w:rsidTr="002F1D4F">
        <w:trPr>
          <w:trHeight w:val="452"/>
          <w:jc w:val="center"/>
        </w:trPr>
        <w:tc>
          <w:tcPr>
            <w:tcW w:w="842" w:type="dxa"/>
            <w:vAlign w:val="center"/>
          </w:tcPr>
          <w:p w:rsidR="008343B8" w:rsidRPr="00621028" w:rsidRDefault="008343B8" w:rsidP="004A1E1B">
            <w:pPr>
              <w:jc w:val="center"/>
              <w:rPr>
                <w:rFonts w:ascii="仿宋_GB2312" w:eastAsia="仿宋_GB2312"/>
                <w:b/>
              </w:rPr>
            </w:pPr>
            <w:r w:rsidRPr="00621028">
              <w:rPr>
                <w:rFonts w:ascii="仿宋_GB2312" w:eastAsia="仿宋_GB2312" w:hint="eastAsia"/>
                <w:b/>
              </w:rPr>
              <w:t>6</w:t>
            </w:r>
          </w:p>
        </w:tc>
        <w:tc>
          <w:tcPr>
            <w:tcW w:w="2477" w:type="dxa"/>
          </w:tcPr>
          <w:p w:rsidR="008343B8" w:rsidRPr="001879CC" w:rsidRDefault="008343B8" w:rsidP="004A1E1B">
            <w:pPr>
              <w:jc w:val="left"/>
              <w:rPr>
                <w:rFonts w:ascii="仿宋_GB2312" w:eastAsia="仿宋_GB2312"/>
              </w:rPr>
            </w:pPr>
            <w:r w:rsidRPr="001879CC">
              <w:rPr>
                <w:rFonts w:ascii="仿宋_GB2312" w:eastAsia="仿宋_GB2312" w:hint="eastAsia"/>
              </w:rPr>
              <w:t>上饶市旅游</w:t>
            </w:r>
            <w:proofErr w:type="gramStart"/>
            <w:r w:rsidRPr="001879CC">
              <w:rPr>
                <w:rFonts w:ascii="仿宋_GB2312" w:eastAsia="仿宋_GB2312" w:hint="eastAsia"/>
              </w:rPr>
              <w:t>微信排行</w:t>
            </w:r>
            <w:proofErr w:type="gramEnd"/>
            <w:r w:rsidRPr="001879CC">
              <w:rPr>
                <w:rFonts w:ascii="仿宋_GB2312" w:eastAsia="仿宋_GB2312" w:hint="eastAsia"/>
              </w:rPr>
              <w:t>榜</w:t>
            </w:r>
            <w:proofErr w:type="gramStart"/>
            <w:r w:rsidRPr="001879CC">
              <w:rPr>
                <w:rFonts w:ascii="仿宋_GB2312" w:eastAsia="仿宋_GB2312" w:hint="eastAsia"/>
              </w:rPr>
              <w:t>一</w:t>
            </w:r>
            <w:proofErr w:type="gramEnd"/>
          </w:p>
        </w:tc>
        <w:tc>
          <w:tcPr>
            <w:tcW w:w="992" w:type="dxa"/>
            <w:vAlign w:val="center"/>
          </w:tcPr>
          <w:p w:rsidR="008343B8" w:rsidRPr="001879CC" w:rsidRDefault="008343B8" w:rsidP="002F1D4F">
            <w:pPr>
              <w:jc w:val="center"/>
              <w:rPr>
                <w:rFonts w:ascii="仿宋_GB2312" w:eastAsia="仿宋_GB2312"/>
              </w:rPr>
            </w:pPr>
            <w:r w:rsidRPr="001879CC">
              <w:rPr>
                <w:rFonts w:ascii="仿宋_GB2312" w:eastAsia="仿宋_GB2312" w:hint="eastAsia"/>
              </w:rPr>
              <w:t>邹勇文</w:t>
            </w:r>
          </w:p>
        </w:tc>
        <w:tc>
          <w:tcPr>
            <w:tcW w:w="2694" w:type="dxa"/>
            <w:vAlign w:val="center"/>
          </w:tcPr>
          <w:p w:rsidR="008343B8" w:rsidRPr="001879CC" w:rsidRDefault="008343B8" w:rsidP="002F1D4F">
            <w:pPr>
              <w:jc w:val="center"/>
              <w:rPr>
                <w:rFonts w:ascii="仿宋_GB2312" w:eastAsia="仿宋_GB2312"/>
              </w:rPr>
            </w:pPr>
            <w:r w:rsidRPr="001879CC">
              <w:rPr>
                <w:rFonts w:ascii="仿宋_GB2312" w:eastAsia="仿宋_GB2312" w:hint="eastAsia"/>
              </w:rPr>
              <w:t>上饶市旅游发展委员会</w:t>
            </w:r>
          </w:p>
        </w:tc>
        <w:tc>
          <w:tcPr>
            <w:tcW w:w="1077" w:type="dxa"/>
            <w:vAlign w:val="center"/>
          </w:tcPr>
          <w:p w:rsidR="008343B8" w:rsidRPr="001879CC" w:rsidRDefault="008343B8" w:rsidP="004A1E1B">
            <w:pPr>
              <w:widowControl/>
              <w:jc w:val="center"/>
              <w:rPr>
                <w:rFonts w:ascii="仿宋_GB2312" w:eastAsia="仿宋_GB2312"/>
              </w:rPr>
            </w:pPr>
            <w:r w:rsidRPr="001879CC">
              <w:rPr>
                <w:rFonts w:ascii="仿宋_GB2312" w:eastAsia="仿宋_GB2312" w:hint="eastAsia"/>
              </w:rPr>
              <w:t>完成</w:t>
            </w:r>
          </w:p>
        </w:tc>
        <w:tc>
          <w:tcPr>
            <w:tcW w:w="1340" w:type="dxa"/>
            <w:vAlign w:val="center"/>
          </w:tcPr>
          <w:p w:rsidR="008343B8" w:rsidRPr="001879CC" w:rsidRDefault="008343B8" w:rsidP="004A1E1B">
            <w:pPr>
              <w:jc w:val="center"/>
              <w:rPr>
                <w:rFonts w:ascii="仿宋_GB2312" w:eastAsia="仿宋_GB2312"/>
              </w:rPr>
            </w:pPr>
            <w:r w:rsidRPr="001879CC">
              <w:rPr>
                <w:rFonts w:ascii="仿宋_GB2312" w:eastAsia="仿宋_GB2312" w:hint="eastAsia"/>
              </w:rPr>
              <w:t>4</w:t>
            </w:r>
          </w:p>
        </w:tc>
      </w:tr>
      <w:tr w:rsidR="008343B8" w:rsidRPr="001879CC" w:rsidTr="002F1D4F">
        <w:trPr>
          <w:trHeight w:val="452"/>
          <w:jc w:val="center"/>
        </w:trPr>
        <w:tc>
          <w:tcPr>
            <w:tcW w:w="842" w:type="dxa"/>
            <w:vAlign w:val="center"/>
          </w:tcPr>
          <w:p w:rsidR="008343B8" w:rsidRPr="00621028" w:rsidRDefault="008343B8" w:rsidP="004A1E1B">
            <w:pPr>
              <w:jc w:val="center"/>
              <w:rPr>
                <w:rFonts w:ascii="仿宋_GB2312" w:eastAsia="仿宋_GB2312"/>
                <w:b/>
              </w:rPr>
            </w:pPr>
            <w:r w:rsidRPr="00621028">
              <w:rPr>
                <w:rFonts w:ascii="仿宋_GB2312" w:eastAsia="仿宋_GB2312" w:hint="eastAsia"/>
                <w:b/>
              </w:rPr>
              <w:t>7</w:t>
            </w:r>
          </w:p>
        </w:tc>
        <w:tc>
          <w:tcPr>
            <w:tcW w:w="2477" w:type="dxa"/>
            <w:vAlign w:val="center"/>
          </w:tcPr>
          <w:p w:rsidR="008343B8" w:rsidRPr="001879CC" w:rsidRDefault="008343B8" w:rsidP="004A1E1B">
            <w:pPr>
              <w:jc w:val="left"/>
              <w:rPr>
                <w:rFonts w:ascii="仿宋_GB2312" w:eastAsia="仿宋_GB2312"/>
              </w:rPr>
            </w:pPr>
            <w:r w:rsidRPr="001879CC">
              <w:rPr>
                <w:rFonts w:ascii="仿宋_GB2312" w:eastAsia="仿宋_GB2312" w:hint="eastAsia"/>
              </w:rPr>
              <w:t>上饶市旅游</w:t>
            </w:r>
            <w:proofErr w:type="gramStart"/>
            <w:r w:rsidRPr="001879CC">
              <w:rPr>
                <w:rFonts w:ascii="仿宋_GB2312" w:eastAsia="仿宋_GB2312" w:hint="eastAsia"/>
              </w:rPr>
              <w:t>微信排行榜二</w:t>
            </w:r>
            <w:proofErr w:type="gramEnd"/>
          </w:p>
        </w:tc>
        <w:tc>
          <w:tcPr>
            <w:tcW w:w="992" w:type="dxa"/>
            <w:vAlign w:val="center"/>
          </w:tcPr>
          <w:p w:rsidR="008343B8" w:rsidRPr="001879CC" w:rsidRDefault="008343B8" w:rsidP="002F1D4F">
            <w:pPr>
              <w:jc w:val="center"/>
              <w:rPr>
                <w:rFonts w:ascii="仿宋_GB2312" w:eastAsia="仿宋_GB2312"/>
              </w:rPr>
            </w:pPr>
            <w:proofErr w:type="gramStart"/>
            <w:r w:rsidRPr="001879CC">
              <w:rPr>
                <w:rFonts w:ascii="仿宋_GB2312" w:eastAsia="仿宋_GB2312" w:hint="eastAsia"/>
              </w:rPr>
              <w:t>胡海胜</w:t>
            </w:r>
            <w:proofErr w:type="gramEnd"/>
          </w:p>
        </w:tc>
        <w:tc>
          <w:tcPr>
            <w:tcW w:w="2694" w:type="dxa"/>
            <w:vAlign w:val="center"/>
          </w:tcPr>
          <w:p w:rsidR="008343B8" w:rsidRPr="001879CC" w:rsidRDefault="008343B8" w:rsidP="002F1D4F">
            <w:pPr>
              <w:jc w:val="center"/>
              <w:rPr>
                <w:rFonts w:ascii="仿宋_GB2312" w:eastAsia="仿宋_GB2312"/>
              </w:rPr>
            </w:pPr>
            <w:r w:rsidRPr="001879CC">
              <w:rPr>
                <w:rFonts w:ascii="仿宋_GB2312" w:eastAsia="仿宋_GB2312" w:hint="eastAsia"/>
              </w:rPr>
              <w:t>上饶市旅游发展委员会</w:t>
            </w:r>
          </w:p>
        </w:tc>
        <w:tc>
          <w:tcPr>
            <w:tcW w:w="1077" w:type="dxa"/>
            <w:vAlign w:val="center"/>
          </w:tcPr>
          <w:p w:rsidR="008343B8" w:rsidRPr="001879CC" w:rsidRDefault="008343B8" w:rsidP="004A1E1B">
            <w:pPr>
              <w:widowControl/>
              <w:jc w:val="center"/>
              <w:rPr>
                <w:rFonts w:ascii="仿宋_GB2312" w:eastAsia="仿宋_GB2312"/>
              </w:rPr>
            </w:pPr>
            <w:r w:rsidRPr="001879CC">
              <w:rPr>
                <w:rFonts w:ascii="仿宋_GB2312" w:eastAsia="仿宋_GB2312" w:hint="eastAsia"/>
              </w:rPr>
              <w:t>完成</w:t>
            </w:r>
          </w:p>
        </w:tc>
        <w:tc>
          <w:tcPr>
            <w:tcW w:w="1340" w:type="dxa"/>
            <w:vAlign w:val="center"/>
          </w:tcPr>
          <w:p w:rsidR="008343B8" w:rsidRPr="001879CC" w:rsidRDefault="008343B8" w:rsidP="004A1E1B">
            <w:pPr>
              <w:jc w:val="center"/>
              <w:rPr>
                <w:rFonts w:ascii="仿宋_GB2312" w:eastAsia="仿宋_GB2312"/>
              </w:rPr>
            </w:pPr>
            <w:r w:rsidRPr="001879CC">
              <w:rPr>
                <w:rFonts w:ascii="仿宋_GB2312" w:eastAsia="仿宋_GB2312" w:hint="eastAsia"/>
              </w:rPr>
              <w:t>4</w:t>
            </w:r>
          </w:p>
        </w:tc>
      </w:tr>
      <w:tr w:rsidR="008343B8" w:rsidRPr="001879CC" w:rsidTr="002F1D4F">
        <w:trPr>
          <w:trHeight w:val="472"/>
          <w:jc w:val="center"/>
        </w:trPr>
        <w:tc>
          <w:tcPr>
            <w:tcW w:w="3319" w:type="dxa"/>
            <w:gridSpan w:val="2"/>
            <w:vAlign w:val="center"/>
          </w:tcPr>
          <w:p w:rsidR="008343B8" w:rsidRPr="001879CC" w:rsidRDefault="008343B8" w:rsidP="004A1E1B">
            <w:pPr>
              <w:jc w:val="center"/>
              <w:rPr>
                <w:rFonts w:ascii="仿宋_GB2312" w:eastAsia="仿宋_GB2312" w:cs="宋体"/>
                <w:kern w:val="0"/>
                <w:szCs w:val="21"/>
              </w:rPr>
            </w:pPr>
            <w:r w:rsidRPr="001879CC">
              <w:rPr>
                <w:rFonts w:ascii="仿宋_GB2312" w:eastAsia="仿宋_GB2312" w:cs="宋体" w:hint="eastAsia"/>
                <w:kern w:val="0"/>
                <w:szCs w:val="21"/>
              </w:rPr>
              <w:t>合计</w:t>
            </w:r>
          </w:p>
        </w:tc>
        <w:tc>
          <w:tcPr>
            <w:tcW w:w="992" w:type="dxa"/>
            <w:vAlign w:val="center"/>
          </w:tcPr>
          <w:p w:rsidR="008343B8" w:rsidRPr="001879CC" w:rsidRDefault="008343B8" w:rsidP="002F1D4F">
            <w:pPr>
              <w:jc w:val="center"/>
              <w:rPr>
                <w:rFonts w:ascii="仿宋_GB2312" w:eastAsia="仿宋_GB2312" w:cs="宋体"/>
                <w:kern w:val="0"/>
                <w:szCs w:val="21"/>
              </w:rPr>
            </w:pPr>
          </w:p>
        </w:tc>
        <w:tc>
          <w:tcPr>
            <w:tcW w:w="2694" w:type="dxa"/>
            <w:vAlign w:val="center"/>
          </w:tcPr>
          <w:p w:rsidR="008343B8" w:rsidRPr="001879CC" w:rsidRDefault="008343B8" w:rsidP="002F1D4F">
            <w:pPr>
              <w:jc w:val="center"/>
              <w:rPr>
                <w:rFonts w:ascii="仿宋_GB2312" w:eastAsia="仿宋_GB2312" w:hAnsi="ˎ̥"/>
                <w:szCs w:val="21"/>
              </w:rPr>
            </w:pPr>
          </w:p>
        </w:tc>
        <w:tc>
          <w:tcPr>
            <w:tcW w:w="1077" w:type="dxa"/>
            <w:vAlign w:val="center"/>
          </w:tcPr>
          <w:p w:rsidR="008343B8" w:rsidRPr="001879CC" w:rsidRDefault="008343B8" w:rsidP="004A1E1B">
            <w:pPr>
              <w:widowControl/>
              <w:jc w:val="center"/>
              <w:rPr>
                <w:rFonts w:ascii="仿宋_GB2312" w:eastAsia="仿宋_GB2312" w:hAnsi="Arial" w:cs="Arial"/>
                <w:color w:val="000000"/>
                <w:szCs w:val="21"/>
              </w:rPr>
            </w:pPr>
            <w:r w:rsidRPr="001879CC">
              <w:rPr>
                <w:rFonts w:ascii="仿宋_GB2312" w:eastAsia="仿宋_GB2312" w:hAnsi="Arial" w:cs="Arial" w:hint="eastAsia"/>
                <w:color w:val="000000"/>
                <w:szCs w:val="21"/>
              </w:rPr>
              <w:t>总经费</w:t>
            </w:r>
          </w:p>
        </w:tc>
        <w:tc>
          <w:tcPr>
            <w:tcW w:w="1340" w:type="dxa"/>
            <w:vAlign w:val="center"/>
          </w:tcPr>
          <w:p w:rsidR="008343B8" w:rsidRPr="001879CC" w:rsidRDefault="008343B8" w:rsidP="004A1E1B">
            <w:pPr>
              <w:widowControl/>
              <w:jc w:val="center"/>
              <w:rPr>
                <w:rFonts w:ascii="仿宋_GB2312" w:eastAsia="仿宋_GB2312" w:hAnsi="Arial" w:cs="Arial"/>
                <w:color w:val="000000"/>
                <w:szCs w:val="21"/>
              </w:rPr>
            </w:pPr>
            <w:r w:rsidRPr="001879CC">
              <w:rPr>
                <w:rFonts w:ascii="仿宋_GB2312" w:eastAsia="仿宋_GB2312" w:hAnsi="Arial" w:cs="Arial" w:hint="eastAsia"/>
                <w:color w:val="000000"/>
                <w:szCs w:val="21"/>
              </w:rPr>
              <w:t>119.68</w:t>
            </w:r>
          </w:p>
        </w:tc>
      </w:tr>
    </w:tbl>
    <w:p w:rsidR="008343B8" w:rsidRPr="00BA372D" w:rsidRDefault="008343B8" w:rsidP="009E3542">
      <w:pPr>
        <w:adjustRightInd w:val="0"/>
        <w:snapToGrid w:val="0"/>
        <w:spacing w:beforeLines="50" w:afterLines="50" w:line="440" w:lineRule="exact"/>
        <w:ind w:firstLineChars="200" w:firstLine="482"/>
        <w:jc w:val="center"/>
        <w:rPr>
          <w:rFonts w:ascii="仿宋_GB2312" w:eastAsia="仿宋_GB2312" w:hAnsi="宋体"/>
          <w:b/>
          <w:sz w:val="24"/>
        </w:rPr>
      </w:pPr>
      <w:r w:rsidRPr="00BA372D">
        <w:rPr>
          <w:rFonts w:ascii="仿宋_GB2312" w:eastAsia="仿宋_GB2312" w:hAnsi="宋体" w:hint="eastAsia"/>
          <w:b/>
          <w:sz w:val="24"/>
        </w:rPr>
        <w:t>2017年学院国际期刊以上论文一览表</w:t>
      </w:r>
    </w:p>
    <w:tbl>
      <w:tblPr>
        <w:tblW w:w="10172" w:type="dxa"/>
        <w:jc w:val="center"/>
        <w:tblLayout w:type="fixed"/>
        <w:tblLook w:val="04A0"/>
      </w:tblPr>
      <w:tblGrid>
        <w:gridCol w:w="791"/>
        <w:gridCol w:w="3261"/>
        <w:gridCol w:w="992"/>
        <w:gridCol w:w="1701"/>
        <w:gridCol w:w="2126"/>
        <w:gridCol w:w="1301"/>
      </w:tblGrid>
      <w:tr w:rsidR="008343B8" w:rsidRPr="000E5362" w:rsidTr="004A1E1B">
        <w:trPr>
          <w:trHeight w:val="439"/>
          <w:jc w:val="center"/>
        </w:trPr>
        <w:tc>
          <w:tcPr>
            <w:tcW w:w="791" w:type="dxa"/>
            <w:tcBorders>
              <w:top w:val="single" w:sz="4" w:space="0" w:color="auto"/>
              <w:left w:val="single" w:sz="4" w:space="0" w:color="auto"/>
              <w:bottom w:val="single" w:sz="4" w:space="0" w:color="auto"/>
              <w:right w:val="single" w:sz="4" w:space="0" w:color="auto"/>
            </w:tcBorders>
            <w:vAlign w:val="center"/>
          </w:tcPr>
          <w:p w:rsidR="008343B8" w:rsidRPr="00621028" w:rsidRDefault="008343B8" w:rsidP="004A1E1B">
            <w:pPr>
              <w:widowControl/>
              <w:jc w:val="center"/>
              <w:rPr>
                <w:rFonts w:ascii="仿宋_GB2312" w:eastAsia="仿宋_GB2312" w:hAnsi="宋体" w:cs="宋体"/>
                <w:b/>
                <w:bCs/>
                <w:kern w:val="0"/>
                <w:sz w:val="24"/>
              </w:rPr>
            </w:pPr>
            <w:r w:rsidRPr="00621028">
              <w:rPr>
                <w:rFonts w:ascii="仿宋_GB2312" w:eastAsia="仿宋_GB2312" w:hAnsi="宋体" w:cs="宋体" w:hint="eastAsia"/>
                <w:b/>
                <w:bCs/>
                <w:kern w:val="0"/>
                <w:sz w:val="24"/>
              </w:rPr>
              <w:t>序号</w:t>
            </w:r>
          </w:p>
        </w:tc>
        <w:tc>
          <w:tcPr>
            <w:tcW w:w="3261" w:type="dxa"/>
            <w:tcBorders>
              <w:top w:val="single" w:sz="4" w:space="0" w:color="auto"/>
              <w:left w:val="single" w:sz="4" w:space="0" w:color="auto"/>
              <w:bottom w:val="single" w:sz="4" w:space="0" w:color="auto"/>
              <w:right w:val="single" w:sz="4" w:space="0" w:color="auto"/>
            </w:tcBorders>
            <w:vAlign w:val="center"/>
          </w:tcPr>
          <w:p w:rsidR="008343B8" w:rsidRPr="000E5362" w:rsidRDefault="008343B8" w:rsidP="004A1E1B">
            <w:pPr>
              <w:jc w:val="center"/>
              <w:rPr>
                <w:rFonts w:ascii="仿宋_GB2312" w:eastAsia="仿宋_GB2312" w:hAnsi="宋体" w:cs="宋体"/>
                <w:b/>
                <w:bCs/>
                <w:kern w:val="0"/>
                <w:sz w:val="24"/>
              </w:rPr>
            </w:pPr>
            <w:r w:rsidRPr="000E5362">
              <w:rPr>
                <w:rFonts w:ascii="仿宋_GB2312" w:eastAsia="仿宋_GB2312" w:hAnsi="宋体" w:cs="宋体" w:hint="eastAsia"/>
                <w:b/>
                <w:bCs/>
                <w:kern w:val="0"/>
                <w:sz w:val="24"/>
              </w:rPr>
              <w:t>成果名称</w:t>
            </w:r>
          </w:p>
        </w:tc>
        <w:tc>
          <w:tcPr>
            <w:tcW w:w="992" w:type="dxa"/>
            <w:tcBorders>
              <w:top w:val="single" w:sz="4" w:space="0" w:color="auto"/>
              <w:left w:val="nil"/>
              <w:bottom w:val="single" w:sz="4" w:space="0" w:color="auto"/>
              <w:right w:val="single" w:sz="4" w:space="0" w:color="auto"/>
            </w:tcBorders>
            <w:vAlign w:val="center"/>
          </w:tcPr>
          <w:p w:rsidR="008343B8" w:rsidRPr="000E5362" w:rsidRDefault="008343B8" w:rsidP="004A1E1B">
            <w:pPr>
              <w:widowControl/>
              <w:jc w:val="center"/>
              <w:rPr>
                <w:rFonts w:ascii="仿宋_GB2312" w:eastAsia="仿宋_GB2312" w:hAnsi="宋体" w:cs="宋体"/>
                <w:b/>
                <w:bCs/>
                <w:kern w:val="0"/>
                <w:sz w:val="24"/>
              </w:rPr>
            </w:pPr>
            <w:r w:rsidRPr="000E5362">
              <w:rPr>
                <w:rFonts w:ascii="仿宋_GB2312" w:eastAsia="仿宋_GB2312" w:hAnsi="宋体" w:cs="宋体" w:hint="eastAsia"/>
                <w:b/>
                <w:bCs/>
                <w:kern w:val="0"/>
                <w:sz w:val="24"/>
              </w:rPr>
              <w:t>作者</w:t>
            </w:r>
          </w:p>
        </w:tc>
        <w:tc>
          <w:tcPr>
            <w:tcW w:w="1701" w:type="dxa"/>
            <w:tcBorders>
              <w:top w:val="single" w:sz="4" w:space="0" w:color="auto"/>
              <w:left w:val="nil"/>
              <w:bottom w:val="single" w:sz="4" w:space="0" w:color="auto"/>
              <w:right w:val="single" w:sz="4" w:space="0" w:color="auto"/>
            </w:tcBorders>
            <w:vAlign w:val="center"/>
          </w:tcPr>
          <w:p w:rsidR="008343B8" w:rsidRPr="000E5362" w:rsidRDefault="008343B8" w:rsidP="004A1E1B">
            <w:pPr>
              <w:widowControl/>
              <w:jc w:val="center"/>
              <w:rPr>
                <w:rFonts w:ascii="仿宋_GB2312" w:eastAsia="仿宋_GB2312" w:hAnsi="宋体" w:cs="宋体"/>
                <w:b/>
                <w:bCs/>
                <w:kern w:val="0"/>
                <w:sz w:val="24"/>
              </w:rPr>
            </w:pPr>
            <w:r w:rsidRPr="000E5362">
              <w:rPr>
                <w:rFonts w:ascii="仿宋_GB2312" w:eastAsia="仿宋_GB2312" w:hAnsi="宋体" w:cs="宋体" w:hint="eastAsia"/>
                <w:b/>
                <w:bCs/>
                <w:kern w:val="0"/>
                <w:sz w:val="24"/>
              </w:rPr>
              <w:t>排序/总人数</w:t>
            </w:r>
          </w:p>
        </w:tc>
        <w:tc>
          <w:tcPr>
            <w:tcW w:w="2126" w:type="dxa"/>
            <w:tcBorders>
              <w:top w:val="single" w:sz="4" w:space="0" w:color="auto"/>
              <w:left w:val="nil"/>
              <w:bottom w:val="single" w:sz="4" w:space="0" w:color="auto"/>
              <w:right w:val="single" w:sz="4" w:space="0" w:color="auto"/>
            </w:tcBorders>
            <w:vAlign w:val="center"/>
          </w:tcPr>
          <w:p w:rsidR="008343B8" w:rsidRPr="000E5362" w:rsidRDefault="008343B8" w:rsidP="004A1E1B">
            <w:pPr>
              <w:widowControl/>
              <w:jc w:val="center"/>
              <w:rPr>
                <w:rFonts w:ascii="仿宋_GB2312" w:eastAsia="仿宋_GB2312" w:hAnsi="宋体" w:cs="宋体"/>
                <w:b/>
                <w:bCs/>
                <w:kern w:val="0"/>
                <w:sz w:val="24"/>
              </w:rPr>
            </w:pPr>
            <w:r w:rsidRPr="000E5362">
              <w:rPr>
                <w:rFonts w:ascii="仿宋_GB2312" w:eastAsia="仿宋_GB2312" w:hAnsi="宋体" w:cs="宋体" w:hint="eastAsia"/>
                <w:b/>
                <w:bCs/>
                <w:kern w:val="0"/>
                <w:sz w:val="24"/>
              </w:rPr>
              <w:t>登载刊物</w:t>
            </w:r>
          </w:p>
        </w:tc>
        <w:tc>
          <w:tcPr>
            <w:tcW w:w="1301" w:type="dxa"/>
            <w:tcBorders>
              <w:top w:val="single" w:sz="4" w:space="0" w:color="auto"/>
              <w:left w:val="nil"/>
              <w:bottom w:val="single" w:sz="4" w:space="0" w:color="auto"/>
              <w:right w:val="single" w:sz="4" w:space="0" w:color="auto"/>
            </w:tcBorders>
            <w:vAlign w:val="center"/>
          </w:tcPr>
          <w:p w:rsidR="008343B8" w:rsidRPr="000E5362" w:rsidRDefault="008343B8" w:rsidP="004A1E1B">
            <w:pPr>
              <w:widowControl/>
              <w:jc w:val="center"/>
              <w:rPr>
                <w:rFonts w:ascii="仿宋_GB2312" w:eastAsia="仿宋_GB2312" w:hAnsi="宋体" w:cs="宋体"/>
                <w:b/>
                <w:bCs/>
                <w:kern w:val="0"/>
                <w:sz w:val="24"/>
              </w:rPr>
            </w:pPr>
            <w:r w:rsidRPr="000E5362">
              <w:rPr>
                <w:rFonts w:ascii="仿宋_GB2312" w:eastAsia="仿宋_GB2312" w:hAnsi="宋体" w:cs="宋体" w:hint="eastAsia"/>
                <w:b/>
                <w:bCs/>
                <w:kern w:val="0"/>
                <w:sz w:val="24"/>
              </w:rPr>
              <w:t>刊物类型</w:t>
            </w:r>
          </w:p>
        </w:tc>
      </w:tr>
      <w:tr w:rsidR="008343B8" w:rsidRPr="000E5362" w:rsidTr="004A1E1B">
        <w:trPr>
          <w:trHeight w:val="439"/>
          <w:jc w:val="center"/>
        </w:trPr>
        <w:tc>
          <w:tcPr>
            <w:tcW w:w="791" w:type="dxa"/>
            <w:tcBorders>
              <w:top w:val="single" w:sz="4" w:space="0" w:color="auto"/>
              <w:left w:val="single" w:sz="4" w:space="0" w:color="auto"/>
              <w:bottom w:val="single" w:sz="4" w:space="0" w:color="auto"/>
              <w:right w:val="single" w:sz="4" w:space="0" w:color="auto"/>
            </w:tcBorders>
            <w:vAlign w:val="center"/>
          </w:tcPr>
          <w:p w:rsidR="008343B8" w:rsidRPr="00621028" w:rsidRDefault="008343B8" w:rsidP="004A1E1B">
            <w:pPr>
              <w:jc w:val="center"/>
              <w:rPr>
                <w:rFonts w:ascii="仿宋_GB2312" w:eastAsia="仿宋_GB2312"/>
                <w:b/>
              </w:rPr>
            </w:pPr>
            <w:r w:rsidRPr="00621028">
              <w:rPr>
                <w:rFonts w:ascii="仿宋_GB2312" w:eastAsia="仿宋_GB2312" w:hint="eastAsia"/>
                <w:b/>
              </w:rPr>
              <w:t>1</w:t>
            </w:r>
          </w:p>
        </w:tc>
        <w:tc>
          <w:tcPr>
            <w:tcW w:w="3261" w:type="dxa"/>
            <w:tcBorders>
              <w:top w:val="single" w:sz="4" w:space="0" w:color="auto"/>
              <w:left w:val="single" w:sz="4" w:space="0" w:color="auto"/>
              <w:bottom w:val="single" w:sz="4" w:space="0" w:color="auto"/>
              <w:right w:val="single" w:sz="4" w:space="0" w:color="auto"/>
            </w:tcBorders>
          </w:tcPr>
          <w:p w:rsidR="008343B8" w:rsidRPr="000E5362" w:rsidRDefault="008343B8" w:rsidP="004A1E1B">
            <w:pPr>
              <w:jc w:val="left"/>
              <w:rPr>
                <w:rFonts w:ascii="仿宋_GB2312" w:eastAsia="仿宋_GB2312" w:hAnsi="宋体" w:cs="Arial"/>
                <w:sz w:val="24"/>
              </w:rPr>
            </w:pPr>
            <w:r w:rsidRPr="000E5362">
              <w:rPr>
                <w:rFonts w:ascii="仿宋_GB2312" w:eastAsia="仿宋_GB2312" w:cs="Arial" w:hint="eastAsia"/>
              </w:rPr>
              <w:t>Driving Forces for Low Carbon Technology Innovation in the Building Industry: A Critical Review</w:t>
            </w:r>
          </w:p>
        </w:tc>
        <w:tc>
          <w:tcPr>
            <w:tcW w:w="992" w:type="dxa"/>
            <w:tcBorders>
              <w:top w:val="single" w:sz="4" w:space="0" w:color="auto"/>
              <w:left w:val="nil"/>
              <w:bottom w:val="single" w:sz="4" w:space="0" w:color="auto"/>
              <w:right w:val="single" w:sz="4" w:space="0" w:color="auto"/>
            </w:tcBorders>
            <w:vAlign w:val="center"/>
          </w:tcPr>
          <w:p w:rsidR="008343B8" w:rsidRPr="000E5362" w:rsidRDefault="008343B8" w:rsidP="004A1E1B">
            <w:pPr>
              <w:jc w:val="center"/>
              <w:rPr>
                <w:rFonts w:ascii="仿宋_GB2312" w:eastAsia="仿宋_GB2312"/>
              </w:rPr>
            </w:pPr>
            <w:r w:rsidRPr="000E5362">
              <w:rPr>
                <w:rFonts w:ascii="仿宋_GB2312" w:eastAsia="仿宋_GB2312" w:hint="eastAsia"/>
              </w:rPr>
              <w:t>赖小东</w:t>
            </w:r>
          </w:p>
        </w:tc>
        <w:tc>
          <w:tcPr>
            <w:tcW w:w="1701" w:type="dxa"/>
            <w:tcBorders>
              <w:top w:val="single" w:sz="4" w:space="0" w:color="auto"/>
              <w:left w:val="nil"/>
              <w:bottom w:val="single" w:sz="4" w:space="0" w:color="auto"/>
              <w:right w:val="single" w:sz="4" w:space="0" w:color="auto"/>
            </w:tcBorders>
            <w:vAlign w:val="center"/>
          </w:tcPr>
          <w:p w:rsidR="008343B8" w:rsidRPr="000E5362" w:rsidRDefault="008343B8" w:rsidP="004A1E1B">
            <w:pPr>
              <w:jc w:val="center"/>
              <w:rPr>
                <w:rFonts w:ascii="仿宋_GB2312" w:eastAsia="仿宋_GB2312"/>
              </w:rPr>
            </w:pPr>
            <w:r w:rsidRPr="000E5362">
              <w:rPr>
                <w:rFonts w:ascii="仿宋_GB2312" w:eastAsia="仿宋_GB2312" w:hint="eastAsia"/>
              </w:rPr>
              <w:t>1/5</w:t>
            </w:r>
          </w:p>
        </w:tc>
        <w:tc>
          <w:tcPr>
            <w:tcW w:w="2126" w:type="dxa"/>
            <w:tcBorders>
              <w:top w:val="single" w:sz="4" w:space="0" w:color="auto"/>
              <w:left w:val="nil"/>
              <w:bottom w:val="single" w:sz="4" w:space="0" w:color="auto"/>
              <w:right w:val="single" w:sz="4" w:space="0" w:color="auto"/>
            </w:tcBorders>
            <w:vAlign w:val="center"/>
          </w:tcPr>
          <w:p w:rsidR="008343B8" w:rsidRPr="000E5362" w:rsidRDefault="008343B8" w:rsidP="004A1E1B">
            <w:pPr>
              <w:jc w:val="left"/>
              <w:rPr>
                <w:rFonts w:ascii="仿宋_GB2312" w:eastAsia="仿宋_GB2312" w:hAnsi="宋体" w:cs="Arial"/>
                <w:sz w:val="24"/>
              </w:rPr>
            </w:pPr>
            <w:r w:rsidRPr="000E5362">
              <w:rPr>
                <w:rFonts w:ascii="仿宋_GB2312" w:eastAsia="仿宋_GB2312" w:cs="Arial" w:hint="eastAsia"/>
              </w:rPr>
              <w:t>Renewable &amp; Sustainable Energy Reviews</w:t>
            </w:r>
          </w:p>
        </w:tc>
        <w:tc>
          <w:tcPr>
            <w:tcW w:w="1301" w:type="dxa"/>
            <w:tcBorders>
              <w:top w:val="single" w:sz="4" w:space="0" w:color="auto"/>
              <w:left w:val="nil"/>
              <w:bottom w:val="single" w:sz="4" w:space="0" w:color="auto"/>
              <w:right w:val="single" w:sz="4" w:space="0" w:color="auto"/>
            </w:tcBorders>
            <w:vAlign w:val="center"/>
          </w:tcPr>
          <w:p w:rsidR="008343B8" w:rsidRPr="000E5362" w:rsidRDefault="008343B8" w:rsidP="004A1E1B">
            <w:pPr>
              <w:jc w:val="center"/>
              <w:rPr>
                <w:rFonts w:ascii="仿宋_GB2312" w:eastAsia="仿宋_GB2312" w:hAnsi="宋体" w:cs="Arial"/>
                <w:sz w:val="24"/>
              </w:rPr>
            </w:pPr>
            <w:r w:rsidRPr="000E5362">
              <w:rPr>
                <w:rFonts w:ascii="仿宋_GB2312" w:eastAsia="仿宋_GB2312" w:cs="Arial" w:hint="eastAsia"/>
              </w:rPr>
              <w:t>国(境)外公</w:t>
            </w:r>
            <w:proofErr w:type="gramStart"/>
            <w:r w:rsidRPr="000E5362">
              <w:rPr>
                <w:rFonts w:ascii="仿宋_GB2312" w:eastAsia="仿宋_GB2312" w:cs="Arial" w:hint="eastAsia"/>
              </w:rPr>
              <w:t>开出版</w:t>
            </w:r>
            <w:proofErr w:type="gramEnd"/>
            <w:r w:rsidRPr="000E5362">
              <w:rPr>
                <w:rFonts w:ascii="仿宋_GB2312" w:eastAsia="仿宋_GB2312" w:cs="Arial" w:hint="eastAsia"/>
              </w:rPr>
              <w:t>的学术期刊</w:t>
            </w:r>
          </w:p>
        </w:tc>
      </w:tr>
      <w:tr w:rsidR="008343B8" w:rsidRPr="000E5362" w:rsidTr="004A1E1B">
        <w:trPr>
          <w:trHeight w:val="439"/>
          <w:jc w:val="center"/>
        </w:trPr>
        <w:tc>
          <w:tcPr>
            <w:tcW w:w="791" w:type="dxa"/>
            <w:tcBorders>
              <w:top w:val="single" w:sz="4" w:space="0" w:color="auto"/>
              <w:left w:val="single" w:sz="4" w:space="0" w:color="auto"/>
              <w:bottom w:val="single" w:sz="4" w:space="0" w:color="auto"/>
              <w:right w:val="single" w:sz="4" w:space="0" w:color="auto"/>
            </w:tcBorders>
            <w:vAlign w:val="center"/>
          </w:tcPr>
          <w:p w:rsidR="008343B8" w:rsidRPr="00621028" w:rsidRDefault="008343B8" w:rsidP="004A1E1B">
            <w:pPr>
              <w:jc w:val="center"/>
              <w:rPr>
                <w:rFonts w:ascii="仿宋_GB2312" w:eastAsia="仿宋_GB2312"/>
                <w:b/>
              </w:rPr>
            </w:pPr>
            <w:r w:rsidRPr="00621028">
              <w:rPr>
                <w:rFonts w:ascii="仿宋_GB2312" w:eastAsia="仿宋_GB2312" w:hint="eastAsia"/>
                <w:b/>
              </w:rPr>
              <w:t>2</w:t>
            </w:r>
          </w:p>
        </w:tc>
        <w:tc>
          <w:tcPr>
            <w:tcW w:w="3261" w:type="dxa"/>
            <w:tcBorders>
              <w:top w:val="single" w:sz="4" w:space="0" w:color="auto"/>
              <w:left w:val="single" w:sz="4" w:space="0" w:color="auto"/>
              <w:bottom w:val="single" w:sz="4" w:space="0" w:color="auto"/>
              <w:right w:val="single" w:sz="4" w:space="0" w:color="auto"/>
            </w:tcBorders>
          </w:tcPr>
          <w:p w:rsidR="008343B8" w:rsidRPr="000E5362" w:rsidRDefault="008343B8" w:rsidP="004A1E1B">
            <w:pPr>
              <w:jc w:val="left"/>
              <w:rPr>
                <w:rFonts w:ascii="仿宋_GB2312" w:eastAsia="仿宋_GB2312" w:hAnsi="宋体" w:cs="Arial"/>
                <w:sz w:val="24"/>
              </w:rPr>
            </w:pPr>
            <w:r w:rsidRPr="000E5362">
              <w:rPr>
                <w:rFonts w:ascii="仿宋_GB2312" w:eastAsia="仿宋_GB2312" w:cs="Arial" w:hint="eastAsia"/>
              </w:rPr>
              <w:t>Driving Forces for Low Carbon Technology Innovation in the Building Industry: A Critical Review</w:t>
            </w:r>
          </w:p>
        </w:tc>
        <w:tc>
          <w:tcPr>
            <w:tcW w:w="992" w:type="dxa"/>
            <w:tcBorders>
              <w:top w:val="single" w:sz="4" w:space="0" w:color="auto"/>
              <w:left w:val="nil"/>
              <w:bottom w:val="single" w:sz="4" w:space="0" w:color="auto"/>
              <w:right w:val="single" w:sz="4" w:space="0" w:color="auto"/>
            </w:tcBorders>
            <w:vAlign w:val="center"/>
          </w:tcPr>
          <w:p w:rsidR="008343B8" w:rsidRPr="000E5362" w:rsidRDefault="008343B8" w:rsidP="004A1E1B">
            <w:pPr>
              <w:jc w:val="center"/>
              <w:rPr>
                <w:rFonts w:ascii="仿宋_GB2312" w:eastAsia="仿宋_GB2312"/>
              </w:rPr>
            </w:pPr>
            <w:r w:rsidRPr="000E5362">
              <w:rPr>
                <w:rFonts w:ascii="仿宋_GB2312" w:eastAsia="仿宋_GB2312" w:hint="eastAsia"/>
              </w:rPr>
              <w:t>吴光东</w:t>
            </w:r>
          </w:p>
        </w:tc>
        <w:tc>
          <w:tcPr>
            <w:tcW w:w="1701" w:type="dxa"/>
            <w:tcBorders>
              <w:top w:val="single" w:sz="4" w:space="0" w:color="auto"/>
              <w:left w:val="nil"/>
              <w:bottom w:val="single" w:sz="4" w:space="0" w:color="auto"/>
              <w:right w:val="single" w:sz="4" w:space="0" w:color="auto"/>
            </w:tcBorders>
            <w:vAlign w:val="center"/>
          </w:tcPr>
          <w:p w:rsidR="008343B8" w:rsidRPr="000E5362" w:rsidRDefault="008343B8" w:rsidP="004A1E1B">
            <w:pPr>
              <w:jc w:val="center"/>
              <w:rPr>
                <w:rFonts w:ascii="仿宋_GB2312" w:eastAsia="仿宋_GB2312"/>
              </w:rPr>
            </w:pPr>
            <w:r w:rsidRPr="000E5362">
              <w:rPr>
                <w:rFonts w:ascii="仿宋_GB2312" w:eastAsia="仿宋_GB2312" w:hint="eastAsia"/>
              </w:rPr>
              <w:t>5/5</w:t>
            </w:r>
          </w:p>
        </w:tc>
        <w:tc>
          <w:tcPr>
            <w:tcW w:w="2126" w:type="dxa"/>
            <w:tcBorders>
              <w:top w:val="single" w:sz="4" w:space="0" w:color="auto"/>
              <w:left w:val="nil"/>
              <w:bottom w:val="single" w:sz="4" w:space="0" w:color="auto"/>
              <w:right w:val="single" w:sz="4" w:space="0" w:color="auto"/>
            </w:tcBorders>
            <w:vAlign w:val="center"/>
          </w:tcPr>
          <w:p w:rsidR="008343B8" w:rsidRPr="000E5362" w:rsidRDefault="008343B8" w:rsidP="004A1E1B">
            <w:pPr>
              <w:jc w:val="left"/>
              <w:rPr>
                <w:rFonts w:ascii="仿宋_GB2312" w:eastAsia="仿宋_GB2312" w:hAnsi="宋体" w:cs="Arial"/>
                <w:sz w:val="24"/>
              </w:rPr>
            </w:pPr>
            <w:r w:rsidRPr="000E5362">
              <w:rPr>
                <w:rFonts w:ascii="仿宋_GB2312" w:eastAsia="仿宋_GB2312" w:cs="Arial" w:hint="eastAsia"/>
              </w:rPr>
              <w:t>Renewable &amp; Sustainable Energy Reviews</w:t>
            </w:r>
          </w:p>
        </w:tc>
        <w:tc>
          <w:tcPr>
            <w:tcW w:w="1301" w:type="dxa"/>
            <w:tcBorders>
              <w:top w:val="single" w:sz="4" w:space="0" w:color="auto"/>
              <w:left w:val="nil"/>
              <w:bottom w:val="single" w:sz="4" w:space="0" w:color="auto"/>
              <w:right w:val="single" w:sz="4" w:space="0" w:color="auto"/>
            </w:tcBorders>
            <w:vAlign w:val="center"/>
          </w:tcPr>
          <w:p w:rsidR="008343B8" w:rsidRPr="000E5362" w:rsidRDefault="008343B8" w:rsidP="004A1E1B">
            <w:pPr>
              <w:jc w:val="center"/>
              <w:rPr>
                <w:rFonts w:ascii="仿宋_GB2312" w:eastAsia="仿宋_GB2312" w:hAnsi="宋体" w:cs="Arial"/>
                <w:sz w:val="24"/>
              </w:rPr>
            </w:pPr>
            <w:r w:rsidRPr="000E5362">
              <w:rPr>
                <w:rFonts w:ascii="仿宋_GB2312" w:eastAsia="仿宋_GB2312" w:cs="Arial" w:hint="eastAsia"/>
              </w:rPr>
              <w:t>国(境)外公</w:t>
            </w:r>
            <w:proofErr w:type="gramStart"/>
            <w:r w:rsidRPr="000E5362">
              <w:rPr>
                <w:rFonts w:ascii="仿宋_GB2312" w:eastAsia="仿宋_GB2312" w:cs="Arial" w:hint="eastAsia"/>
              </w:rPr>
              <w:t>开出版</w:t>
            </w:r>
            <w:proofErr w:type="gramEnd"/>
            <w:r w:rsidRPr="000E5362">
              <w:rPr>
                <w:rFonts w:ascii="仿宋_GB2312" w:eastAsia="仿宋_GB2312" w:cs="Arial" w:hint="eastAsia"/>
              </w:rPr>
              <w:t>的学术期刊</w:t>
            </w:r>
          </w:p>
        </w:tc>
      </w:tr>
      <w:tr w:rsidR="008343B8" w:rsidRPr="000E5362" w:rsidTr="004A1E1B">
        <w:trPr>
          <w:trHeight w:val="439"/>
          <w:jc w:val="center"/>
        </w:trPr>
        <w:tc>
          <w:tcPr>
            <w:tcW w:w="791" w:type="dxa"/>
            <w:tcBorders>
              <w:top w:val="single" w:sz="4" w:space="0" w:color="auto"/>
              <w:left w:val="single" w:sz="4" w:space="0" w:color="auto"/>
              <w:bottom w:val="single" w:sz="4" w:space="0" w:color="auto"/>
              <w:right w:val="single" w:sz="4" w:space="0" w:color="auto"/>
            </w:tcBorders>
            <w:vAlign w:val="center"/>
          </w:tcPr>
          <w:p w:rsidR="008343B8" w:rsidRPr="00621028" w:rsidRDefault="008343B8" w:rsidP="004A1E1B">
            <w:pPr>
              <w:jc w:val="center"/>
              <w:rPr>
                <w:rFonts w:ascii="仿宋_GB2312" w:eastAsia="仿宋_GB2312"/>
                <w:b/>
              </w:rPr>
            </w:pPr>
            <w:r w:rsidRPr="00621028">
              <w:rPr>
                <w:rFonts w:ascii="仿宋_GB2312" w:eastAsia="仿宋_GB2312" w:hint="eastAsia"/>
                <w:b/>
              </w:rPr>
              <w:t>3</w:t>
            </w:r>
          </w:p>
        </w:tc>
        <w:tc>
          <w:tcPr>
            <w:tcW w:w="3261" w:type="dxa"/>
            <w:tcBorders>
              <w:top w:val="single" w:sz="4" w:space="0" w:color="auto"/>
              <w:left w:val="single" w:sz="4" w:space="0" w:color="auto"/>
              <w:bottom w:val="single" w:sz="4" w:space="0" w:color="auto"/>
              <w:right w:val="single" w:sz="4" w:space="0" w:color="auto"/>
            </w:tcBorders>
          </w:tcPr>
          <w:p w:rsidR="008343B8" w:rsidRPr="000E5362" w:rsidRDefault="008343B8" w:rsidP="004A1E1B">
            <w:pPr>
              <w:jc w:val="left"/>
              <w:rPr>
                <w:rFonts w:ascii="仿宋_GB2312" w:eastAsia="仿宋_GB2312" w:hAnsi="宋体" w:cs="Arial"/>
                <w:sz w:val="24"/>
              </w:rPr>
            </w:pPr>
            <w:r w:rsidRPr="000E5362">
              <w:rPr>
                <w:rFonts w:ascii="仿宋_GB2312" w:eastAsia="仿宋_GB2312" w:cs="Arial" w:hint="eastAsia"/>
              </w:rPr>
              <w:t>Investigating the Relationship between Project Complexity and Success in Complex Construction Project</w:t>
            </w:r>
          </w:p>
        </w:tc>
        <w:tc>
          <w:tcPr>
            <w:tcW w:w="992" w:type="dxa"/>
            <w:tcBorders>
              <w:top w:val="single" w:sz="4" w:space="0" w:color="auto"/>
              <w:left w:val="nil"/>
              <w:bottom w:val="single" w:sz="4" w:space="0" w:color="auto"/>
              <w:right w:val="single" w:sz="4" w:space="0" w:color="auto"/>
            </w:tcBorders>
            <w:vAlign w:val="center"/>
          </w:tcPr>
          <w:p w:rsidR="008343B8" w:rsidRPr="000E5362" w:rsidRDefault="008343B8" w:rsidP="004A1E1B">
            <w:pPr>
              <w:jc w:val="center"/>
              <w:rPr>
                <w:rFonts w:ascii="仿宋_GB2312" w:eastAsia="仿宋_GB2312"/>
              </w:rPr>
            </w:pPr>
            <w:r w:rsidRPr="000E5362">
              <w:rPr>
                <w:rFonts w:ascii="仿宋_GB2312" w:eastAsia="仿宋_GB2312" w:hint="eastAsia"/>
              </w:rPr>
              <w:t>吴光东</w:t>
            </w:r>
          </w:p>
        </w:tc>
        <w:tc>
          <w:tcPr>
            <w:tcW w:w="1701" w:type="dxa"/>
            <w:tcBorders>
              <w:top w:val="single" w:sz="4" w:space="0" w:color="auto"/>
              <w:left w:val="nil"/>
              <w:bottom w:val="single" w:sz="4" w:space="0" w:color="auto"/>
              <w:right w:val="single" w:sz="4" w:space="0" w:color="auto"/>
            </w:tcBorders>
            <w:vAlign w:val="center"/>
          </w:tcPr>
          <w:p w:rsidR="008343B8" w:rsidRPr="000E5362" w:rsidRDefault="008343B8" w:rsidP="004A1E1B">
            <w:pPr>
              <w:jc w:val="center"/>
              <w:rPr>
                <w:rFonts w:ascii="仿宋_GB2312" w:eastAsia="仿宋_GB2312"/>
              </w:rPr>
            </w:pPr>
            <w:r w:rsidRPr="000E5362">
              <w:rPr>
                <w:rFonts w:ascii="仿宋_GB2312" w:eastAsia="仿宋_GB2312" w:hint="eastAsia"/>
              </w:rPr>
              <w:t>5/5</w:t>
            </w:r>
          </w:p>
        </w:tc>
        <w:tc>
          <w:tcPr>
            <w:tcW w:w="2126" w:type="dxa"/>
            <w:tcBorders>
              <w:top w:val="single" w:sz="4" w:space="0" w:color="auto"/>
              <w:left w:val="nil"/>
              <w:bottom w:val="single" w:sz="4" w:space="0" w:color="auto"/>
              <w:right w:val="single" w:sz="4" w:space="0" w:color="auto"/>
            </w:tcBorders>
            <w:vAlign w:val="center"/>
          </w:tcPr>
          <w:p w:rsidR="008343B8" w:rsidRPr="000E5362" w:rsidRDefault="008343B8" w:rsidP="004A1E1B">
            <w:pPr>
              <w:jc w:val="left"/>
              <w:rPr>
                <w:rFonts w:ascii="仿宋_GB2312" w:eastAsia="仿宋_GB2312" w:hAnsi="宋体" w:cs="Arial"/>
                <w:sz w:val="24"/>
              </w:rPr>
            </w:pPr>
            <w:r w:rsidRPr="000E5362">
              <w:rPr>
                <w:rFonts w:ascii="仿宋_GB2312" w:eastAsia="仿宋_GB2312" w:cs="Arial" w:hint="eastAsia"/>
              </w:rPr>
              <w:t>Journal of Management in Engineering</w:t>
            </w:r>
          </w:p>
        </w:tc>
        <w:tc>
          <w:tcPr>
            <w:tcW w:w="1301" w:type="dxa"/>
            <w:tcBorders>
              <w:top w:val="single" w:sz="4" w:space="0" w:color="auto"/>
              <w:left w:val="nil"/>
              <w:bottom w:val="single" w:sz="4" w:space="0" w:color="auto"/>
              <w:right w:val="single" w:sz="4" w:space="0" w:color="auto"/>
            </w:tcBorders>
            <w:vAlign w:val="center"/>
          </w:tcPr>
          <w:p w:rsidR="008343B8" w:rsidRPr="000E5362" w:rsidRDefault="008343B8" w:rsidP="004A1E1B">
            <w:pPr>
              <w:jc w:val="center"/>
              <w:rPr>
                <w:rFonts w:ascii="仿宋_GB2312" w:eastAsia="仿宋_GB2312" w:hAnsi="宋体" w:cs="Arial"/>
                <w:sz w:val="24"/>
              </w:rPr>
            </w:pPr>
            <w:r w:rsidRPr="000E5362">
              <w:rPr>
                <w:rFonts w:ascii="仿宋_GB2312" w:eastAsia="仿宋_GB2312" w:cs="Arial" w:hint="eastAsia"/>
              </w:rPr>
              <w:t>国(境)外公</w:t>
            </w:r>
            <w:proofErr w:type="gramStart"/>
            <w:r w:rsidRPr="000E5362">
              <w:rPr>
                <w:rFonts w:ascii="仿宋_GB2312" w:eastAsia="仿宋_GB2312" w:cs="Arial" w:hint="eastAsia"/>
              </w:rPr>
              <w:t>开出版</w:t>
            </w:r>
            <w:proofErr w:type="gramEnd"/>
            <w:r w:rsidRPr="000E5362">
              <w:rPr>
                <w:rFonts w:ascii="仿宋_GB2312" w:eastAsia="仿宋_GB2312" w:cs="Arial" w:hint="eastAsia"/>
              </w:rPr>
              <w:t>的学术期刊</w:t>
            </w:r>
          </w:p>
        </w:tc>
      </w:tr>
      <w:tr w:rsidR="008343B8" w:rsidRPr="000E5362" w:rsidTr="004A1E1B">
        <w:trPr>
          <w:trHeight w:val="439"/>
          <w:jc w:val="center"/>
        </w:trPr>
        <w:tc>
          <w:tcPr>
            <w:tcW w:w="791" w:type="dxa"/>
            <w:tcBorders>
              <w:top w:val="single" w:sz="4" w:space="0" w:color="auto"/>
              <w:left w:val="single" w:sz="4" w:space="0" w:color="auto"/>
              <w:bottom w:val="single" w:sz="4" w:space="0" w:color="auto"/>
              <w:right w:val="single" w:sz="4" w:space="0" w:color="auto"/>
            </w:tcBorders>
            <w:vAlign w:val="center"/>
          </w:tcPr>
          <w:p w:rsidR="008343B8" w:rsidRPr="00621028" w:rsidRDefault="008343B8" w:rsidP="004A1E1B">
            <w:pPr>
              <w:jc w:val="center"/>
              <w:rPr>
                <w:rFonts w:ascii="仿宋_GB2312" w:eastAsia="仿宋_GB2312"/>
                <w:b/>
              </w:rPr>
            </w:pPr>
            <w:r w:rsidRPr="00621028">
              <w:rPr>
                <w:rFonts w:ascii="仿宋_GB2312" w:eastAsia="仿宋_GB2312" w:hint="eastAsia"/>
                <w:b/>
              </w:rPr>
              <w:t>4</w:t>
            </w:r>
          </w:p>
        </w:tc>
        <w:tc>
          <w:tcPr>
            <w:tcW w:w="3261" w:type="dxa"/>
            <w:tcBorders>
              <w:top w:val="single" w:sz="4" w:space="0" w:color="auto"/>
              <w:left w:val="single" w:sz="4" w:space="0" w:color="auto"/>
              <w:bottom w:val="single" w:sz="4" w:space="0" w:color="auto"/>
              <w:right w:val="single" w:sz="4" w:space="0" w:color="auto"/>
            </w:tcBorders>
          </w:tcPr>
          <w:p w:rsidR="008343B8" w:rsidRPr="000E5362" w:rsidRDefault="008343B8" w:rsidP="004A1E1B">
            <w:pPr>
              <w:jc w:val="left"/>
              <w:rPr>
                <w:rFonts w:ascii="仿宋_GB2312" w:eastAsia="仿宋_GB2312"/>
              </w:rPr>
            </w:pPr>
            <w:r w:rsidRPr="000E5362">
              <w:rPr>
                <w:rFonts w:ascii="仿宋_GB2312" w:eastAsia="仿宋_GB2312" w:cs="Arial" w:hint="eastAsia"/>
              </w:rPr>
              <w:t>Stakeholder Analysis in the New Land Conflicts Under the Background of Urbanization</w:t>
            </w:r>
          </w:p>
        </w:tc>
        <w:tc>
          <w:tcPr>
            <w:tcW w:w="992" w:type="dxa"/>
            <w:tcBorders>
              <w:top w:val="single" w:sz="4" w:space="0" w:color="auto"/>
              <w:left w:val="nil"/>
              <w:bottom w:val="single" w:sz="4" w:space="0" w:color="auto"/>
              <w:right w:val="single" w:sz="4" w:space="0" w:color="auto"/>
            </w:tcBorders>
            <w:vAlign w:val="center"/>
          </w:tcPr>
          <w:p w:rsidR="008343B8" w:rsidRPr="000E5362" w:rsidRDefault="008343B8" w:rsidP="004A1E1B">
            <w:pPr>
              <w:jc w:val="center"/>
              <w:rPr>
                <w:rFonts w:ascii="仿宋_GB2312" w:eastAsia="仿宋_GB2312"/>
              </w:rPr>
            </w:pPr>
            <w:proofErr w:type="gramStart"/>
            <w:r w:rsidRPr="000E5362">
              <w:rPr>
                <w:rFonts w:ascii="仿宋_GB2312" w:eastAsia="仿宋_GB2312" w:hint="eastAsia"/>
              </w:rPr>
              <w:t>周早弘</w:t>
            </w:r>
            <w:proofErr w:type="gramEnd"/>
          </w:p>
        </w:tc>
        <w:tc>
          <w:tcPr>
            <w:tcW w:w="1701" w:type="dxa"/>
            <w:tcBorders>
              <w:top w:val="single" w:sz="4" w:space="0" w:color="auto"/>
              <w:left w:val="nil"/>
              <w:bottom w:val="single" w:sz="4" w:space="0" w:color="auto"/>
              <w:right w:val="single" w:sz="4" w:space="0" w:color="auto"/>
            </w:tcBorders>
            <w:vAlign w:val="center"/>
          </w:tcPr>
          <w:p w:rsidR="008343B8" w:rsidRPr="000E5362" w:rsidRDefault="008343B8" w:rsidP="004A1E1B">
            <w:pPr>
              <w:jc w:val="center"/>
              <w:rPr>
                <w:rFonts w:ascii="仿宋_GB2312" w:eastAsia="仿宋_GB2312"/>
              </w:rPr>
            </w:pPr>
            <w:r w:rsidRPr="000E5362">
              <w:rPr>
                <w:rFonts w:ascii="仿宋_GB2312" w:eastAsia="仿宋_GB2312" w:hint="eastAsia"/>
              </w:rPr>
              <w:t>1/1</w:t>
            </w:r>
          </w:p>
        </w:tc>
        <w:tc>
          <w:tcPr>
            <w:tcW w:w="2126" w:type="dxa"/>
            <w:tcBorders>
              <w:top w:val="single" w:sz="4" w:space="0" w:color="auto"/>
              <w:left w:val="nil"/>
              <w:bottom w:val="single" w:sz="4" w:space="0" w:color="auto"/>
              <w:right w:val="single" w:sz="4" w:space="0" w:color="auto"/>
            </w:tcBorders>
            <w:vAlign w:val="center"/>
          </w:tcPr>
          <w:p w:rsidR="008343B8" w:rsidRPr="000E5362" w:rsidRDefault="008343B8" w:rsidP="004A1E1B">
            <w:pPr>
              <w:jc w:val="left"/>
              <w:rPr>
                <w:rFonts w:ascii="仿宋_GB2312" w:eastAsia="仿宋_GB2312" w:hAnsi="宋体" w:cs="Arial"/>
                <w:sz w:val="24"/>
              </w:rPr>
            </w:pPr>
            <w:r w:rsidRPr="000E5362">
              <w:rPr>
                <w:rFonts w:ascii="仿宋_GB2312" w:eastAsia="仿宋_GB2312" w:cs="Arial" w:hint="eastAsia"/>
              </w:rPr>
              <w:t xml:space="preserve">2017 2 </w:t>
            </w:r>
            <w:proofErr w:type="spellStart"/>
            <w:r w:rsidRPr="000E5362">
              <w:rPr>
                <w:rFonts w:ascii="仿宋_GB2312" w:eastAsia="仿宋_GB2312" w:cs="Arial" w:hint="eastAsia"/>
              </w:rPr>
              <w:t>nd</w:t>
            </w:r>
            <w:proofErr w:type="spellEnd"/>
            <w:r w:rsidRPr="000E5362">
              <w:rPr>
                <w:rFonts w:ascii="仿宋_GB2312" w:eastAsia="仿宋_GB2312" w:cs="Arial" w:hint="eastAsia"/>
              </w:rPr>
              <w:t xml:space="preserve"> </w:t>
            </w:r>
            <w:proofErr w:type="spellStart"/>
            <w:r w:rsidRPr="000E5362">
              <w:rPr>
                <w:rFonts w:ascii="仿宋_GB2312" w:eastAsia="仿宋_GB2312" w:cs="Arial" w:hint="eastAsia"/>
              </w:rPr>
              <w:t>InternationalConference</w:t>
            </w:r>
            <w:proofErr w:type="spellEnd"/>
            <w:r w:rsidRPr="000E5362">
              <w:rPr>
                <w:rFonts w:ascii="仿宋_GB2312" w:eastAsia="仿宋_GB2312" w:cs="Arial" w:hint="eastAsia"/>
              </w:rPr>
              <w:t xml:space="preserve"> on Architectural Engineering and New Materials (ICAENM 2017)</w:t>
            </w:r>
          </w:p>
        </w:tc>
        <w:tc>
          <w:tcPr>
            <w:tcW w:w="1301" w:type="dxa"/>
            <w:tcBorders>
              <w:top w:val="single" w:sz="4" w:space="0" w:color="auto"/>
              <w:left w:val="nil"/>
              <w:bottom w:val="single" w:sz="4" w:space="0" w:color="auto"/>
              <w:right w:val="single" w:sz="4" w:space="0" w:color="auto"/>
            </w:tcBorders>
            <w:vAlign w:val="center"/>
          </w:tcPr>
          <w:p w:rsidR="008343B8" w:rsidRPr="000E5362" w:rsidRDefault="008343B8" w:rsidP="004A1E1B">
            <w:pPr>
              <w:jc w:val="center"/>
              <w:rPr>
                <w:rFonts w:ascii="仿宋_GB2312" w:eastAsia="仿宋_GB2312"/>
              </w:rPr>
            </w:pPr>
            <w:r w:rsidRPr="000E5362">
              <w:rPr>
                <w:rFonts w:ascii="仿宋_GB2312" w:eastAsia="仿宋_GB2312" w:cs="Arial" w:hint="eastAsia"/>
              </w:rPr>
              <w:t>国际会议论文集（外文）</w:t>
            </w:r>
          </w:p>
        </w:tc>
      </w:tr>
      <w:tr w:rsidR="008343B8" w:rsidRPr="000E5362" w:rsidTr="004A1E1B">
        <w:trPr>
          <w:trHeight w:val="439"/>
          <w:jc w:val="center"/>
        </w:trPr>
        <w:tc>
          <w:tcPr>
            <w:tcW w:w="791" w:type="dxa"/>
            <w:tcBorders>
              <w:top w:val="single" w:sz="4" w:space="0" w:color="auto"/>
              <w:left w:val="single" w:sz="4" w:space="0" w:color="auto"/>
              <w:bottom w:val="single" w:sz="4" w:space="0" w:color="auto"/>
              <w:right w:val="single" w:sz="4" w:space="0" w:color="auto"/>
            </w:tcBorders>
            <w:vAlign w:val="center"/>
          </w:tcPr>
          <w:p w:rsidR="008343B8" w:rsidRPr="00621028" w:rsidRDefault="008343B8" w:rsidP="004A1E1B">
            <w:pPr>
              <w:jc w:val="center"/>
              <w:rPr>
                <w:rFonts w:ascii="仿宋_GB2312" w:eastAsia="仿宋_GB2312"/>
                <w:b/>
              </w:rPr>
            </w:pPr>
            <w:r w:rsidRPr="00621028">
              <w:rPr>
                <w:rFonts w:ascii="仿宋_GB2312" w:eastAsia="仿宋_GB2312" w:hint="eastAsia"/>
                <w:b/>
              </w:rPr>
              <w:t>5</w:t>
            </w:r>
          </w:p>
        </w:tc>
        <w:tc>
          <w:tcPr>
            <w:tcW w:w="3261" w:type="dxa"/>
            <w:tcBorders>
              <w:top w:val="single" w:sz="4" w:space="0" w:color="auto"/>
              <w:left w:val="single" w:sz="4" w:space="0" w:color="auto"/>
              <w:bottom w:val="single" w:sz="4" w:space="0" w:color="auto"/>
              <w:right w:val="single" w:sz="4" w:space="0" w:color="auto"/>
            </w:tcBorders>
          </w:tcPr>
          <w:p w:rsidR="008343B8" w:rsidRPr="000E5362" w:rsidRDefault="008343B8" w:rsidP="004A1E1B">
            <w:pPr>
              <w:jc w:val="left"/>
              <w:rPr>
                <w:rFonts w:ascii="仿宋_GB2312" w:eastAsia="仿宋_GB2312" w:hAnsi="宋体" w:cs="Arial"/>
                <w:sz w:val="24"/>
              </w:rPr>
            </w:pPr>
            <w:r w:rsidRPr="000E5362">
              <w:rPr>
                <w:rFonts w:ascii="仿宋_GB2312" w:eastAsia="仿宋_GB2312" w:cs="Arial" w:hint="eastAsia"/>
              </w:rPr>
              <w:t>Indentifying the Driving Forces for Low Carbon Technology Innovation in the Building Industry</w:t>
            </w:r>
          </w:p>
        </w:tc>
        <w:tc>
          <w:tcPr>
            <w:tcW w:w="992" w:type="dxa"/>
            <w:tcBorders>
              <w:top w:val="single" w:sz="4" w:space="0" w:color="auto"/>
              <w:left w:val="nil"/>
              <w:bottom w:val="single" w:sz="4" w:space="0" w:color="auto"/>
              <w:right w:val="single" w:sz="4" w:space="0" w:color="auto"/>
            </w:tcBorders>
            <w:vAlign w:val="center"/>
          </w:tcPr>
          <w:p w:rsidR="008343B8" w:rsidRPr="000E5362" w:rsidRDefault="008343B8" w:rsidP="004A1E1B">
            <w:pPr>
              <w:jc w:val="center"/>
              <w:rPr>
                <w:rFonts w:ascii="仿宋_GB2312" w:eastAsia="仿宋_GB2312"/>
              </w:rPr>
            </w:pPr>
            <w:r w:rsidRPr="000E5362">
              <w:rPr>
                <w:rFonts w:ascii="仿宋_GB2312" w:eastAsia="仿宋_GB2312" w:hint="eastAsia"/>
              </w:rPr>
              <w:t>赖小东</w:t>
            </w:r>
          </w:p>
        </w:tc>
        <w:tc>
          <w:tcPr>
            <w:tcW w:w="1701" w:type="dxa"/>
            <w:tcBorders>
              <w:top w:val="single" w:sz="4" w:space="0" w:color="auto"/>
              <w:left w:val="nil"/>
              <w:bottom w:val="single" w:sz="4" w:space="0" w:color="auto"/>
              <w:right w:val="single" w:sz="4" w:space="0" w:color="auto"/>
            </w:tcBorders>
            <w:vAlign w:val="center"/>
          </w:tcPr>
          <w:p w:rsidR="008343B8" w:rsidRPr="000E5362" w:rsidRDefault="008343B8" w:rsidP="004A1E1B">
            <w:pPr>
              <w:jc w:val="center"/>
              <w:rPr>
                <w:rFonts w:ascii="仿宋_GB2312" w:eastAsia="仿宋_GB2312"/>
              </w:rPr>
            </w:pPr>
            <w:r w:rsidRPr="000E5362">
              <w:rPr>
                <w:rFonts w:ascii="仿宋_GB2312" w:eastAsia="仿宋_GB2312" w:hint="eastAsia"/>
              </w:rPr>
              <w:t>1/1</w:t>
            </w:r>
          </w:p>
        </w:tc>
        <w:tc>
          <w:tcPr>
            <w:tcW w:w="2126" w:type="dxa"/>
            <w:tcBorders>
              <w:top w:val="single" w:sz="4" w:space="0" w:color="auto"/>
              <w:left w:val="nil"/>
              <w:bottom w:val="single" w:sz="4" w:space="0" w:color="auto"/>
              <w:right w:val="single" w:sz="4" w:space="0" w:color="auto"/>
            </w:tcBorders>
            <w:vAlign w:val="center"/>
          </w:tcPr>
          <w:p w:rsidR="008343B8" w:rsidRPr="000E5362" w:rsidRDefault="008343B8" w:rsidP="004A1E1B">
            <w:pPr>
              <w:jc w:val="left"/>
              <w:rPr>
                <w:rFonts w:ascii="仿宋_GB2312" w:eastAsia="仿宋_GB2312" w:cs="Arial"/>
              </w:rPr>
            </w:pPr>
          </w:p>
        </w:tc>
        <w:tc>
          <w:tcPr>
            <w:tcW w:w="1301" w:type="dxa"/>
            <w:tcBorders>
              <w:top w:val="single" w:sz="4" w:space="0" w:color="auto"/>
              <w:left w:val="nil"/>
              <w:bottom w:val="single" w:sz="4" w:space="0" w:color="auto"/>
              <w:right w:val="single" w:sz="4" w:space="0" w:color="auto"/>
            </w:tcBorders>
            <w:vAlign w:val="center"/>
          </w:tcPr>
          <w:p w:rsidR="008343B8" w:rsidRPr="000E5362" w:rsidRDefault="008343B8" w:rsidP="004A1E1B">
            <w:pPr>
              <w:jc w:val="center"/>
              <w:rPr>
                <w:rFonts w:ascii="仿宋_GB2312" w:eastAsia="仿宋_GB2312" w:cs="Arial"/>
              </w:rPr>
            </w:pPr>
          </w:p>
        </w:tc>
      </w:tr>
      <w:tr w:rsidR="008343B8" w:rsidRPr="000E5362" w:rsidTr="004A1E1B">
        <w:trPr>
          <w:trHeight w:val="439"/>
          <w:jc w:val="center"/>
        </w:trPr>
        <w:tc>
          <w:tcPr>
            <w:tcW w:w="791" w:type="dxa"/>
            <w:tcBorders>
              <w:top w:val="single" w:sz="4" w:space="0" w:color="auto"/>
              <w:left w:val="single" w:sz="4" w:space="0" w:color="auto"/>
              <w:bottom w:val="single" w:sz="4" w:space="0" w:color="auto"/>
              <w:right w:val="single" w:sz="4" w:space="0" w:color="auto"/>
            </w:tcBorders>
            <w:vAlign w:val="center"/>
          </w:tcPr>
          <w:p w:rsidR="008343B8" w:rsidRPr="00621028" w:rsidRDefault="008343B8" w:rsidP="004A1E1B">
            <w:pPr>
              <w:jc w:val="center"/>
              <w:rPr>
                <w:rFonts w:ascii="仿宋_GB2312" w:eastAsia="仿宋_GB2312"/>
                <w:b/>
              </w:rPr>
            </w:pPr>
            <w:r w:rsidRPr="00621028">
              <w:rPr>
                <w:rFonts w:ascii="仿宋_GB2312" w:eastAsia="仿宋_GB2312" w:hint="eastAsia"/>
                <w:b/>
              </w:rPr>
              <w:t>6</w:t>
            </w:r>
          </w:p>
        </w:tc>
        <w:tc>
          <w:tcPr>
            <w:tcW w:w="3261" w:type="dxa"/>
            <w:tcBorders>
              <w:top w:val="single" w:sz="4" w:space="0" w:color="auto"/>
              <w:left w:val="single" w:sz="4" w:space="0" w:color="auto"/>
              <w:bottom w:val="single" w:sz="4" w:space="0" w:color="auto"/>
              <w:right w:val="single" w:sz="4" w:space="0" w:color="auto"/>
            </w:tcBorders>
          </w:tcPr>
          <w:tbl>
            <w:tblPr>
              <w:tblW w:w="8430" w:type="dxa"/>
              <w:tblLayout w:type="fixed"/>
              <w:tblLook w:val="04A0"/>
            </w:tblPr>
            <w:tblGrid>
              <w:gridCol w:w="8430"/>
            </w:tblGrid>
            <w:tr w:rsidR="008343B8" w:rsidRPr="000E5362" w:rsidTr="004A1E1B">
              <w:trPr>
                <w:trHeight w:val="300"/>
              </w:trPr>
              <w:tc>
                <w:tcPr>
                  <w:tcW w:w="8430" w:type="dxa"/>
                  <w:tcBorders>
                    <w:top w:val="nil"/>
                    <w:left w:val="nil"/>
                    <w:bottom w:val="nil"/>
                    <w:right w:val="nil"/>
                  </w:tcBorders>
                  <w:shd w:val="clear" w:color="auto" w:fill="auto"/>
                  <w:vAlign w:val="bottom"/>
                </w:tcPr>
                <w:p w:rsidR="008343B8" w:rsidRPr="000E5362" w:rsidRDefault="008343B8" w:rsidP="004A1E1B">
                  <w:pPr>
                    <w:jc w:val="left"/>
                    <w:rPr>
                      <w:rFonts w:ascii="仿宋_GB2312" w:eastAsia="仿宋_GB2312" w:hAnsi="宋体" w:cs="Arial"/>
                      <w:sz w:val="24"/>
                    </w:rPr>
                  </w:pPr>
                  <w:r w:rsidRPr="000E5362">
                    <w:rPr>
                      <w:rFonts w:ascii="仿宋_GB2312" w:eastAsia="仿宋_GB2312" w:cs="Arial" w:hint="eastAsia"/>
                    </w:rPr>
                    <w:t>The effect of land use planning(2006-2020)on construction land growth in China</w:t>
                  </w:r>
                </w:p>
              </w:tc>
            </w:tr>
          </w:tbl>
          <w:p w:rsidR="008343B8" w:rsidRPr="000E5362" w:rsidRDefault="008343B8" w:rsidP="004A1E1B">
            <w:pPr>
              <w:jc w:val="left"/>
              <w:rPr>
                <w:rFonts w:ascii="仿宋_GB2312" w:eastAsia="仿宋_GB2312"/>
              </w:rPr>
            </w:pPr>
          </w:p>
        </w:tc>
        <w:tc>
          <w:tcPr>
            <w:tcW w:w="992" w:type="dxa"/>
            <w:tcBorders>
              <w:top w:val="single" w:sz="4" w:space="0" w:color="auto"/>
              <w:left w:val="nil"/>
              <w:bottom w:val="single" w:sz="4" w:space="0" w:color="auto"/>
              <w:right w:val="single" w:sz="4" w:space="0" w:color="auto"/>
            </w:tcBorders>
            <w:vAlign w:val="center"/>
          </w:tcPr>
          <w:p w:rsidR="008343B8" w:rsidRPr="000E5362" w:rsidRDefault="008343B8" w:rsidP="004A1E1B">
            <w:pPr>
              <w:jc w:val="center"/>
              <w:rPr>
                <w:rFonts w:ascii="仿宋_GB2312" w:eastAsia="仿宋_GB2312"/>
              </w:rPr>
            </w:pPr>
            <w:r w:rsidRPr="000E5362">
              <w:rPr>
                <w:rFonts w:ascii="仿宋_GB2312" w:eastAsia="仿宋_GB2312" w:hint="eastAsia"/>
              </w:rPr>
              <w:t>徐国良</w:t>
            </w:r>
          </w:p>
        </w:tc>
        <w:tc>
          <w:tcPr>
            <w:tcW w:w="1701" w:type="dxa"/>
            <w:tcBorders>
              <w:top w:val="single" w:sz="4" w:space="0" w:color="auto"/>
              <w:left w:val="nil"/>
              <w:bottom w:val="single" w:sz="4" w:space="0" w:color="auto"/>
              <w:right w:val="single" w:sz="4" w:space="0" w:color="auto"/>
            </w:tcBorders>
            <w:vAlign w:val="center"/>
          </w:tcPr>
          <w:p w:rsidR="008343B8" w:rsidRPr="000E5362" w:rsidRDefault="008343B8" w:rsidP="004A1E1B">
            <w:pPr>
              <w:jc w:val="center"/>
              <w:rPr>
                <w:rFonts w:ascii="仿宋_GB2312" w:eastAsia="仿宋_GB2312"/>
              </w:rPr>
            </w:pPr>
            <w:r w:rsidRPr="000E5362">
              <w:rPr>
                <w:rFonts w:ascii="仿宋_GB2312" w:eastAsia="仿宋_GB2312" w:hint="eastAsia"/>
              </w:rPr>
              <w:t>5/8</w:t>
            </w:r>
          </w:p>
        </w:tc>
        <w:tc>
          <w:tcPr>
            <w:tcW w:w="2126" w:type="dxa"/>
            <w:tcBorders>
              <w:top w:val="single" w:sz="4" w:space="0" w:color="auto"/>
              <w:left w:val="nil"/>
              <w:bottom w:val="single" w:sz="4" w:space="0" w:color="auto"/>
              <w:right w:val="single" w:sz="4" w:space="0" w:color="auto"/>
            </w:tcBorders>
            <w:vAlign w:val="center"/>
          </w:tcPr>
          <w:p w:rsidR="008343B8" w:rsidRPr="000E5362" w:rsidRDefault="008343B8" w:rsidP="004A1E1B">
            <w:pPr>
              <w:jc w:val="left"/>
              <w:rPr>
                <w:rFonts w:ascii="仿宋_GB2312" w:eastAsia="仿宋_GB2312" w:hAnsi="宋体" w:cs="Arial"/>
                <w:sz w:val="24"/>
              </w:rPr>
            </w:pPr>
            <w:r w:rsidRPr="000E5362">
              <w:rPr>
                <w:rFonts w:ascii="仿宋_GB2312" w:eastAsia="仿宋_GB2312" w:cs="Arial" w:hint="eastAsia"/>
              </w:rPr>
              <w:t>Cities</w:t>
            </w:r>
          </w:p>
        </w:tc>
        <w:tc>
          <w:tcPr>
            <w:tcW w:w="1301" w:type="dxa"/>
            <w:tcBorders>
              <w:top w:val="single" w:sz="4" w:space="0" w:color="auto"/>
              <w:left w:val="nil"/>
              <w:bottom w:val="single" w:sz="4" w:space="0" w:color="auto"/>
              <w:right w:val="single" w:sz="4" w:space="0" w:color="auto"/>
            </w:tcBorders>
            <w:vAlign w:val="center"/>
          </w:tcPr>
          <w:p w:rsidR="008343B8" w:rsidRPr="000E5362" w:rsidRDefault="008343B8" w:rsidP="004A1E1B">
            <w:pPr>
              <w:jc w:val="center"/>
              <w:rPr>
                <w:rFonts w:ascii="仿宋_GB2312" w:eastAsia="仿宋_GB2312" w:hAnsi="宋体" w:cs="Arial"/>
                <w:sz w:val="24"/>
              </w:rPr>
            </w:pPr>
            <w:r w:rsidRPr="000E5362">
              <w:rPr>
                <w:rFonts w:ascii="仿宋_GB2312" w:eastAsia="仿宋_GB2312" w:cs="Arial" w:hint="eastAsia"/>
              </w:rPr>
              <w:t>国(境)外公</w:t>
            </w:r>
            <w:proofErr w:type="gramStart"/>
            <w:r w:rsidRPr="000E5362">
              <w:rPr>
                <w:rFonts w:ascii="仿宋_GB2312" w:eastAsia="仿宋_GB2312" w:cs="Arial" w:hint="eastAsia"/>
              </w:rPr>
              <w:t>开出版</w:t>
            </w:r>
            <w:proofErr w:type="gramEnd"/>
            <w:r w:rsidRPr="000E5362">
              <w:rPr>
                <w:rFonts w:ascii="仿宋_GB2312" w:eastAsia="仿宋_GB2312" w:cs="Arial" w:hint="eastAsia"/>
              </w:rPr>
              <w:t>的学术期刊</w:t>
            </w:r>
          </w:p>
        </w:tc>
      </w:tr>
      <w:tr w:rsidR="008343B8" w:rsidRPr="000E5362" w:rsidTr="004A1E1B">
        <w:trPr>
          <w:trHeight w:val="439"/>
          <w:jc w:val="center"/>
        </w:trPr>
        <w:tc>
          <w:tcPr>
            <w:tcW w:w="791" w:type="dxa"/>
            <w:tcBorders>
              <w:top w:val="single" w:sz="4" w:space="0" w:color="auto"/>
              <w:left w:val="single" w:sz="4" w:space="0" w:color="auto"/>
              <w:bottom w:val="single" w:sz="4" w:space="0" w:color="auto"/>
              <w:right w:val="single" w:sz="4" w:space="0" w:color="auto"/>
            </w:tcBorders>
            <w:vAlign w:val="center"/>
          </w:tcPr>
          <w:p w:rsidR="008343B8" w:rsidRPr="00621028" w:rsidRDefault="008343B8" w:rsidP="004A1E1B">
            <w:pPr>
              <w:jc w:val="center"/>
              <w:rPr>
                <w:rFonts w:ascii="仿宋_GB2312" w:eastAsia="仿宋_GB2312"/>
                <w:b/>
              </w:rPr>
            </w:pPr>
            <w:r w:rsidRPr="00621028">
              <w:rPr>
                <w:rFonts w:ascii="仿宋_GB2312" w:eastAsia="仿宋_GB2312" w:hint="eastAsia"/>
                <w:b/>
              </w:rPr>
              <w:t>7</w:t>
            </w:r>
          </w:p>
        </w:tc>
        <w:tc>
          <w:tcPr>
            <w:tcW w:w="3261" w:type="dxa"/>
            <w:tcBorders>
              <w:top w:val="single" w:sz="4" w:space="0" w:color="auto"/>
              <w:left w:val="single" w:sz="4" w:space="0" w:color="auto"/>
              <w:bottom w:val="single" w:sz="4" w:space="0" w:color="auto"/>
              <w:right w:val="single" w:sz="4" w:space="0" w:color="auto"/>
            </w:tcBorders>
          </w:tcPr>
          <w:p w:rsidR="008343B8" w:rsidRPr="000E5362" w:rsidRDefault="008343B8" w:rsidP="004A1E1B">
            <w:pPr>
              <w:jc w:val="left"/>
              <w:rPr>
                <w:rFonts w:ascii="仿宋_GB2312" w:eastAsia="仿宋_GB2312" w:hAnsi="宋体" w:cs="Arial"/>
                <w:sz w:val="24"/>
              </w:rPr>
            </w:pPr>
            <w:r w:rsidRPr="000E5362">
              <w:rPr>
                <w:rFonts w:ascii="仿宋_GB2312" w:eastAsia="仿宋_GB2312" w:cs="Arial" w:hint="eastAsia"/>
              </w:rPr>
              <w:t>System Dynamics  Research on the  Regional Development of  Family Farms</w:t>
            </w:r>
          </w:p>
        </w:tc>
        <w:tc>
          <w:tcPr>
            <w:tcW w:w="992" w:type="dxa"/>
            <w:tcBorders>
              <w:top w:val="single" w:sz="4" w:space="0" w:color="auto"/>
              <w:left w:val="nil"/>
              <w:bottom w:val="single" w:sz="4" w:space="0" w:color="auto"/>
              <w:right w:val="single" w:sz="4" w:space="0" w:color="auto"/>
            </w:tcBorders>
            <w:vAlign w:val="center"/>
          </w:tcPr>
          <w:p w:rsidR="008343B8" w:rsidRPr="000E5362" w:rsidRDefault="008343B8" w:rsidP="004A1E1B">
            <w:pPr>
              <w:jc w:val="center"/>
              <w:rPr>
                <w:rFonts w:ascii="仿宋_GB2312" w:eastAsia="仿宋_GB2312"/>
              </w:rPr>
            </w:pPr>
            <w:proofErr w:type="gramStart"/>
            <w:r w:rsidRPr="000E5362">
              <w:rPr>
                <w:rFonts w:ascii="仿宋_GB2312" w:eastAsia="仿宋_GB2312" w:hint="eastAsia"/>
              </w:rPr>
              <w:t>周早弘</w:t>
            </w:r>
            <w:proofErr w:type="gramEnd"/>
          </w:p>
        </w:tc>
        <w:tc>
          <w:tcPr>
            <w:tcW w:w="1701" w:type="dxa"/>
            <w:tcBorders>
              <w:top w:val="single" w:sz="4" w:space="0" w:color="auto"/>
              <w:left w:val="nil"/>
              <w:bottom w:val="single" w:sz="4" w:space="0" w:color="auto"/>
              <w:right w:val="single" w:sz="4" w:space="0" w:color="auto"/>
            </w:tcBorders>
            <w:vAlign w:val="center"/>
          </w:tcPr>
          <w:p w:rsidR="008343B8" w:rsidRPr="000E5362" w:rsidRDefault="008343B8" w:rsidP="004A1E1B">
            <w:pPr>
              <w:jc w:val="center"/>
              <w:rPr>
                <w:rFonts w:ascii="仿宋_GB2312" w:eastAsia="仿宋_GB2312"/>
              </w:rPr>
            </w:pPr>
            <w:r w:rsidRPr="000E5362">
              <w:rPr>
                <w:rFonts w:ascii="仿宋_GB2312" w:eastAsia="仿宋_GB2312" w:hint="eastAsia"/>
              </w:rPr>
              <w:t>1/5</w:t>
            </w:r>
          </w:p>
        </w:tc>
        <w:tc>
          <w:tcPr>
            <w:tcW w:w="2126" w:type="dxa"/>
            <w:tcBorders>
              <w:top w:val="single" w:sz="4" w:space="0" w:color="auto"/>
              <w:left w:val="nil"/>
              <w:bottom w:val="single" w:sz="4" w:space="0" w:color="auto"/>
              <w:right w:val="single" w:sz="4" w:space="0" w:color="auto"/>
            </w:tcBorders>
            <w:vAlign w:val="center"/>
          </w:tcPr>
          <w:p w:rsidR="008343B8" w:rsidRPr="000E5362" w:rsidRDefault="008343B8" w:rsidP="004A1E1B">
            <w:pPr>
              <w:jc w:val="left"/>
              <w:rPr>
                <w:rFonts w:ascii="仿宋_GB2312" w:eastAsia="仿宋_GB2312" w:hAnsi="宋体" w:cs="Arial"/>
                <w:sz w:val="24"/>
              </w:rPr>
            </w:pPr>
            <w:r w:rsidRPr="000E5362">
              <w:rPr>
                <w:rFonts w:ascii="仿宋_GB2312" w:eastAsia="仿宋_GB2312" w:cs="Arial" w:hint="eastAsia"/>
              </w:rPr>
              <w:t>International Journal of Economics, Business and Management Research</w:t>
            </w:r>
          </w:p>
        </w:tc>
        <w:tc>
          <w:tcPr>
            <w:tcW w:w="1301" w:type="dxa"/>
            <w:tcBorders>
              <w:top w:val="single" w:sz="4" w:space="0" w:color="auto"/>
              <w:left w:val="nil"/>
              <w:bottom w:val="single" w:sz="4" w:space="0" w:color="auto"/>
              <w:right w:val="single" w:sz="4" w:space="0" w:color="auto"/>
            </w:tcBorders>
            <w:vAlign w:val="center"/>
          </w:tcPr>
          <w:p w:rsidR="008343B8" w:rsidRPr="000E5362" w:rsidRDefault="008343B8" w:rsidP="004A1E1B">
            <w:pPr>
              <w:jc w:val="center"/>
              <w:rPr>
                <w:rFonts w:ascii="仿宋_GB2312" w:eastAsia="仿宋_GB2312" w:hAnsi="宋体" w:cs="Arial"/>
                <w:sz w:val="24"/>
              </w:rPr>
            </w:pPr>
            <w:r w:rsidRPr="000E5362">
              <w:rPr>
                <w:rFonts w:ascii="仿宋_GB2312" w:eastAsia="仿宋_GB2312" w:cs="Arial" w:hint="eastAsia"/>
              </w:rPr>
              <w:t>国(境)外公</w:t>
            </w:r>
            <w:proofErr w:type="gramStart"/>
            <w:r w:rsidRPr="000E5362">
              <w:rPr>
                <w:rFonts w:ascii="仿宋_GB2312" w:eastAsia="仿宋_GB2312" w:cs="Arial" w:hint="eastAsia"/>
              </w:rPr>
              <w:t>开出版</w:t>
            </w:r>
            <w:proofErr w:type="gramEnd"/>
            <w:r w:rsidRPr="000E5362">
              <w:rPr>
                <w:rFonts w:ascii="仿宋_GB2312" w:eastAsia="仿宋_GB2312" w:cs="Arial" w:hint="eastAsia"/>
              </w:rPr>
              <w:t>的学术期刊</w:t>
            </w:r>
          </w:p>
        </w:tc>
      </w:tr>
      <w:tr w:rsidR="008343B8" w:rsidRPr="000E5362" w:rsidTr="004A1E1B">
        <w:trPr>
          <w:trHeight w:val="439"/>
          <w:jc w:val="center"/>
        </w:trPr>
        <w:tc>
          <w:tcPr>
            <w:tcW w:w="791" w:type="dxa"/>
            <w:tcBorders>
              <w:top w:val="single" w:sz="4" w:space="0" w:color="auto"/>
              <w:left w:val="single" w:sz="4" w:space="0" w:color="auto"/>
              <w:bottom w:val="single" w:sz="4" w:space="0" w:color="auto"/>
              <w:right w:val="single" w:sz="4" w:space="0" w:color="auto"/>
            </w:tcBorders>
            <w:vAlign w:val="center"/>
          </w:tcPr>
          <w:p w:rsidR="008343B8" w:rsidRPr="00621028" w:rsidRDefault="008343B8" w:rsidP="004A1E1B">
            <w:pPr>
              <w:jc w:val="center"/>
              <w:rPr>
                <w:rFonts w:ascii="仿宋_GB2312" w:eastAsia="仿宋_GB2312"/>
                <w:b/>
              </w:rPr>
            </w:pPr>
            <w:r w:rsidRPr="00621028">
              <w:rPr>
                <w:rFonts w:ascii="仿宋_GB2312" w:eastAsia="仿宋_GB2312" w:hint="eastAsia"/>
                <w:b/>
              </w:rPr>
              <w:lastRenderedPageBreak/>
              <w:t>8</w:t>
            </w:r>
          </w:p>
        </w:tc>
        <w:tc>
          <w:tcPr>
            <w:tcW w:w="3261" w:type="dxa"/>
            <w:tcBorders>
              <w:top w:val="single" w:sz="4" w:space="0" w:color="auto"/>
              <w:left w:val="single" w:sz="4" w:space="0" w:color="auto"/>
              <w:bottom w:val="single" w:sz="4" w:space="0" w:color="auto"/>
              <w:right w:val="single" w:sz="4" w:space="0" w:color="auto"/>
            </w:tcBorders>
          </w:tcPr>
          <w:p w:rsidR="008343B8" w:rsidRPr="000E5362" w:rsidRDefault="008343B8" w:rsidP="004A1E1B">
            <w:pPr>
              <w:jc w:val="left"/>
              <w:rPr>
                <w:rFonts w:ascii="仿宋_GB2312" w:eastAsia="仿宋_GB2312" w:hAnsi="宋体" w:cs="Arial"/>
                <w:sz w:val="24"/>
              </w:rPr>
            </w:pPr>
            <w:r w:rsidRPr="000E5362">
              <w:rPr>
                <w:rFonts w:ascii="仿宋_GB2312" w:eastAsia="仿宋_GB2312" w:cs="Arial" w:hint="eastAsia"/>
              </w:rPr>
              <w:t>Integrated Sustainability Assessment of Public Rental Housing Community Based on a Hybrid Method of AHP-Entropy Weight and Cloud Model</w:t>
            </w:r>
          </w:p>
        </w:tc>
        <w:tc>
          <w:tcPr>
            <w:tcW w:w="992" w:type="dxa"/>
            <w:tcBorders>
              <w:top w:val="single" w:sz="4" w:space="0" w:color="auto"/>
              <w:left w:val="nil"/>
              <w:bottom w:val="single" w:sz="4" w:space="0" w:color="auto"/>
              <w:right w:val="single" w:sz="4" w:space="0" w:color="auto"/>
            </w:tcBorders>
            <w:vAlign w:val="center"/>
          </w:tcPr>
          <w:p w:rsidR="008343B8" w:rsidRPr="000E5362" w:rsidRDefault="008343B8" w:rsidP="004A1E1B">
            <w:pPr>
              <w:jc w:val="center"/>
              <w:rPr>
                <w:rFonts w:ascii="仿宋_GB2312" w:eastAsia="仿宋_GB2312"/>
              </w:rPr>
            </w:pPr>
            <w:r w:rsidRPr="000E5362">
              <w:rPr>
                <w:rFonts w:ascii="仿宋_GB2312" w:eastAsia="仿宋_GB2312" w:hint="eastAsia"/>
              </w:rPr>
              <w:t>吴光东</w:t>
            </w:r>
          </w:p>
        </w:tc>
        <w:tc>
          <w:tcPr>
            <w:tcW w:w="1701" w:type="dxa"/>
            <w:tcBorders>
              <w:top w:val="single" w:sz="4" w:space="0" w:color="auto"/>
              <w:left w:val="nil"/>
              <w:bottom w:val="single" w:sz="4" w:space="0" w:color="auto"/>
              <w:right w:val="single" w:sz="4" w:space="0" w:color="auto"/>
            </w:tcBorders>
            <w:vAlign w:val="center"/>
          </w:tcPr>
          <w:p w:rsidR="008343B8" w:rsidRPr="000E5362" w:rsidRDefault="008343B8" w:rsidP="004A1E1B">
            <w:pPr>
              <w:jc w:val="center"/>
              <w:rPr>
                <w:rFonts w:ascii="仿宋_GB2312" w:eastAsia="仿宋_GB2312"/>
              </w:rPr>
            </w:pPr>
            <w:r w:rsidRPr="000E5362">
              <w:rPr>
                <w:rFonts w:ascii="仿宋_GB2312" w:eastAsia="仿宋_GB2312" w:hint="eastAsia"/>
              </w:rPr>
              <w:t>1/5</w:t>
            </w:r>
          </w:p>
        </w:tc>
        <w:tc>
          <w:tcPr>
            <w:tcW w:w="2126" w:type="dxa"/>
            <w:tcBorders>
              <w:top w:val="single" w:sz="4" w:space="0" w:color="auto"/>
              <w:left w:val="nil"/>
              <w:bottom w:val="single" w:sz="4" w:space="0" w:color="auto"/>
              <w:right w:val="single" w:sz="4" w:space="0" w:color="auto"/>
            </w:tcBorders>
            <w:vAlign w:val="center"/>
          </w:tcPr>
          <w:p w:rsidR="008343B8" w:rsidRPr="000E5362" w:rsidRDefault="008343B8" w:rsidP="004A1E1B">
            <w:pPr>
              <w:jc w:val="left"/>
              <w:rPr>
                <w:rFonts w:ascii="仿宋_GB2312" w:eastAsia="仿宋_GB2312" w:hAnsi="宋体" w:cs="Arial"/>
                <w:sz w:val="24"/>
              </w:rPr>
            </w:pPr>
            <w:r w:rsidRPr="000E5362">
              <w:rPr>
                <w:rFonts w:ascii="仿宋_GB2312" w:eastAsia="仿宋_GB2312" w:cs="Arial" w:hint="eastAsia"/>
              </w:rPr>
              <w:t>sustainability</w:t>
            </w:r>
          </w:p>
        </w:tc>
        <w:tc>
          <w:tcPr>
            <w:tcW w:w="1301" w:type="dxa"/>
            <w:tcBorders>
              <w:top w:val="single" w:sz="4" w:space="0" w:color="auto"/>
              <w:left w:val="nil"/>
              <w:bottom w:val="single" w:sz="4" w:space="0" w:color="auto"/>
              <w:right w:val="single" w:sz="4" w:space="0" w:color="auto"/>
            </w:tcBorders>
            <w:vAlign w:val="center"/>
          </w:tcPr>
          <w:p w:rsidR="008343B8" w:rsidRPr="000E5362" w:rsidRDefault="008343B8" w:rsidP="004A1E1B">
            <w:pPr>
              <w:jc w:val="center"/>
              <w:rPr>
                <w:rFonts w:ascii="仿宋_GB2312" w:eastAsia="仿宋_GB2312" w:hAnsi="宋体" w:cs="Arial"/>
                <w:sz w:val="24"/>
              </w:rPr>
            </w:pPr>
            <w:r w:rsidRPr="000E5362">
              <w:rPr>
                <w:rFonts w:ascii="仿宋_GB2312" w:eastAsia="仿宋_GB2312" w:cs="Arial" w:hint="eastAsia"/>
              </w:rPr>
              <w:t>国(境)外公</w:t>
            </w:r>
            <w:proofErr w:type="gramStart"/>
            <w:r w:rsidRPr="000E5362">
              <w:rPr>
                <w:rFonts w:ascii="仿宋_GB2312" w:eastAsia="仿宋_GB2312" w:cs="Arial" w:hint="eastAsia"/>
              </w:rPr>
              <w:t>开出版</w:t>
            </w:r>
            <w:proofErr w:type="gramEnd"/>
            <w:r w:rsidRPr="000E5362">
              <w:rPr>
                <w:rFonts w:ascii="仿宋_GB2312" w:eastAsia="仿宋_GB2312" w:cs="Arial" w:hint="eastAsia"/>
              </w:rPr>
              <w:t>的学术期刊</w:t>
            </w:r>
          </w:p>
        </w:tc>
      </w:tr>
      <w:tr w:rsidR="008343B8" w:rsidRPr="000E5362" w:rsidTr="004A1E1B">
        <w:trPr>
          <w:trHeight w:val="439"/>
          <w:jc w:val="center"/>
        </w:trPr>
        <w:tc>
          <w:tcPr>
            <w:tcW w:w="791" w:type="dxa"/>
            <w:tcBorders>
              <w:top w:val="single" w:sz="4" w:space="0" w:color="auto"/>
              <w:left w:val="single" w:sz="4" w:space="0" w:color="auto"/>
              <w:bottom w:val="single" w:sz="4" w:space="0" w:color="auto"/>
              <w:right w:val="single" w:sz="4" w:space="0" w:color="auto"/>
            </w:tcBorders>
            <w:vAlign w:val="center"/>
          </w:tcPr>
          <w:p w:rsidR="008343B8" w:rsidRPr="00621028" w:rsidRDefault="008343B8" w:rsidP="004A1E1B">
            <w:pPr>
              <w:jc w:val="center"/>
              <w:rPr>
                <w:rFonts w:ascii="仿宋_GB2312" w:eastAsia="仿宋_GB2312"/>
                <w:b/>
              </w:rPr>
            </w:pPr>
            <w:r w:rsidRPr="00621028">
              <w:rPr>
                <w:rFonts w:ascii="仿宋_GB2312" w:eastAsia="仿宋_GB2312" w:hint="eastAsia"/>
                <w:b/>
              </w:rPr>
              <w:t>9</w:t>
            </w:r>
          </w:p>
        </w:tc>
        <w:tc>
          <w:tcPr>
            <w:tcW w:w="3261" w:type="dxa"/>
            <w:tcBorders>
              <w:top w:val="single" w:sz="4" w:space="0" w:color="auto"/>
              <w:left w:val="single" w:sz="4" w:space="0" w:color="auto"/>
              <w:bottom w:val="single" w:sz="4" w:space="0" w:color="auto"/>
              <w:right w:val="single" w:sz="4" w:space="0" w:color="auto"/>
            </w:tcBorders>
          </w:tcPr>
          <w:p w:rsidR="008343B8" w:rsidRPr="000E5362" w:rsidRDefault="008343B8" w:rsidP="004A1E1B">
            <w:pPr>
              <w:jc w:val="left"/>
              <w:rPr>
                <w:rFonts w:ascii="仿宋_GB2312" w:eastAsia="仿宋_GB2312" w:hAnsi="宋体" w:cs="Arial"/>
                <w:sz w:val="24"/>
              </w:rPr>
            </w:pPr>
            <w:r w:rsidRPr="000E5362">
              <w:rPr>
                <w:rFonts w:ascii="仿宋_GB2312" w:eastAsia="仿宋_GB2312" w:cs="Arial" w:hint="eastAsia"/>
              </w:rPr>
              <w:t>Relationship between Project</w:t>
            </w:r>
            <w:proofErr w:type="gramStart"/>
            <w:r w:rsidRPr="000E5362">
              <w:rPr>
                <w:rFonts w:ascii="仿宋_GB2312" w:eastAsia="仿宋_GB2312" w:cs="Arial" w:hint="eastAsia"/>
              </w:rPr>
              <w:t>’</w:t>
            </w:r>
            <w:proofErr w:type="gramEnd"/>
            <w:r w:rsidRPr="000E5362">
              <w:rPr>
                <w:rFonts w:ascii="仿宋_GB2312" w:eastAsia="仿宋_GB2312" w:cs="Arial" w:hint="eastAsia"/>
              </w:rPr>
              <w:t>s Added Value and the Trust-Conflict Interaction among Project Teams</w:t>
            </w:r>
          </w:p>
        </w:tc>
        <w:tc>
          <w:tcPr>
            <w:tcW w:w="992" w:type="dxa"/>
            <w:tcBorders>
              <w:top w:val="single" w:sz="4" w:space="0" w:color="auto"/>
              <w:left w:val="nil"/>
              <w:bottom w:val="single" w:sz="4" w:space="0" w:color="auto"/>
              <w:right w:val="single" w:sz="4" w:space="0" w:color="auto"/>
            </w:tcBorders>
            <w:vAlign w:val="center"/>
          </w:tcPr>
          <w:p w:rsidR="008343B8" w:rsidRPr="000E5362" w:rsidRDefault="008343B8" w:rsidP="004A1E1B">
            <w:pPr>
              <w:jc w:val="center"/>
              <w:rPr>
                <w:rFonts w:ascii="仿宋_GB2312" w:eastAsia="仿宋_GB2312"/>
              </w:rPr>
            </w:pPr>
            <w:r w:rsidRPr="000E5362">
              <w:rPr>
                <w:rFonts w:ascii="仿宋_GB2312" w:eastAsia="仿宋_GB2312" w:hint="eastAsia"/>
              </w:rPr>
              <w:t>吴光东</w:t>
            </w:r>
          </w:p>
        </w:tc>
        <w:tc>
          <w:tcPr>
            <w:tcW w:w="1701" w:type="dxa"/>
            <w:tcBorders>
              <w:top w:val="single" w:sz="4" w:space="0" w:color="auto"/>
              <w:left w:val="nil"/>
              <w:bottom w:val="single" w:sz="4" w:space="0" w:color="auto"/>
              <w:right w:val="single" w:sz="4" w:space="0" w:color="auto"/>
            </w:tcBorders>
            <w:vAlign w:val="center"/>
          </w:tcPr>
          <w:p w:rsidR="008343B8" w:rsidRPr="000E5362" w:rsidRDefault="008343B8" w:rsidP="004A1E1B">
            <w:pPr>
              <w:jc w:val="center"/>
              <w:rPr>
                <w:rFonts w:ascii="仿宋_GB2312" w:eastAsia="仿宋_GB2312"/>
              </w:rPr>
            </w:pPr>
            <w:r w:rsidRPr="000E5362">
              <w:rPr>
                <w:rFonts w:ascii="仿宋_GB2312" w:eastAsia="仿宋_GB2312" w:hint="eastAsia"/>
              </w:rPr>
              <w:t>1/3</w:t>
            </w:r>
          </w:p>
        </w:tc>
        <w:tc>
          <w:tcPr>
            <w:tcW w:w="2126" w:type="dxa"/>
            <w:tcBorders>
              <w:top w:val="single" w:sz="4" w:space="0" w:color="auto"/>
              <w:left w:val="nil"/>
              <w:bottom w:val="single" w:sz="4" w:space="0" w:color="auto"/>
              <w:right w:val="single" w:sz="4" w:space="0" w:color="auto"/>
            </w:tcBorders>
            <w:vAlign w:val="center"/>
          </w:tcPr>
          <w:p w:rsidR="008343B8" w:rsidRPr="000E5362" w:rsidRDefault="008343B8" w:rsidP="004A1E1B">
            <w:pPr>
              <w:jc w:val="left"/>
              <w:rPr>
                <w:rFonts w:ascii="仿宋_GB2312" w:eastAsia="仿宋_GB2312" w:hAnsi="宋体" w:cs="Arial"/>
                <w:sz w:val="24"/>
              </w:rPr>
            </w:pPr>
            <w:r w:rsidRPr="000E5362">
              <w:rPr>
                <w:rFonts w:ascii="仿宋_GB2312" w:eastAsia="仿宋_GB2312" w:cs="Arial" w:hint="eastAsia"/>
              </w:rPr>
              <w:t>Journal of Management in Engineering</w:t>
            </w:r>
          </w:p>
        </w:tc>
        <w:tc>
          <w:tcPr>
            <w:tcW w:w="1301" w:type="dxa"/>
            <w:tcBorders>
              <w:top w:val="single" w:sz="4" w:space="0" w:color="auto"/>
              <w:left w:val="nil"/>
              <w:bottom w:val="single" w:sz="4" w:space="0" w:color="auto"/>
              <w:right w:val="single" w:sz="4" w:space="0" w:color="auto"/>
            </w:tcBorders>
            <w:vAlign w:val="center"/>
          </w:tcPr>
          <w:p w:rsidR="008343B8" w:rsidRPr="000E5362" w:rsidRDefault="008343B8" w:rsidP="004A1E1B">
            <w:pPr>
              <w:jc w:val="center"/>
              <w:rPr>
                <w:rFonts w:ascii="仿宋_GB2312" w:eastAsia="仿宋_GB2312" w:hAnsi="宋体" w:cs="Arial"/>
                <w:sz w:val="24"/>
              </w:rPr>
            </w:pPr>
            <w:r w:rsidRPr="000E5362">
              <w:rPr>
                <w:rFonts w:ascii="仿宋_GB2312" w:eastAsia="仿宋_GB2312" w:cs="Arial" w:hint="eastAsia"/>
              </w:rPr>
              <w:t>国(境)外公</w:t>
            </w:r>
            <w:proofErr w:type="gramStart"/>
            <w:r w:rsidRPr="000E5362">
              <w:rPr>
                <w:rFonts w:ascii="仿宋_GB2312" w:eastAsia="仿宋_GB2312" w:cs="Arial" w:hint="eastAsia"/>
              </w:rPr>
              <w:t>开出版</w:t>
            </w:r>
            <w:proofErr w:type="gramEnd"/>
            <w:r w:rsidRPr="000E5362">
              <w:rPr>
                <w:rFonts w:ascii="仿宋_GB2312" w:eastAsia="仿宋_GB2312" w:cs="Arial" w:hint="eastAsia"/>
              </w:rPr>
              <w:t>的学术期刊</w:t>
            </w:r>
          </w:p>
        </w:tc>
      </w:tr>
      <w:tr w:rsidR="008343B8" w:rsidRPr="000E5362" w:rsidTr="004A1E1B">
        <w:trPr>
          <w:trHeight w:val="439"/>
          <w:jc w:val="center"/>
        </w:trPr>
        <w:tc>
          <w:tcPr>
            <w:tcW w:w="791" w:type="dxa"/>
            <w:tcBorders>
              <w:top w:val="single" w:sz="4" w:space="0" w:color="auto"/>
              <w:left w:val="single" w:sz="4" w:space="0" w:color="auto"/>
              <w:bottom w:val="single" w:sz="4" w:space="0" w:color="auto"/>
              <w:right w:val="single" w:sz="4" w:space="0" w:color="auto"/>
            </w:tcBorders>
            <w:vAlign w:val="center"/>
          </w:tcPr>
          <w:p w:rsidR="008343B8" w:rsidRPr="00621028" w:rsidRDefault="008343B8" w:rsidP="004A1E1B">
            <w:pPr>
              <w:jc w:val="center"/>
              <w:rPr>
                <w:rFonts w:ascii="仿宋_GB2312" w:eastAsia="仿宋_GB2312"/>
                <w:b/>
              </w:rPr>
            </w:pPr>
            <w:r w:rsidRPr="00621028">
              <w:rPr>
                <w:rFonts w:ascii="仿宋_GB2312" w:eastAsia="仿宋_GB2312" w:hint="eastAsia"/>
                <w:b/>
              </w:rPr>
              <w:t>10</w:t>
            </w:r>
          </w:p>
        </w:tc>
        <w:tc>
          <w:tcPr>
            <w:tcW w:w="3261" w:type="dxa"/>
            <w:tcBorders>
              <w:top w:val="single" w:sz="4" w:space="0" w:color="auto"/>
              <w:left w:val="single" w:sz="4" w:space="0" w:color="auto"/>
              <w:bottom w:val="single" w:sz="4" w:space="0" w:color="auto"/>
              <w:right w:val="single" w:sz="4" w:space="0" w:color="auto"/>
            </w:tcBorders>
          </w:tcPr>
          <w:p w:rsidR="008343B8" w:rsidRPr="000E5362" w:rsidRDefault="008343B8" w:rsidP="004A1E1B">
            <w:pPr>
              <w:jc w:val="left"/>
              <w:rPr>
                <w:rFonts w:ascii="仿宋_GB2312" w:eastAsia="仿宋_GB2312" w:hAnsi="宋体" w:cs="Arial"/>
                <w:sz w:val="24"/>
              </w:rPr>
            </w:pPr>
            <w:proofErr w:type="spellStart"/>
            <w:r w:rsidRPr="000E5362">
              <w:rPr>
                <w:rFonts w:ascii="仿宋_GB2312" w:eastAsia="仿宋_GB2312" w:cs="Arial" w:hint="eastAsia"/>
              </w:rPr>
              <w:t>Peripherization</w:t>
            </w:r>
            <w:proofErr w:type="spellEnd"/>
            <w:r w:rsidRPr="000E5362">
              <w:rPr>
                <w:rFonts w:ascii="仿宋_GB2312" w:eastAsia="仿宋_GB2312" w:cs="Arial" w:hint="eastAsia"/>
              </w:rPr>
              <w:t xml:space="preserve"> of Indemnificatory Housing Community under Land-Centered Urban Transformation: The Case of Nanjing, China</w:t>
            </w:r>
          </w:p>
        </w:tc>
        <w:tc>
          <w:tcPr>
            <w:tcW w:w="992" w:type="dxa"/>
            <w:tcBorders>
              <w:top w:val="single" w:sz="4" w:space="0" w:color="auto"/>
              <w:left w:val="nil"/>
              <w:bottom w:val="single" w:sz="4" w:space="0" w:color="auto"/>
              <w:right w:val="single" w:sz="4" w:space="0" w:color="auto"/>
            </w:tcBorders>
            <w:vAlign w:val="center"/>
          </w:tcPr>
          <w:p w:rsidR="008343B8" w:rsidRPr="000E5362" w:rsidRDefault="008343B8" w:rsidP="004A1E1B">
            <w:pPr>
              <w:jc w:val="center"/>
              <w:rPr>
                <w:rFonts w:ascii="仿宋_GB2312" w:eastAsia="仿宋_GB2312"/>
              </w:rPr>
            </w:pPr>
            <w:r w:rsidRPr="000E5362">
              <w:rPr>
                <w:rFonts w:ascii="仿宋_GB2312" w:eastAsia="仿宋_GB2312" w:hint="eastAsia"/>
              </w:rPr>
              <w:t>徐国良</w:t>
            </w:r>
          </w:p>
        </w:tc>
        <w:tc>
          <w:tcPr>
            <w:tcW w:w="1701" w:type="dxa"/>
            <w:tcBorders>
              <w:top w:val="single" w:sz="4" w:space="0" w:color="auto"/>
              <w:left w:val="nil"/>
              <w:bottom w:val="single" w:sz="4" w:space="0" w:color="auto"/>
              <w:right w:val="single" w:sz="4" w:space="0" w:color="auto"/>
            </w:tcBorders>
            <w:vAlign w:val="center"/>
          </w:tcPr>
          <w:p w:rsidR="008343B8" w:rsidRPr="000E5362" w:rsidRDefault="008343B8" w:rsidP="004A1E1B">
            <w:pPr>
              <w:jc w:val="center"/>
              <w:rPr>
                <w:rFonts w:ascii="仿宋_GB2312" w:eastAsia="仿宋_GB2312"/>
              </w:rPr>
            </w:pPr>
            <w:r w:rsidRPr="000E5362">
              <w:rPr>
                <w:rFonts w:ascii="仿宋_GB2312" w:eastAsia="仿宋_GB2312" w:hint="eastAsia"/>
              </w:rPr>
              <w:t>3/3</w:t>
            </w:r>
          </w:p>
        </w:tc>
        <w:tc>
          <w:tcPr>
            <w:tcW w:w="2126" w:type="dxa"/>
            <w:tcBorders>
              <w:top w:val="single" w:sz="4" w:space="0" w:color="auto"/>
              <w:left w:val="nil"/>
              <w:bottom w:val="single" w:sz="4" w:space="0" w:color="auto"/>
              <w:right w:val="single" w:sz="4" w:space="0" w:color="auto"/>
            </w:tcBorders>
            <w:vAlign w:val="center"/>
          </w:tcPr>
          <w:p w:rsidR="008343B8" w:rsidRPr="000E5362" w:rsidRDefault="008343B8" w:rsidP="004A1E1B">
            <w:pPr>
              <w:jc w:val="left"/>
              <w:rPr>
                <w:rFonts w:ascii="仿宋_GB2312" w:eastAsia="仿宋_GB2312" w:hAnsi="宋体" w:cs="Arial"/>
                <w:sz w:val="24"/>
              </w:rPr>
            </w:pPr>
            <w:r w:rsidRPr="000E5362">
              <w:rPr>
                <w:rFonts w:ascii="仿宋_GB2312" w:eastAsia="仿宋_GB2312" w:cs="Arial" w:hint="eastAsia"/>
              </w:rPr>
              <w:t>Sustainability</w:t>
            </w:r>
          </w:p>
        </w:tc>
        <w:tc>
          <w:tcPr>
            <w:tcW w:w="1301" w:type="dxa"/>
            <w:tcBorders>
              <w:top w:val="single" w:sz="4" w:space="0" w:color="auto"/>
              <w:left w:val="nil"/>
              <w:bottom w:val="single" w:sz="4" w:space="0" w:color="auto"/>
              <w:right w:val="single" w:sz="4" w:space="0" w:color="auto"/>
            </w:tcBorders>
            <w:vAlign w:val="center"/>
          </w:tcPr>
          <w:p w:rsidR="008343B8" w:rsidRPr="000E5362" w:rsidRDefault="008343B8" w:rsidP="004A1E1B">
            <w:pPr>
              <w:jc w:val="center"/>
              <w:rPr>
                <w:rFonts w:ascii="仿宋_GB2312" w:eastAsia="仿宋_GB2312" w:hAnsi="宋体" w:cs="Arial"/>
                <w:sz w:val="24"/>
              </w:rPr>
            </w:pPr>
            <w:r w:rsidRPr="000E5362">
              <w:rPr>
                <w:rFonts w:ascii="仿宋_GB2312" w:eastAsia="仿宋_GB2312" w:cs="Arial" w:hint="eastAsia"/>
              </w:rPr>
              <w:t>外文期刊（其他）-国(境)外公</w:t>
            </w:r>
            <w:proofErr w:type="gramStart"/>
            <w:r w:rsidRPr="000E5362">
              <w:rPr>
                <w:rFonts w:ascii="仿宋_GB2312" w:eastAsia="仿宋_GB2312" w:cs="Arial" w:hint="eastAsia"/>
              </w:rPr>
              <w:t>开出版</w:t>
            </w:r>
            <w:proofErr w:type="gramEnd"/>
            <w:r w:rsidRPr="000E5362">
              <w:rPr>
                <w:rFonts w:ascii="仿宋_GB2312" w:eastAsia="仿宋_GB2312" w:cs="Arial" w:hint="eastAsia"/>
              </w:rPr>
              <w:t>的学术期刊-一般刊物</w:t>
            </w:r>
          </w:p>
        </w:tc>
      </w:tr>
      <w:tr w:rsidR="008343B8" w:rsidRPr="000E5362" w:rsidTr="004A1E1B">
        <w:trPr>
          <w:trHeight w:val="439"/>
          <w:jc w:val="center"/>
        </w:trPr>
        <w:tc>
          <w:tcPr>
            <w:tcW w:w="791" w:type="dxa"/>
            <w:tcBorders>
              <w:top w:val="single" w:sz="4" w:space="0" w:color="auto"/>
              <w:left w:val="single" w:sz="4" w:space="0" w:color="auto"/>
              <w:bottom w:val="single" w:sz="4" w:space="0" w:color="auto"/>
              <w:right w:val="single" w:sz="4" w:space="0" w:color="auto"/>
            </w:tcBorders>
            <w:vAlign w:val="center"/>
          </w:tcPr>
          <w:p w:rsidR="008343B8" w:rsidRPr="00621028" w:rsidRDefault="008343B8" w:rsidP="004A1E1B">
            <w:pPr>
              <w:jc w:val="center"/>
              <w:rPr>
                <w:rFonts w:ascii="仿宋_GB2312" w:eastAsia="仿宋_GB2312"/>
                <w:b/>
              </w:rPr>
            </w:pPr>
            <w:r w:rsidRPr="00621028">
              <w:rPr>
                <w:rFonts w:ascii="仿宋_GB2312" w:eastAsia="仿宋_GB2312" w:hint="eastAsia"/>
                <w:b/>
              </w:rPr>
              <w:t>11</w:t>
            </w:r>
          </w:p>
        </w:tc>
        <w:tc>
          <w:tcPr>
            <w:tcW w:w="3261" w:type="dxa"/>
            <w:tcBorders>
              <w:top w:val="single" w:sz="4" w:space="0" w:color="auto"/>
              <w:left w:val="single" w:sz="4" w:space="0" w:color="auto"/>
              <w:bottom w:val="single" w:sz="4" w:space="0" w:color="auto"/>
              <w:right w:val="single" w:sz="4" w:space="0" w:color="auto"/>
            </w:tcBorders>
          </w:tcPr>
          <w:p w:rsidR="008343B8" w:rsidRPr="000E5362" w:rsidRDefault="008343B8" w:rsidP="004A1E1B">
            <w:pPr>
              <w:jc w:val="left"/>
              <w:rPr>
                <w:rFonts w:ascii="仿宋_GB2312" w:eastAsia="仿宋_GB2312" w:hAnsi="宋体" w:cs="Arial"/>
                <w:sz w:val="24"/>
              </w:rPr>
            </w:pPr>
            <w:r w:rsidRPr="000E5362">
              <w:rPr>
                <w:rFonts w:ascii="仿宋_GB2312" w:eastAsia="仿宋_GB2312" w:cs="Arial" w:hint="eastAsia"/>
              </w:rPr>
              <w:t>Modular and Offsite Construction of Piping: Current Barriers and Route</w:t>
            </w:r>
          </w:p>
        </w:tc>
        <w:tc>
          <w:tcPr>
            <w:tcW w:w="992" w:type="dxa"/>
            <w:tcBorders>
              <w:top w:val="single" w:sz="4" w:space="0" w:color="auto"/>
              <w:left w:val="nil"/>
              <w:bottom w:val="single" w:sz="4" w:space="0" w:color="auto"/>
              <w:right w:val="single" w:sz="4" w:space="0" w:color="auto"/>
            </w:tcBorders>
            <w:vAlign w:val="center"/>
          </w:tcPr>
          <w:p w:rsidR="008343B8" w:rsidRPr="000E5362" w:rsidRDefault="008343B8" w:rsidP="004A1E1B">
            <w:pPr>
              <w:jc w:val="center"/>
              <w:rPr>
                <w:rFonts w:ascii="仿宋_GB2312" w:eastAsia="仿宋_GB2312"/>
              </w:rPr>
            </w:pPr>
            <w:r w:rsidRPr="000E5362">
              <w:rPr>
                <w:rFonts w:ascii="仿宋_GB2312" w:eastAsia="仿宋_GB2312" w:hint="eastAsia"/>
              </w:rPr>
              <w:t>吴光东</w:t>
            </w:r>
          </w:p>
        </w:tc>
        <w:tc>
          <w:tcPr>
            <w:tcW w:w="1701" w:type="dxa"/>
            <w:tcBorders>
              <w:top w:val="single" w:sz="4" w:space="0" w:color="auto"/>
              <w:left w:val="nil"/>
              <w:bottom w:val="single" w:sz="4" w:space="0" w:color="auto"/>
              <w:right w:val="single" w:sz="4" w:space="0" w:color="auto"/>
            </w:tcBorders>
            <w:vAlign w:val="center"/>
          </w:tcPr>
          <w:p w:rsidR="008343B8" w:rsidRPr="000E5362" w:rsidRDefault="008343B8" w:rsidP="004A1E1B">
            <w:pPr>
              <w:jc w:val="center"/>
              <w:rPr>
                <w:rFonts w:ascii="仿宋_GB2312" w:eastAsia="仿宋_GB2312"/>
              </w:rPr>
            </w:pPr>
            <w:r w:rsidRPr="000E5362">
              <w:rPr>
                <w:rFonts w:ascii="仿宋_GB2312" w:eastAsia="仿宋_GB2312" w:hint="eastAsia"/>
              </w:rPr>
              <w:t>3/3</w:t>
            </w:r>
          </w:p>
        </w:tc>
        <w:tc>
          <w:tcPr>
            <w:tcW w:w="2126" w:type="dxa"/>
            <w:tcBorders>
              <w:top w:val="single" w:sz="4" w:space="0" w:color="auto"/>
              <w:left w:val="nil"/>
              <w:bottom w:val="single" w:sz="4" w:space="0" w:color="auto"/>
              <w:right w:val="single" w:sz="4" w:space="0" w:color="auto"/>
            </w:tcBorders>
            <w:vAlign w:val="center"/>
          </w:tcPr>
          <w:p w:rsidR="008343B8" w:rsidRPr="000E5362" w:rsidRDefault="008343B8" w:rsidP="004A1E1B">
            <w:pPr>
              <w:jc w:val="left"/>
              <w:rPr>
                <w:rFonts w:ascii="仿宋_GB2312" w:eastAsia="仿宋_GB2312" w:hAnsi="宋体" w:cs="Arial"/>
                <w:sz w:val="24"/>
              </w:rPr>
            </w:pPr>
            <w:r w:rsidRPr="000E5362">
              <w:rPr>
                <w:rFonts w:ascii="仿宋_GB2312" w:eastAsia="仿宋_GB2312" w:cs="Arial" w:hint="eastAsia"/>
              </w:rPr>
              <w:t>Applied Sciences</w:t>
            </w:r>
          </w:p>
        </w:tc>
        <w:tc>
          <w:tcPr>
            <w:tcW w:w="1301" w:type="dxa"/>
            <w:tcBorders>
              <w:top w:val="single" w:sz="4" w:space="0" w:color="auto"/>
              <w:left w:val="nil"/>
              <w:bottom w:val="single" w:sz="4" w:space="0" w:color="auto"/>
              <w:right w:val="single" w:sz="4" w:space="0" w:color="auto"/>
            </w:tcBorders>
            <w:vAlign w:val="center"/>
          </w:tcPr>
          <w:p w:rsidR="008343B8" w:rsidRPr="000E5362" w:rsidRDefault="008343B8" w:rsidP="004A1E1B">
            <w:pPr>
              <w:jc w:val="center"/>
              <w:rPr>
                <w:rFonts w:ascii="仿宋_GB2312" w:eastAsia="仿宋_GB2312" w:hAnsi="宋体" w:cs="Arial"/>
                <w:sz w:val="24"/>
              </w:rPr>
            </w:pPr>
            <w:r w:rsidRPr="000E5362">
              <w:rPr>
                <w:rFonts w:ascii="仿宋_GB2312" w:eastAsia="仿宋_GB2312" w:cs="Arial" w:hint="eastAsia"/>
              </w:rPr>
              <w:t>国(境)外公</w:t>
            </w:r>
            <w:proofErr w:type="gramStart"/>
            <w:r w:rsidRPr="000E5362">
              <w:rPr>
                <w:rFonts w:ascii="仿宋_GB2312" w:eastAsia="仿宋_GB2312" w:cs="Arial" w:hint="eastAsia"/>
              </w:rPr>
              <w:t>开出版</w:t>
            </w:r>
            <w:proofErr w:type="gramEnd"/>
            <w:r w:rsidRPr="000E5362">
              <w:rPr>
                <w:rFonts w:ascii="仿宋_GB2312" w:eastAsia="仿宋_GB2312" w:cs="Arial" w:hint="eastAsia"/>
              </w:rPr>
              <w:t>的学术期刊</w:t>
            </w:r>
          </w:p>
        </w:tc>
      </w:tr>
      <w:tr w:rsidR="008343B8" w:rsidRPr="000E5362" w:rsidTr="004A1E1B">
        <w:trPr>
          <w:trHeight w:val="439"/>
          <w:jc w:val="center"/>
        </w:trPr>
        <w:tc>
          <w:tcPr>
            <w:tcW w:w="791" w:type="dxa"/>
            <w:tcBorders>
              <w:top w:val="single" w:sz="4" w:space="0" w:color="auto"/>
              <w:left w:val="single" w:sz="4" w:space="0" w:color="auto"/>
              <w:bottom w:val="single" w:sz="4" w:space="0" w:color="auto"/>
              <w:right w:val="single" w:sz="4" w:space="0" w:color="auto"/>
            </w:tcBorders>
            <w:vAlign w:val="center"/>
          </w:tcPr>
          <w:p w:rsidR="008343B8" w:rsidRPr="00621028" w:rsidRDefault="008343B8" w:rsidP="004A1E1B">
            <w:pPr>
              <w:jc w:val="center"/>
              <w:rPr>
                <w:rFonts w:ascii="仿宋_GB2312" w:eastAsia="仿宋_GB2312"/>
                <w:b/>
              </w:rPr>
            </w:pPr>
            <w:r w:rsidRPr="00621028">
              <w:rPr>
                <w:rFonts w:ascii="仿宋_GB2312" w:eastAsia="仿宋_GB2312" w:hint="eastAsia"/>
                <w:b/>
              </w:rPr>
              <w:t>12</w:t>
            </w:r>
          </w:p>
        </w:tc>
        <w:tc>
          <w:tcPr>
            <w:tcW w:w="3261" w:type="dxa"/>
            <w:tcBorders>
              <w:top w:val="single" w:sz="4" w:space="0" w:color="auto"/>
              <w:left w:val="single" w:sz="4" w:space="0" w:color="auto"/>
              <w:bottom w:val="single" w:sz="4" w:space="0" w:color="auto"/>
              <w:right w:val="single" w:sz="4" w:space="0" w:color="auto"/>
            </w:tcBorders>
          </w:tcPr>
          <w:p w:rsidR="008343B8" w:rsidRPr="000E5362" w:rsidRDefault="008343B8" w:rsidP="004A1E1B">
            <w:pPr>
              <w:jc w:val="left"/>
              <w:rPr>
                <w:rFonts w:ascii="仿宋_GB2312" w:eastAsia="仿宋_GB2312" w:hAnsi="宋体" w:cs="Arial"/>
                <w:sz w:val="24"/>
              </w:rPr>
            </w:pPr>
            <w:r w:rsidRPr="000E5362">
              <w:rPr>
                <w:rFonts w:ascii="仿宋_GB2312" w:eastAsia="仿宋_GB2312" w:cs="Arial" w:hint="eastAsia"/>
              </w:rPr>
              <w:t>Evolution of the Chinese Industry-University-Research Collaborative Innovation System</w:t>
            </w:r>
          </w:p>
        </w:tc>
        <w:tc>
          <w:tcPr>
            <w:tcW w:w="992" w:type="dxa"/>
            <w:tcBorders>
              <w:top w:val="single" w:sz="4" w:space="0" w:color="auto"/>
              <w:left w:val="nil"/>
              <w:bottom w:val="single" w:sz="4" w:space="0" w:color="auto"/>
              <w:right w:val="single" w:sz="4" w:space="0" w:color="auto"/>
            </w:tcBorders>
            <w:vAlign w:val="center"/>
          </w:tcPr>
          <w:p w:rsidR="008343B8" w:rsidRPr="000E5362" w:rsidRDefault="008343B8" w:rsidP="004A1E1B">
            <w:pPr>
              <w:jc w:val="center"/>
              <w:rPr>
                <w:rFonts w:ascii="仿宋_GB2312" w:eastAsia="仿宋_GB2312"/>
              </w:rPr>
            </w:pPr>
            <w:r w:rsidRPr="000E5362">
              <w:rPr>
                <w:rFonts w:ascii="仿宋_GB2312" w:eastAsia="仿宋_GB2312" w:hint="eastAsia"/>
              </w:rPr>
              <w:t>吴光东</w:t>
            </w:r>
          </w:p>
        </w:tc>
        <w:tc>
          <w:tcPr>
            <w:tcW w:w="1701" w:type="dxa"/>
            <w:tcBorders>
              <w:top w:val="single" w:sz="4" w:space="0" w:color="auto"/>
              <w:left w:val="nil"/>
              <w:bottom w:val="single" w:sz="4" w:space="0" w:color="auto"/>
              <w:right w:val="single" w:sz="4" w:space="0" w:color="auto"/>
            </w:tcBorders>
            <w:vAlign w:val="center"/>
          </w:tcPr>
          <w:p w:rsidR="008343B8" w:rsidRPr="000E5362" w:rsidRDefault="008343B8" w:rsidP="004A1E1B">
            <w:pPr>
              <w:jc w:val="center"/>
              <w:rPr>
                <w:rFonts w:ascii="仿宋_GB2312" w:eastAsia="仿宋_GB2312"/>
              </w:rPr>
            </w:pPr>
            <w:r w:rsidRPr="000E5362">
              <w:rPr>
                <w:rFonts w:ascii="仿宋_GB2312" w:eastAsia="仿宋_GB2312" w:hint="eastAsia"/>
              </w:rPr>
              <w:t>2/2</w:t>
            </w:r>
          </w:p>
        </w:tc>
        <w:tc>
          <w:tcPr>
            <w:tcW w:w="2126" w:type="dxa"/>
            <w:tcBorders>
              <w:top w:val="single" w:sz="4" w:space="0" w:color="auto"/>
              <w:left w:val="nil"/>
              <w:bottom w:val="single" w:sz="4" w:space="0" w:color="auto"/>
              <w:right w:val="single" w:sz="4" w:space="0" w:color="auto"/>
            </w:tcBorders>
            <w:vAlign w:val="center"/>
          </w:tcPr>
          <w:p w:rsidR="008343B8" w:rsidRPr="000E5362" w:rsidRDefault="008343B8" w:rsidP="004A1E1B">
            <w:pPr>
              <w:jc w:val="left"/>
              <w:rPr>
                <w:rFonts w:ascii="仿宋_GB2312" w:eastAsia="仿宋_GB2312" w:hAnsi="宋体" w:cs="Arial"/>
                <w:sz w:val="24"/>
              </w:rPr>
            </w:pPr>
            <w:r w:rsidRPr="000E5362">
              <w:rPr>
                <w:rFonts w:ascii="仿宋_GB2312" w:eastAsia="仿宋_GB2312" w:cs="Arial" w:hint="eastAsia"/>
              </w:rPr>
              <w:t>COMPLEXITY</w:t>
            </w:r>
          </w:p>
        </w:tc>
        <w:tc>
          <w:tcPr>
            <w:tcW w:w="1301" w:type="dxa"/>
            <w:tcBorders>
              <w:top w:val="single" w:sz="4" w:space="0" w:color="auto"/>
              <w:left w:val="nil"/>
              <w:bottom w:val="single" w:sz="4" w:space="0" w:color="auto"/>
              <w:right w:val="single" w:sz="4" w:space="0" w:color="auto"/>
            </w:tcBorders>
            <w:vAlign w:val="center"/>
          </w:tcPr>
          <w:p w:rsidR="008343B8" w:rsidRPr="000E5362" w:rsidRDefault="008343B8" w:rsidP="004A1E1B">
            <w:pPr>
              <w:jc w:val="center"/>
              <w:rPr>
                <w:rFonts w:ascii="仿宋_GB2312" w:eastAsia="仿宋_GB2312"/>
              </w:rPr>
            </w:pPr>
            <w:r w:rsidRPr="000E5362">
              <w:rPr>
                <w:rFonts w:ascii="仿宋_GB2312" w:eastAsia="仿宋_GB2312" w:hint="eastAsia"/>
              </w:rPr>
              <w:t>国(境)外公</w:t>
            </w:r>
            <w:proofErr w:type="gramStart"/>
            <w:r w:rsidRPr="000E5362">
              <w:rPr>
                <w:rFonts w:ascii="仿宋_GB2312" w:eastAsia="仿宋_GB2312" w:hint="eastAsia"/>
              </w:rPr>
              <w:t>开出版</w:t>
            </w:r>
            <w:proofErr w:type="gramEnd"/>
            <w:r w:rsidRPr="000E5362">
              <w:rPr>
                <w:rFonts w:ascii="仿宋_GB2312" w:eastAsia="仿宋_GB2312" w:hint="eastAsia"/>
              </w:rPr>
              <w:t>的学术期刊</w:t>
            </w:r>
          </w:p>
        </w:tc>
      </w:tr>
      <w:tr w:rsidR="008343B8" w:rsidRPr="000E5362" w:rsidTr="004A1E1B">
        <w:trPr>
          <w:trHeight w:val="439"/>
          <w:jc w:val="center"/>
        </w:trPr>
        <w:tc>
          <w:tcPr>
            <w:tcW w:w="791" w:type="dxa"/>
            <w:tcBorders>
              <w:top w:val="single" w:sz="4" w:space="0" w:color="auto"/>
              <w:left w:val="single" w:sz="4" w:space="0" w:color="auto"/>
              <w:bottom w:val="single" w:sz="4" w:space="0" w:color="auto"/>
              <w:right w:val="single" w:sz="4" w:space="0" w:color="auto"/>
            </w:tcBorders>
            <w:vAlign w:val="center"/>
          </w:tcPr>
          <w:p w:rsidR="008343B8" w:rsidRPr="00621028" w:rsidRDefault="008343B8" w:rsidP="004A1E1B">
            <w:pPr>
              <w:jc w:val="center"/>
              <w:rPr>
                <w:rFonts w:ascii="仿宋_GB2312" w:eastAsia="仿宋_GB2312"/>
                <w:b/>
              </w:rPr>
            </w:pPr>
            <w:r w:rsidRPr="00621028">
              <w:rPr>
                <w:rFonts w:ascii="仿宋_GB2312" w:eastAsia="仿宋_GB2312" w:hint="eastAsia"/>
                <w:b/>
              </w:rPr>
              <w:t>13</w:t>
            </w:r>
          </w:p>
        </w:tc>
        <w:tc>
          <w:tcPr>
            <w:tcW w:w="3261" w:type="dxa"/>
            <w:tcBorders>
              <w:top w:val="single" w:sz="4" w:space="0" w:color="auto"/>
              <w:left w:val="single" w:sz="4" w:space="0" w:color="auto"/>
              <w:bottom w:val="single" w:sz="4" w:space="0" w:color="auto"/>
              <w:right w:val="single" w:sz="4" w:space="0" w:color="auto"/>
            </w:tcBorders>
          </w:tcPr>
          <w:p w:rsidR="008343B8" w:rsidRPr="000E5362" w:rsidRDefault="008343B8" w:rsidP="004A1E1B">
            <w:pPr>
              <w:jc w:val="left"/>
              <w:rPr>
                <w:rFonts w:ascii="仿宋_GB2312" w:eastAsia="仿宋_GB2312" w:hAnsi="宋体" w:cs="Arial"/>
                <w:sz w:val="24"/>
              </w:rPr>
            </w:pPr>
            <w:r w:rsidRPr="000E5362">
              <w:rPr>
                <w:rFonts w:ascii="仿宋_GB2312" w:eastAsia="仿宋_GB2312" w:cs="Arial" w:hint="eastAsia"/>
              </w:rPr>
              <w:t>Analysis on the Problems and Countermeasures of Urban Wetland Park Tourism</w:t>
            </w:r>
          </w:p>
        </w:tc>
        <w:tc>
          <w:tcPr>
            <w:tcW w:w="992" w:type="dxa"/>
            <w:tcBorders>
              <w:top w:val="single" w:sz="4" w:space="0" w:color="auto"/>
              <w:left w:val="nil"/>
              <w:bottom w:val="single" w:sz="4" w:space="0" w:color="auto"/>
              <w:right w:val="single" w:sz="4" w:space="0" w:color="auto"/>
            </w:tcBorders>
            <w:vAlign w:val="center"/>
          </w:tcPr>
          <w:p w:rsidR="008343B8" w:rsidRPr="000E5362" w:rsidRDefault="008343B8" w:rsidP="004A1E1B">
            <w:pPr>
              <w:jc w:val="center"/>
              <w:rPr>
                <w:rFonts w:ascii="仿宋_GB2312" w:eastAsia="仿宋_GB2312"/>
              </w:rPr>
            </w:pPr>
            <w:r w:rsidRPr="000E5362">
              <w:rPr>
                <w:rFonts w:ascii="仿宋_GB2312" w:eastAsia="仿宋_GB2312" w:hint="eastAsia"/>
              </w:rPr>
              <w:t>李文明</w:t>
            </w:r>
          </w:p>
        </w:tc>
        <w:tc>
          <w:tcPr>
            <w:tcW w:w="1701" w:type="dxa"/>
            <w:tcBorders>
              <w:top w:val="single" w:sz="4" w:space="0" w:color="auto"/>
              <w:left w:val="nil"/>
              <w:bottom w:val="single" w:sz="4" w:space="0" w:color="auto"/>
              <w:right w:val="single" w:sz="4" w:space="0" w:color="auto"/>
            </w:tcBorders>
            <w:vAlign w:val="center"/>
          </w:tcPr>
          <w:p w:rsidR="008343B8" w:rsidRPr="000E5362" w:rsidRDefault="008343B8" w:rsidP="004A1E1B">
            <w:pPr>
              <w:jc w:val="center"/>
              <w:rPr>
                <w:rFonts w:ascii="仿宋_GB2312" w:eastAsia="仿宋_GB2312"/>
              </w:rPr>
            </w:pPr>
            <w:r w:rsidRPr="000E5362">
              <w:rPr>
                <w:rFonts w:ascii="仿宋_GB2312" w:eastAsia="仿宋_GB2312" w:hint="eastAsia"/>
              </w:rPr>
              <w:t>2/2</w:t>
            </w:r>
          </w:p>
        </w:tc>
        <w:tc>
          <w:tcPr>
            <w:tcW w:w="2126" w:type="dxa"/>
            <w:tcBorders>
              <w:top w:val="single" w:sz="4" w:space="0" w:color="auto"/>
              <w:left w:val="nil"/>
              <w:bottom w:val="single" w:sz="4" w:space="0" w:color="auto"/>
              <w:right w:val="single" w:sz="4" w:space="0" w:color="auto"/>
            </w:tcBorders>
            <w:vAlign w:val="center"/>
          </w:tcPr>
          <w:p w:rsidR="008343B8" w:rsidRPr="000E5362" w:rsidRDefault="008343B8" w:rsidP="004A1E1B">
            <w:pPr>
              <w:jc w:val="left"/>
              <w:rPr>
                <w:rFonts w:ascii="仿宋_GB2312" w:eastAsia="仿宋_GB2312" w:hAnsi="宋体" w:cs="Arial"/>
                <w:sz w:val="24"/>
              </w:rPr>
            </w:pPr>
            <w:r w:rsidRPr="000E5362">
              <w:rPr>
                <w:rFonts w:ascii="仿宋_GB2312" w:eastAsia="仿宋_GB2312" w:cs="Arial" w:hint="eastAsia"/>
              </w:rPr>
              <w:t>Journal of Landscape Research</w:t>
            </w:r>
          </w:p>
        </w:tc>
        <w:tc>
          <w:tcPr>
            <w:tcW w:w="1301" w:type="dxa"/>
            <w:tcBorders>
              <w:top w:val="single" w:sz="4" w:space="0" w:color="auto"/>
              <w:left w:val="nil"/>
              <w:bottom w:val="single" w:sz="4" w:space="0" w:color="auto"/>
              <w:right w:val="single" w:sz="4" w:space="0" w:color="auto"/>
            </w:tcBorders>
            <w:vAlign w:val="center"/>
          </w:tcPr>
          <w:p w:rsidR="008343B8" w:rsidRPr="000E5362" w:rsidRDefault="008343B8" w:rsidP="004A1E1B">
            <w:pPr>
              <w:jc w:val="center"/>
              <w:rPr>
                <w:rFonts w:ascii="仿宋_GB2312" w:eastAsia="仿宋_GB2312" w:hAnsi="宋体" w:cs="Arial"/>
                <w:sz w:val="24"/>
              </w:rPr>
            </w:pPr>
            <w:r w:rsidRPr="000E5362">
              <w:rPr>
                <w:rFonts w:ascii="仿宋_GB2312" w:eastAsia="仿宋_GB2312" w:cs="Arial" w:hint="eastAsia"/>
              </w:rPr>
              <w:t>外文期刊（其他）</w:t>
            </w:r>
          </w:p>
        </w:tc>
      </w:tr>
      <w:tr w:rsidR="008343B8" w:rsidRPr="000E5362" w:rsidTr="004A1E1B">
        <w:trPr>
          <w:trHeight w:val="439"/>
          <w:jc w:val="center"/>
        </w:trPr>
        <w:tc>
          <w:tcPr>
            <w:tcW w:w="791" w:type="dxa"/>
            <w:tcBorders>
              <w:top w:val="single" w:sz="4" w:space="0" w:color="auto"/>
              <w:left w:val="single" w:sz="4" w:space="0" w:color="auto"/>
              <w:bottom w:val="single" w:sz="4" w:space="0" w:color="auto"/>
              <w:right w:val="single" w:sz="4" w:space="0" w:color="auto"/>
            </w:tcBorders>
            <w:vAlign w:val="center"/>
          </w:tcPr>
          <w:p w:rsidR="008343B8" w:rsidRPr="00621028" w:rsidRDefault="008343B8" w:rsidP="004A1E1B">
            <w:pPr>
              <w:jc w:val="center"/>
              <w:rPr>
                <w:rFonts w:ascii="仿宋_GB2312" w:eastAsia="仿宋_GB2312"/>
                <w:b/>
              </w:rPr>
            </w:pPr>
            <w:r w:rsidRPr="00621028">
              <w:rPr>
                <w:rFonts w:ascii="仿宋_GB2312" w:eastAsia="仿宋_GB2312" w:hint="eastAsia"/>
                <w:b/>
              </w:rPr>
              <w:t>14</w:t>
            </w:r>
          </w:p>
        </w:tc>
        <w:tc>
          <w:tcPr>
            <w:tcW w:w="3261" w:type="dxa"/>
            <w:tcBorders>
              <w:top w:val="single" w:sz="4" w:space="0" w:color="auto"/>
              <w:left w:val="single" w:sz="4" w:space="0" w:color="auto"/>
              <w:bottom w:val="single" w:sz="4" w:space="0" w:color="auto"/>
              <w:right w:val="single" w:sz="4" w:space="0" w:color="auto"/>
            </w:tcBorders>
          </w:tcPr>
          <w:p w:rsidR="008343B8" w:rsidRPr="000E5362" w:rsidRDefault="008343B8" w:rsidP="004A1E1B">
            <w:pPr>
              <w:jc w:val="left"/>
              <w:rPr>
                <w:rFonts w:ascii="仿宋_GB2312" w:eastAsia="仿宋_GB2312" w:hAnsi="宋体" w:cs="Arial"/>
                <w:sz w:val="24"/>
              </w:rPr>
            </w:pPr>
            <w:r w:rsidRPr="000E5362">
              <w:rPr>
                <w:rFonts w:ascii="仿宋_GB2312" w:eastAsia="仿宋_GB2312" w:cs="Arial" w:hint="eastAsia"/>
              </w:rPr>
              <w:t xml:space="preserve">The impact of </w:t>
            </w:r>
            <w:proofErr w:type="spellStart"/>
            <w:r w:rsidRPr="000E5362">
              <w:rPr>
                <w:rFonts w:ascii="仿宋_GB2312" w:eastAsia="仿宋_GB2312" w:cs="Arial" w:hint="eastAsia"/>
              </w:rPr>
              <w:t>sectoral</w:t>
            </w:r>
            <w:proofErr w:type="spellEnd"/>
            <w:r w:rsidRPr="000E5362">
              <w:rPr>
                <w:rFonts w:ascii="仿宋_GB2312" w:eastAsia="仿宋_GB2312" w:cs="Arial" w:hint="eastAsia"/>
              </w:rPr>
              <w:t xml:space="preserve"> composition change and human capital on total factor </w:t>
            </w:r>
            <w:proofErr w:type="spellStart"/>
            <w:r w:rsidRPr="000E5362">
              <w:rPr>
                <w:rFonts w:ascii="仿宋_GB2312" w:eastAsia="仿宋_GB2312" w:cs="Arial" w:hint="eastAsia"/>
              </w:rPr>
              <w:t>productivit</w:t>
            </w:r>
            <w:proofErr w:type="spellEnd"/>
          </w:p>
        </w:tc>
        <w:tc>
          <w:tcPr>
            <w:tcW w:w="992" w:type="dxa"/>
            <w:tcBorders>
              <w:top w:val="single" w:sz="4" w:space="0" w:color="auto"/>
              <w:left w:val="nil"/>
              <w:bottom w:val="single" w:sz="4" w:space="0" w:color="auto"/>
              <w:right w:val="single" w:sz="4" w:space="0" w:color="auto"/>
            </w:tcBorders>
            <w:vAlign w:val="center"/>
          </w:tcPr>
          <w:p w:rsidR="008343B8" w:rsidRPr="000E5362" w:rsidRDefault="008343B8" w:rsidP="004A1E1B">
            <w:pPr>
              <w:jc w:val="center"/>
              <w:rPr>
                <w:rFonts w:ascii="仿宋_GB2312" w:eastAsia="仿宋_GB2312"/>
              </w:rPr>
            </w:pPr>
            <w:r w:rsidRPr="000E5362">
              <w:rPr>
                <w:rFonts w:ascii="仿宋_GB2312" w:eastAsia="仿宋_GB2312" w:hint="eastAsia"/>
              </w:rPr>
              <w:t>吴光东</w:t>
            </w:r>
          </w:p>
        </w:tc>
        <w:tc>
          <w:tcPr>
            <w:tcW w:w="1701" w:type="dxa"/>
            <w:tcBorders>
              <w:top w:val="single" w:sz="4" w:space="0" w:color="auto"/>
              <w:left w:val="nil"/>
              <w:bottom w:val="single" w:sz="4" w:space="0" w:color="auto"/>
              <w:right w:val="single" w:sz="4" w:space="0" w:color="auto"/>
            </w:tcBorders>
            <w:vAlign w:val="center"/>
          </w:tcPr>
          <w:p w:rsidR="008343B8" w:rsidRPr="000E5362" w:rsidRDefault="008343B8" w:rsidP="004A1E1B">
            <w:pPr>
              <w:jc w:val="center"/>
              <w:rPr>
                <w:rFonts w:ascii="仿宋_GB2312" w:eastAsia="仿宋_GB2312"/>
              </w:rPr>
            </w:pPr>
            <w:r w:rsidRPr="000E5362">
              <w:rPr>
                <w:rFonts w:ascii="仿宋_GB2312" w:eastAsia="仿宋_GB2312" w:hint="eastAsia"/>
              </w:rPr>
              <w:t>3/4</w:t>
            </w:r>
          </w:p>
        </w:tc>
        <w:tc>
          <w:tcPr>
            <w:tcW w:w="2126" w:type="dxa"/>
            <w:tcBorders>
              <w:top w:val="single" w:sz="4" w:space="0" w:color="auto"/>
              <w:left w:val="nil"/>
              <w:bottom w:val="single" w:sz="4" w:space="0" w:color="auto"/>
              <w:right w:val="single" w:sz="4" w:space="0" w:color="auto"/>
            </w:tcBorders>
            <w:vAlign w:val="center"/>
          </w:tcPr>
          <w:p w:rsidR="008343B8" w:rsidRPr="000E5362" w:rsidRDefault="008343B8" w:rsidP="004A1E1B">
            <w:pPr>
              <w:jc w:val="left"/>
              <w:rPr>
                <w:rFonts w:ascii="仿宋_GB2312" w:eastAsia="仿宋_GB2312" w:hAnsi="宋体" w:cs="Arial"/>
                <w:sz w:val="24"/>
              </w:rPr>
            </w:pPr>
            <w:r w:rsidRPr="000E5362">
              <w:rPr>
                <w:rFonts w:ascii="仿宋_GB2312" w:eastAsia="仿宋_GB2312" w:cs="Arial" w:hint="eastAsia"/>
              </w:rPr>
              <w:t>Agro Food Industry Hi-Tech</w:t>
            </w:r>
          </w:p>
        </w:tc>
        <w:tc>
          <w:tcPr>
            <w:tcW w:w="1301" w:type="dxa"/>
            <w:tcBorders>
              <w:top w:val="single" w:sz="4" w:space="0" w:color="auto"/>
              <w:left w:val="nil"/>
              <w:bottom w:val="single" w:sz="4" w:space="0" w:color="auto"/>
              <w:right w:val="single" w:sz="4" w:space="0" w:color="auto"/>
            </w:tcBorders>
            <w:vAlign w:val="center"/>
          </w:tcPr>
          <w:p w:rsidR="008343B8" w:rsidRPr="000E5362" w:rsidRDefault="008343B8" w:rsidP="004A1E1B">
            <w:pPr>
              <w:jc w:val="center"/>
              <w:rPr>
                <w:rFonts w:ascii="仿宋_GB2312" w:eastAsia="仿宋_GB2312" w:hAnsi="宋体" w:cs="Arial"/>
                <w:sz w:val="24"/>
              </w:rPr>
            </w:pPr>
            <w:r w:rsidRPr="000E5362">
              <w:rPr>
                <w:rFonts w:ascii="仿宋_GB2312" w:eastAsia="仿宋_GB2312" w:cs="Arial" w:hint="eastAsia"/>
              </w:rPr>
              <w:t>国(境)外公</w:t>
            </w:r>
            <w:proofErr w:type="gramStart"/>
            <w:r w:rsidRPr="000E5362">
              <w:rPr>
                <w:rFonts w:ascii="仿宋_GB2312" w:eastAsia="仿宋_GB2312" w:cs="Arial" w:hint="eastAsia"/>
              </w:rPr>
              <w:t>开出版</w:t>
            </w:r>
            <w:proofErr w:type="gramEnd"/>
            <w:r w:rsidRPr="000E5362">
              <w:rPr>
                <w:rFonts w:ascii="仿宋_GB2312" w:eastAsia="仿宋_GB2312" w:cs="Arial" w:hint="eastAsia"/>
              </w:rPr>
              <w:t>的学术期刊</w:t>
            </w:r>
          </w:p>
        </w:tc>
      </w:tr>
      <w:tr w:rsidR="008343B8" w:rsidRPr="000E5362" w:rsidTr="004A1E1B">
        <w:trPr>
          <w:trHeight w:val="439"/>
          <w:jc w:val="center"/>
        </w:trPr>
        <w:tc>
          <w:tcPr>
            <w:tcW w:w="791" w:type="dxa"/>
            <w:tcBorders>
              <w:top w:val="single" w:sz="4" w:space="0" w:color="auto"/>
              <w:left w:val="single" w:sz="4" w:space="0" w:color="auto"/>
              <w:bottom w:val="single" w:sz="4" w:space="0" w:color="auto"/>
              <w:right w:val="single" w:sz="4" w:space="0" w:color="auto"/>
            </w:tcBorders>
            <w:vAlign w:val="center"/>
          </w:tcPr>
          <w:p w:rsidR="008343B8" w:rsidRPr="00621028" w:rsidRDefault="008343B8" w:rsidP="004A1E1B">
            <w:pPr>
              <w:jc w:val="center"/>
              <w:rPr>
                <w:rFonts w:ascii="仿宋_GB2312" w:eastAsia="仿宋_GB2312"/>
                <w:b/>
              </w:rPr>
            </w:pPr>
            <w:r w:rsidRPr="00621028">
              <w:rPr>
                <w:rFonts w:ascii="仿宋_GB2312" w:eastAsia="仿宋_GB2312" w:hint="eastAsia"/>
                <w:b/>
              </w:rPr>
              <w:t>15</w:t>
            </w:r>
          </w:p>
        </w:tc>
        <w:tc>
          <w:tcPr>
            <w:tcW w:w="3261" w:type="dxa"/>
            <w:tcBorders>
              <w:top w:val="single" w:sz="4" w:space="0" w:color="auto"/>
              <w:left w:val="single" w:sz="4" w:space="0" w:color="auto"/>
              <w:bottom w:val="single" w:sz="4" w:space="0" w:color="auto"/>
              <w:right w:val="single" w:sz="4" w:space="0" w:color="auto"/>
            </w:tcBorders>
          </w:tcPr>
          <w:p w:rsidR="008343B8" w:rsidRPr="000E5362" w:rsidRDefault="008343B8" w:rsidP="004A1E1B">
            <w:pPr>
              <w:jc w:val="left"/>
              <w:rPr>
                <w:rFonts w:ascii="仿宋_GB2312" w:eastAsia="仿宋_GB2312" w:hAnsi="宋体" w:cs="Arial"/>
                <w:sz w:val="24"/>
              </w:rPr>
            </w:pPr>
            <w:r w:rsidRPr="000E5362">
              <w:rPr>
                <w:rFonts w:ascii="仿宋_GB2312" w:eastAsia="仿宋_GB2312" w:cs="Arial" w:hint="eastAsia"/>
              </w:rPr>
              <w:t>Research on Investment Risk Management of Chinese Prefabricated Construction Projects Based on a System Dynamics Model</w:t>
            </w:r>
          </w:p>
        </w:tc>
        <w:tc>
          <w:tcPr>
            <w:tcW w:w="992" w:type="dxa"/>
            <w:tcBorders>
              <w:top w:val="single" w:sz="4" w:space="0" w:color="auto"/>
              <w:left w:val="nil"/>
              <w:bottom w:val="single" w:sz="4" w:space="0" w:color="auto"/>
              <w:right w:val="single" w:sz="4" w:space="0" w:color="auto"/>
            </w:tcBorders>
            <w:vAlign w:val="center"/>
          </w:tcPr>
          <w:p w:rsidR="008343B8" w:rsidRPr="000E5362" w:rsidRDefault="008343B8" w:rsidP="004A1E1B">
            <w:pPr>
              <w:jc w:val="center"/>
              <w:rPr>
                <w:rFonts w:ascii="仿宋_GB2312" w:eastAsia="仿宋_GB2312"/>
              </w:rPr>
            </w:pPr>
            <w:r w:rsidRPr="000E5362">
              <w:rPr>
                <w:rFonts w:ascii="仿宋_GB2312" w:eastAsia="仿宋_GB2312" w:hint="eastAsia"/>
              </w:rPr>
              <w:t>李  明</w:t>
            </w:r>
          </w:p>
        </w:tc>
        <w:tc>
          <w:tcPr>
            <w:tcW w:w="1701" w:type="dxa"/>
            <w:tcBorders>
              <w:top w:val="single" w:sz="4" w:space="0" w:color="auto"/>
              <w:left w:val="nil"/>
              <w:bottom w:val="single" w:sz="4" w:space="0" w:color="auto"/>
              <w:right w:val="single" w:sz="4" w:space="0" w:color="auto"/>
            </w:tcBorders>
            <w:vAlign w:val="center"/>
          </w:tcPr>
          <w:p w:rsidR="008343B8" w:rsidRPr="000E5362" w:rsidRDefault="008343B8" w:rsidP="004A1E1B">
            <w:pPr>
              <w:jc w:val="center"/>
              <w:rPr>
                <w:rFonts w:ascii="仿宋_GB2312" w:eastAsia="仿宋_GB2312"/>
              </w:rPr>
            </w:pPr>
            <w:r w:rsidRPr="000E5362">
              <w:rPr>
                <w:rFonts w:ascii="仿宋_GB2312" w:eastAsia="仿宋_GB2312" w:hint="eastAsia"/>
              </w:rPr>
              <w:t>1/3</w:t>
            </w:r>
          </w:p>
        </w:tc>
        <w:tc>
          <w:tcPr>
            <w:tcW w:w="2126" w:type="dxa"/>
            <w:tcBorders>
              <w:top w:val="single" w:sz="4" w:space="0" w:color="auto"/>
              <w:left w:val="nil"/>
              <w:bottom w:val="single" w:sz="4" w:space="0" w:color="auto"/>
              <w:right w:val="single" w:sz="4" w:space="0" w:color="auto"/>
            </w:tcBorders>
            <w:vAlign w:val="center"/>
          </w:tcPr>
          <w:p w:rsidR="008343B8" w:rsidRPr="000E5362" w:rsidRDefault="008343B8" w:rsidP="004A1E1B">
            <w:pPr>
              <w:jc w:val="left"/>
              <w:rPr>
                <w:rFonts w:ascii="仿宋_GB2312" w:eastAsia="仿宋_GB2312" w:hAnsi="宋体" w:cs="Arial"/>
                <w:sz w:val="24"/>
              </w:rPr>
            </w:pPr>
            <w:r w:rsidRPr="000E5362">
              <w:rPr>
                <w:rFonts w:ascii="仿宋_GB2312" w:eastAsia="仿宋_GB2312" w:cs="Arial" w:hint="eastAsia"/>
              </w:rPr>
              <w:t>Buildings</w:t>
            </w:r>
          </w:p>
        </w:tc>
        <w:tc>
          <w:tcPr>
            <w:tcW w:w="1301" w:type="dxa"/>
            <w:tcBorders>
              <w:top w:val="single" w:sz="4" w:space="0" w:color="auto"/>
              <w:left w:val="nil"/>
              <w:bottom w:val="single" w:sz="4" w:space="0" w:color="auto"/>
              <w:right w:val="single" w:sz="4" w:space="0" w:color="auto"/>
            </w:tcBorders>
            <w:vAlign w:val="center"/>
          </w:tcPr>
          <w:p w:rsidR="008343B8" w:rsidRPr="000E5362" w:rsidRDefault="008343B8" w:rsidP="004A1E1B">
            <w:pPr>
              <w:jc w:val="center"/>
              <w:rPr>
                <w:rFonts w:ascii="仿宋_GB2312" w:eastAsia="仿宋_GB2312"/>
              </w:rPr>
            </w:pPr>
            <w:r w:rsidRPr="000E5362">
              <w:rPr>
                <w:rFonts w:ascii="仿宋_GB2312" w:eastAsia="仿宋_GB2312" w:hint="eastAsia"/>
              </w:rPr>
              <w:t>国(境)外公</w:t>
            </w:r>
            <w:proofErr w:type="gramStart"/>
            <w:r w:rsidRPr="000E5362">
              <w:rPr>
                <w:rFonts w:ascii="仿宋_GB2312" w:eastAsia="仿宋_GB2312" w:hint="eastAsia"/>
              </w:rPr>
              <w:t>开出版</w:t>
            </w:r>
            <w:proofErr w:type="gramEnd"/>
            <w:r w:rsidRPr="000E5362">
              <w:rPr>
                <w:rFonts w:ascii="仿宋_GB2312" w:eastAsia="仿宋_GB2312" w:hint="eastAsia"/>
              </w:rPr>
              <w:t>的学术期刊</w:t>
            </w:r>
          </w:p>
        </w:tc>
      </w:tr>
      <w:tr w:rsidR="008343B8" w:rsidRPr="000E5362" w:rsidTr="004A1E1B">
        <w:trPr>
          <w:trHeight w:val="439"/>
          <w:jc w:val="center"/>
        </w:trPr>
        <w:tc>
          <w:tcPr>
            <w:tcW w:w="791" w:type="dxa"/>
            <w:tcBorders>
              <w:top w:val="single" w:sz="4" w:space="0" w:color="auto"/>
              <w:left w:val="single" w:sz="4" w:space="0" w:color="auto"/>
              <w:bottom w:val="single" w:sz="4" w:space="0" w:color="auto"/>
              <w:right w:val="single" w:sz="4" w:space="0" w:color="auto"/>
            </w:tcBorders>
            <w:vAlign w:val="center"/>
          </w:tcPr>
          <w:p w:rsidR="008343B8" w:rsidRPr="00621028" w:rsidRDefault="008343B8" w:rsidP="004A1E1B">
            <w:pPr>
              <w:jc w:val="center"/>
              <w:rPr>
                <w:rFonts w:ascii="仿宋_GB2312" w:eastAsia="仿宋_GB2312"/>
                <w:b/>
              </w:rPr>
            </w:pPr>
            <w:r w:rsidRPr="00621028">
              <w:rPr>
                <w:rFonts w:ascii="仿宋_GB2312" w:eastAsia="仿宋_GB2312" w:hint="eastAsia"/>
                <w:b/>
              </w:rPr>
              <w:t>16</w:t>
            </w:r>
          </w:p>
        </w:tc>
        <w:tc>
          <w:tcPr>
            <w:tcW w:w="3261" w:type="dxa"/>
            <w:tcBorders>
              <w:top w:val="single" w:sz="4" w:space="0" w:color="auto"/>
              <w:left w:val="single" w:sz="4" w:space="0" w:color="auto"/>
              <w:bottom w:val="single" w:sz="4" w:space="0" w:color="auto"/>
              <w:right w:val="single" w:sz="4" w:space="0" w:color="auto"/>
            </w:tcBorders>
          </w:tcPr>
          <w:p w:rsidR="008343B8" w:rsidRPr="000E5362" w:rsidRDefault="008343B8" w:rsidP="004A1E1B">
            <w:pPr>
              <w:jc w:val="left"/>
              <w:rPr>
                <w:rFonts w:ascii="仿宋_GB2312" w:eastAsia="仿宋_GB2312" w:hAnsi="宋体" w:cs="Arial"/>
                <w:sz w:val="24"/>
              </w:rPr>
            </w:pPr>
            <w:r w:rsidRPr="000E5362">
              <w:rPr>
                <w:rFonts w:ascii="仿宋_GB2312" w:eastAsia="仿宋_GB2312" w:cs="Arial" w:hint="eastAsia"/>
              </w:rPr>
              <w:t>Incentive Model Based on Cooperative Relationship in Sustainable Construction Projects</w:t>
            </w:r>
          </w:p>
        </w:tc>
        <w:tc>
          <w:tcPr>
            <w:tcW w:w="992" w:type="dxa"/>
            <w:tcBorders>
              <w:top w:val="single" w:sz="4" w:space="0" w:color="auto"/>
              <w:left w:val="nil"/>
              <w:bottom w:val="single" w:sz="4" w:space="0" w:color="auto"/>
              <w:right w:val="single" w:sz="4" w:space="0" w:color="auto"/>
            </w:tcBorders>
            <w:vAlign w:val="center"/>
          </w:tcPr>
          <w:p w:rsidR="008343B8" w:rsidRPr="000E5362" w:rsidRDefault="008343B8" w:rsidP="004A1E1B">
            <w:pPr>
              <w:jc w:val="center"/>
              <w:rPr>
                <w:rFonts w:ascii="仿宋_GB2312" w:eastAsia="仿宋_GB2312"/>
              </w:rPr>
            </w:pPr>
            <w:r w:rsidRPr="000E5362">
              <w:rPr>
                <w:rFonts w:ascii="仿宋_GB2312" w:eastAsia="仿宋_GB2312" w:hint="eastAsia"/>
              </w:rPr>
              <w:t>吴光东</w:t>
            </w:r>
          </w:p>
        </w:tc>
        <w:tc>
          <w:tcPr>
            <w:tcW w:w="1701" w:type="dxa"/>
            <w:tcBorders>
              <w:top w:val="single" w:sz="4" w:space="0" w:color="auto"/>
              <w:left w:val="nil"/>
              <w:bottom w:val="single" w:sz="4" w:space="0" w:color="auto"/>
              <w:right w:val="single" w:sz="4" w:space="0" w:color="auto"/>
            </w:tcBorders>
            <w:vAlign w:val="center"/>
          </w:tcPr>
          <w:p w:rsidR="008343B8" w:rsidRPr="000E5362" w:rsidRDefault="008343B8" w:rsidP="004A1E1B">
            <w:pPr>
              <w:jc w:val="center"/>
              <w:rPr>
                <w:rFonts w:ascii="仿宋_GB2312" w:eastAsia="仿宋_GB2312"/>
              </w:rPr>
            </w:pPr>
            <w:r w:rsidRPr="000E5362">
              <w:rPr>
                <w:rFonts w:ascii="仿宋_GB2312" w:eastAsia="仿宋_GB2312" w:hint="eastAsia"/>
              </w:rPr>
              <w:t>1/3</w:t>
            </w:r>
          </w:p>
        </w:tc>
        <w:tc>
          <w:tcPr>
            <w:tcW w:w="2126" w:type="dxa"/>
            <w:tcBorders>
              <w:top w:val="single" w:sz="4" w:space="0" w:color="auto"/>
              <w:left w:val="nil"/>
              <w:bottom w:val="single" w:sz="4" w:space="0" w:color="auto"/>
              <w:right w:val="single" w:sz="4" w:space="0" w:color="auto"/>
            </w:tcBorders>
            <w:vAlign w:val="center"/>
          </w:tcPr>
          <w:p w:rsidR="008343B8" w:rsidRPr="000E5362" w:rsidRDefault="008343B8" w:rsidP="004A1E1B">
            <w:pPr>
              <w:jc w:val="left"/>
              <w:rPr>
                <w:rFonts w:ascii="仿宋_GB2312" w:eastAsia="仿宋_GB2312" w:hAnsi="宋体" w:cs="Arial"/>
                <w:sz w:val="24"/>
              </w:rPr>
            </w:pPr>
            <w:r w:rsidRPr="000E5362">
              <w:rPr>
                <w:rFonts w:ascii="仿宋_GB2312" w:eastAsia="仿宋_GB2312" w:cs="Arial" w:hint="eastAsia"/>
              </w:rPr>
              <w:t>Sustainability</w:t>
            </w:r>
          </w:p>
        </w:tc>
        <w:tc>
          <w:tcPr>
            <w:tcW w:w="1301" w:type="dxa"/>
            <w:tcBorders>
              <w:top w:val="single" w:sz="4" w:space="0" w:color="auto"/>
              <w:left w:val="nil"/>
              <w:bottom w:val="single" w:sz="4" w:space="0" w:color="auto"/>
              <w:right w:val="single" w:sz="4" w:space="0" w:color="auto"/>
            </w:tcBorders>
            <w:vAlign w:val="center"/>
          </w:tcPr>
          <w:p w:rsidR="008343B8" w:rsidRPr="000E5362" w:rsidRDefault="008343B8" w:rsidP="004A1E1B">
            <w:pPr>
              <w:jc w:val="center"/>
              <w:rPr>
                <w:rFonts w:ascii="仿宋_GB2312" w:eastAsia="仿宋_GB2312"/>
              </w:rPr>
            </w:pPr>
            <w:r w:rsidRPr="000E5362">
              <w:rPr>
                <w:rFonts w:ascii="仿宋_GB2312" w:eastAsia="仿宋_GB2312" w:hint="eastAsia"/>
              </w:rPr>
              <w:t>国(境)外公</w:t>
            </w:r>
            <w:proofErr w:type="gramStart"/>
            <w:r w:rsidRPr="000E5362">
              <w:rPr>
                <w:rFonts w:ascii="仿宋_GB2312" w:eastAsia="仿宋_GB2312" w:hint="eastAsia"/>
              </w:rPr>
              <w:t>开出版</w:t>
            </w:r>
            <w:proofErr w:type="gramEnd"/>
            <w:r w:rsidRPr="000E5362">
              <w:rPr>
                <w:rFonts w:ascii="仿宋_GB2312" w:eastAsia="仿宋_GB2312" w:hint="eastAsia"/>
              </w:rPr>
              <w:t>的学术期刊</w:t>
            </w:r>
          </w:p>
        </w:tc>
      </w:tr>
      <w:tr w:rsidR="008343B8" w:rsidRPr="000E5362" w:rsidTr="004A1E1B">
        <w:trPr>
          <w:trHeight w:val="439"/>
          <w:jc w:val="center"/>
        </w:trPr>
        <w:tc>
          <w:tcPr>
            <w:tcW w:w="791" w:type="dxa"/>
            <w:tcBorders>
              <w:top w:val="single" w:sz="4" w:space="0" w:color="auto"/>
              <w:left w:val="single" w:sz="4" w:space="0" w:color="auto"/>
              <w:bottom w:val="single" w:sz="4" w:space="0" w:color="auto"/>
              <w:right w:val="single" w:sz="4" w:space="0" w:color="auto"/>
            </w:tcBorders>
            <w:vAlign w:val="center"/>
          </w:tcPr>
          <w:p w:rsidR="008343B8" w:rsidRPr="00621028" w:rsidRDefault="008343B8" w:rsidP="004A1E1B">
            <w:pPr>
              <w:jc w:val="center"/>
              <w:rPr>
                <w:rFonts w:ascii="仿宋_GB2312" w:eastAsia="仿宋_GB2312"/>
                <w:b/>
              </w:rPr>
            </w:pPr>
            <w:r w:rsidRPr="00621028">
              <w:rPr>
                <w:rFonts w:ascii="仿宋_GB2312" w:eastAsia="仿宋_GB2312" w:hint="eastAsia"/>
                <w:b/>
              </w:rPr>
              <w:t>17</w:t>
            </w:r>
          </w:p>
        </w:tc>
        <w:tc>
          <w:tcPr>
            <w:tcW w:w="3261" w:type="dxa"/>
            <w:tcBorders>
              <w:top w:val="single" w:sz="4" w:space="0" w:color="auto"/>
              <w:left w:val="single" w:sz="4" w:space="0" w:color="auto"/>
              <w:bottom w:val="single" w:sz="4" w:space="0" w:color="auto"/>
              <w:right w:val="single" w:sz="4" w:space="0" w:color="auto"/>
            </w:tcBorders>
          </w:tcPr>
          <w:p w:rsidR="008343B8" w:rsidRPr="000E5362" w:rsidRDefault="008343B8" w:rsidP="004A1E1B">
            <w:pPr>
              <w:jc w:val="left"/>
              <w:rPr>
                <w:rFonts w:ascii="仿宋_GB2312" w:eastAsia="仿宋_GB2312" w:hAnsi="宋体" w:cs="Arial"/>
                <w:sz w:val="24"/>
              </w:rPr>
            </w:pPr>
            <w:r w:rsidRPr="000E5362">
              <w:rPr>
                <w:rFonts w:ascii="仿宋_GB2312" w:eastAsia="仿宋_GB2312" w:cs="Arial" w:hint="eastAsia"/>
              </w:rPr>
              <w:t>Local interests or centralized targets? How China</w:t>
            </w:r>
            <w:proofErr w:type="gramStart"/>
            <w:r w:rsidRPr="000E5362">
              <w:rPr>
                <w:rFonts w:ascii="仿宋_GB2312" w:eastAsia="仿宋_GB2312" w:cs="Arial" w:hint="eastAsia"/>
              </w:rPr>
              <w:t>’</w:t>
            </w:r>
            <w:proofErr w:type="gramEnd"/>
            <w:r w:rsidRPr="000E5362">
              <w:rPr>
                <w:rFonts w:ascii="仿宋_GB2312" w:eastAsia="仿宋_GB2312" w:cs="Arial" w:hint="eastAsia"/>
              </w:rPr>
              <w:t xml:space="preserve">s local government implements the farmland policy of Requisition-Compensation </w:t>
            </w:r>
            <w:r w:rsidRPr="000E5362">
              <w:rPr>
                <w:rFonts w:ascii="仿宋_GB2312" w:eastAsia="仿宋_GB2312" w:cs="Arial" w:hint="eastAsia"/>
              </w:rPr>
              <w:lastRenderedPageBreak/>
              <w:t>Balance</w:t>
            </w:r>
          </w:p>
        </w:tc>
        <w:tc>
          <w:tcPr>
            <w:tcW w:w="992" w:type="dxa"/>
            <w:tcBorders>
              <w:top w:val="single" w:sz="4" w:space="0" w:color="auto"/>
              <w:left w:val="nil"/>
              <w:bottom w:val="single" w:sz="4" w:space="0" w:color="auto"/>
              <w:right w:val="single" w:sz="4" w:space="0" w:color="auto"/>
            </w:tcBorders>
            <w:vAlign w:val="center"/>
          </w:tcPr>
          <w:p w:rsidR="008343B8" w:rsidRPr="000E5362" w:rsidRDefault="008343B8" w:rsidP="004A1E1B">
            <w:pPr>
              <w:jc w:val="center"/>
              <w:rPr>
                <w:rFonts w:ascii="仿宋_GB2312" w:eastAsia="仿宋_GB2312"/>
              </w:rPr>
            </w:pPr>
            <w:r w:rsidRPr="000E5362">
              <w:rPr>
                <w:rFonts w:ascii="仿宋_GB2312" w:eastAsia="仿宋_GB2312" w:hint="eastAsia"/>
              </w:rPr>
              <w:lastRenderedPageBreak/>
              <w:t>吕添贵</w:t>
            </w:r>
          </w:p>
        </w:tc>
        <w:tc>
          <w:tcPr>
            <w:tcW w:w="1701" w:type="dxa"/>
            <w:tcBorders>
              <w:top w:val="single" w:sz="4" w:space="0" w:color="auto"/>
              <w:left w:val="nil"/>
              <w:bottom w:val="single" w:sz="4" w:space="0" w:color="auto"/>
              <w:right w:val="single" w:sz="4" w:space="0" w:color="auto"/>
            </w:tcBorders>
            <w:vAlign w:val="center"/>
          </w:tcPr>
          <w:p w:rsidR="008343B8" w:rsidRPr="000E5362" w:rsidRDefault="008343B8" w:rsidP="004A1E1B">
            <w:pPr>
              <w:jc w:val="center"/>
              <w:rPr>
                <w:rFonts w:ascii="仿宋_GB2312" w:eastAsia="仿宋_GB2312"/>
              </w:rPr>
            </w:pPr>
            <w:r w:rsidRPr="000E5362">
              <w:rPr>
                <w:rFonts w:ascii="仿宋_GB2312" w:eastAsia="仿宋_GB2312" w:hint="eastAsia"/>
              </w:rPr>
              <w:t>4/7</w:t>
            </w:r>
          </w:p>
        </w:tc>
        <w:tc>
          <w:tcPr>
            <w:tcW w:w="2126" w:type="dxa"/>
            <w:tcBorders>
              <w:top w:val="single" w:sz="4" w:space="0" w:color="auto"/>
              <w:left w:val="nil"/>
              <w:bottom w:val="single" w:sz="4" w:space="0" w:color="auto"/>
              <w:right w:val="single" w:sz="4" w:space="0" w:color="auto"/>
            </w:tcBorders>
            <w:vAlign w:val="center"/>
          </w:tcPr>
          <w:p w:rsidR="008343B8" w:rsidRPr="000E5362" w:rsidRDefault="008343B8" w:rsidP="004A1E1B">
            <w:pPr>
              <w:jc w:val="left"/>
              <w:rPr>
                <w:rFonts w:ascii="仿宋_GB2312" w:eastAsia="仿宋_GB2312" w:hAnsi="宋体" w:cs="Arial"/>
                <w:sz w:val="24"/>
              </w:rPr>
            </w:pPr>
            <w:r w:rsidRPr="000E5362">
              <w:rPr>
                <w:rFonts w:ascii="仿宋_GB2312" w:eastAsia="仿宋_GB2312" w:cs="Arial" w:hint="eastAsia"/>
              </w:rPr>
              <w:t>land use policy</w:t>
            </w:r>
          </w:p>
        </w:tc>
        <w:tc>
          <w:tcPr>
            <w:tcW w:w="1301" w:type="dxa"/>
            <w:tcBorders>
              <w:top w:val="single" w:sz="4" w:space="0" w:color="auto"/>
              <w:left w:val="nil"/>
              <w:bottom w:val="single" w:sz="4" w:space="0" w:color="auto"/>
              <w:right w:val="single" w:sz="4" w:space="0" w:color="auto"/>
            </w:tcBorders>
            <w:vAlign w:val="center"/>
          </w:tcPr>
          <w:p w:rsidR="008343B8" w:rsidRPr="000E5362" w:rsidRDefault="008343B8" w:rsidP="004A1E1B">
            <w:pPr>
              <w:jc w:val="center"/>
              <w:rPr>
                <w:rFonts w:ascii="仿宋_GB2312" w:eastAsia="仿宋_GB2312"/>
              </w:rPr>
            </w:pPr>
            <w:r w:rsidRPr="000E5362">
              <w:rPr>
                <w:rFonts w:ascii="仿宋_GB2312" w:eastAsia="仿宋_GB2312" w:hint="eastAsia"/>
              </w:rPr>
              <w:t>国(境)外公</w:t>
            </w:r>
            <w:proofErr w:type="gramStart"/>
            <w:r w:rsidRPr="000E5362">
              <w:rPr>
                <w:rFonts w:ascii="仿宋_GB2312" w:eastAsia="仿宋_GB2312" w:hint="eastAsia"/>
              </w:rPr>
              <w:t>开出版</w:t>
            </w:r>
            <w:proofErr w:type="gramEnd"/>
            <w:r w:rsidRPr="000E5362">
              <w:rPr>
                <w:rFonts w:ascii="仿宋_GB2312" w:eastAsia="仿宋_GB2312" w:hint="eastAsia"/>
              </w:rPr>
              <w:t>的学术期刊</w:t>
            </w:r>
          </w:p>
        </w:tc>
      </w:tr>
      <w:tr w:rsidR="008343B8" w:rsidRPr="000E5362" w:rsidTr="004A1E1B">
        <w:trPr>
          <w:trHeight w:val="439"/>
          <w:jc w:val="center"/>
        </w:trPr>
        <w:tc>
          <w:tcPr>
            <w:tcW w:w="791" w:type="dxa"/>
            <w:tcBorders>
              <w:top w:val="single" w:sz="4" w:space="0" w:color="auto"/>
              <w:left w:val="single" w:sz="4" w:space="0" w:color="auto"/>
              <w:bottom w:val="single" w:sz="4" w:space="0" w:color="auto"/>
              <w:right w:val="single" w:sz="4" w:space="0" w:color="auto"/>
            </w:tcBorders>
            <w:vAlign w:val="center"/>
          </w:tcPr>
          <w:p w:rsidR="008343B8" w:rsidRPr="00621028" w:rsidRDefault="008343B8" w:rsidP="004A1E1B">
            <w:pPr>
              <w:jc w:val="center"/>
              <w:rPr>
                <w:rFonts w:ascii="仿宋_GB2312" w:eastAsia="仿宋_GB2312"/>
                <w:b/>
              </w:rPr>
            </w:pPr>
            <w:r w:rsidRPr="00621028">
              <w:rPr>
                <w:rFonts w:ascii="仿宋_GB2312" w:eastAsia="仿宋_GB2312" w:hint="eastAsia"/>
                <w:b/>
              </w:rPr>
              <w:lastRenderedPageBreak/>
              <w:t>18</w:t>
            </w:r>
          </w:p>
        </w:tc>
        <w:tc>
          <w:tcPr>
            <w:tcW w:w="3261" w:type="dxa"/>
            <w:tcBorders>
              <w:top w:val="single" w:sz="4" w:space="0" w:color="auto"/>
              <w:left w:val="single" w:sz="4" w:space="0" w:color="auto"/>
              <w:bottom w:val="single" w:sz="4" w:space="0" w:color="auto"/>
              <w:right w:val="single" w:sz="4" w:space="0" w:color="auto"/>
            </w:tcBorders>
          </w:tcPr>
          <w:p w:rsidR="008343B8" w:rsidRPr="000E5362" w:rsidRDefault="008343B8" w:rsidP="004A1E1B">
            <w:pPr>
              <w:jc w:val="left"/>
              <w:rPr>
                <w:rFonts w:ascii="仿宋_GB2312" w:eastAsia="仿宋_GB2312" w:hAnsi="宋体" w:cs="Arial"/>
                <w:sz w:val="24"/>
              </w:rPr>
            </w:pPr>
            <w:r w:rsidRPr="000E5362">
              <w:rPr>
                <w:rFonts w:ascii="仿宋_GB2312" w:eastAsia="仿宋_GB2312" w:cs="Arial" w:hint="eastAsia"/>
              </w:rPr>
              <w:t>Simulation of steel production logistics system based on multi-agents</w:t>
            </w:r>
          </w:p>
          <w:p w:rsidR="008343B8" w:rsidRPr="000E5362" w:rsidRDefault="008343B8" w:rsidP="004A1E1B">
            <w:pPr>
              <w:jc w:val="left"/>
              <w:rPr>
                <w:rFonts w:ascii="仿宋_GB2312" w:eastAsia="仿宋_GB2312"/>
              </w:rPr>
            </w:pPr>
          </w:p>
        </w:tc>
        <w:tc>
          <w:tcPr>
            <w:tcW w:w="992" w:type="dxa"/>
            <w:tcBorders>
              <w:top w:val="single" w:sz="4" w:space="0" w:color="auto"/>
              <w:left w:val="nil"/>
              <w:bottom w:val="single" w:sz="4" w:space="0" w:color="auto"/>
              <w:right w:val="single" w:sz="4" w:space="0" w:color="auto"/>
            </w:tcBorders>
            <w:vAlign w:val="center"/>
          </w:tcPr>
          <w:p w:rsidR="008343B8" w:rsidRPr="000E5362" w:rsidRDefault="008343B8" w:rsidP="004A1E1B">
            <w:pPr>
              <w:jc w:val="center"/>
              <w:rPr>
                <w:rFonts w:ascii="仿宋_GB2312" w:eastAsia="仿宋_GB2312"/>
              </w:rPr>
            </w:pPr>
            <w:r w:rsidRPr="000E5362">
              <w:rPr>
                <w:rFonts w:ascii="仿宋_GB2312" w:eastAsia="仿宋_GB2312" w:hint="eastAsia"/>
              </w:rPr>
              <w:t>吴光东</w:t>
            </w:r>
          </w:p>
        </w:tc>
        <w:tc>
          <w:tcPr>
            <w:tcW w:w="1701" w:type="dxa"/>
            <w:tcBorders>
              <w:top w:val="single" w:sz="4" w:space="0" w:color="auto"/>
              <w:left w:val="nil"/>
              <w:bottom w:val="single" w:sz="4" w:space="0" w:color="auto"/>
              <w:right w:val="single" w:sz="4" w:space="0" w:color="auto"/>
            </w:tcBorders>
            <w:vAlign w:val="center"/>
          </w:tcPr>
          <w:p w:rsidR="008343B8" w:rsidRPr="000E5362" w:rsidRDefault="008343B8" w:rsidP="004A1E1B">
            <w:pPr>
              <w:jc w:val="center"/>
              <w:rPr>
                <w:rFonts w:ascii="仿宋_GB2312" w:eastAsia="仿宋_GB2312"/>
              </w:rPr>
            </w:pPr>
            <w:r w:rsidRPr="000E5362">
              <w:rPr>
                <w:rFonts w:ascii="仿宋_GB2312" w:eastAsia="仿宋_GB2312" w:hint="eastAsia"/>
              </w:rPr>
              <w:t>4/4</w:t>
            </w:r>
          </w:p>
        </w:tc>
        <w:tc>
          <w:tcPr>
            <w:tcW w:w="2126" w:type="dxa"/>
            <w:tcBorders>
              <w:top w:val="single" w:sz="4" w:space="0" w:color="auto"/>
              <w:left w:val="nil"/>
              <w:bottom w:val="single" w:sz="4" w:space="0" w:color="auto"/>
              <w:right w:val="single" w:sz="4" w:space="0" w:color="auto"/>
            </w:tcBorders>
            <w:vAlign w:val="center"/>
          </w:tcPr>
          <w:p w:rsidR="008343B8" w:rsidRPr="000E5362" w:rsidRDefault="008343B8" w:rsidP="004A1E1B">
            <w:pPr>
              <w:jc w:val="left"/>
              <w:rPr>
                <w:rFonts w:ascii="仿宋_GB2312" w:eastAsia="仿宋_GB2312" w:hAnsi="宋体" w:cs="Arial"/>
                <w:sz w:val="24"/>
              </w:rPr>
            </w:pPr>
            <w:r w:rsidRPr="000E5362">
              <w:rPr>
                <w:rFonts w:ascii="仿宋_GB2312" w:eastAsia="仿宋_GB2312" w:cs="Arial" w:hint="eastAsia"/>
              </w:rPr>
              <w:t xml:space="preserve">International Journal of Simulation </w:t>
            </w:r>
            <w:proofErr w:type="spellStart"/>
            <w:r w:rsidRPr="000E5362">
              <w:rPr>
                <w:rFonts w:ascii="仿宋_GB2312" w:eastAsia="仿宋_GB2312" w:cs="Arial" w:hint="eastAsia"/>
              </w:rPr>
              <w:t>Modelling</w:t>
            </w:r>
            <w:proofErr w:type="spellEnd"/>
          </w:p>
        </w:tc>
        <w:tc>
          <w:tcPr>
            <w:tcW w:w="1301" w:type="dxa"/>
            <w:tcBorders>
              <w:top w:val="single" w:sz="4" w:space="0" w:color="auto"/>
              <w:left w:val="nil"/>
              <w:bottom w:val="single" w:sz="4" w:space="0" w:color="auto"/>
              <w:right w:val="single" w:sz="4" w:space="0" w:color="auto"/>
            </w:tcBorders>
            <w:vAlign w:val="center"/>
          </w:tcPr>
          <w:p w:rsidR="008343B8" w:rsidRPr="000E5362" w:rsidRDefault="008343B8" w:rsidP="004A1E1B">
            <w:pPr>
              <w:jc w:val="center"/>
              <w:rPr>
                <w:rFonts w:ascii="仿宋_GB2312" w:eastAsia="仿宋_GB2312"/>
              </w:rPr>
            </w:pPr>
            <w:r w:rsidRPr="000E5362">
              <w:rPr>
                <w:rFonts w:ascii="仿宋_GB2312" w:eastAsia="仿宋_GB2312" w:hint="eastAsia"/>
              </w:rPr>
              <w:t>国(境)外公</w:t>
            </w:r>
            <w:proofErr w:type="gramStart"/>
            <w:r w:rsidRPr="000E5362">
              <w:rPr>
                <w:rFonts w:ascii="仿宋_GB2312" w:eastAsia="仿宋_GB2312" w:hint="eastAsia"/>
              </w:rPr>
              <w:t>开出版</w:t>
            </w:r>
            <w:proofErr w:type="gramEnd"/>
            <w:r w:rsidRPr="000E5362">
              <w:rPr>
                <w:rFonts w:ascii="仿宋_GB2312" w:eastAsia="仿宋_GB2312" w:hint="eastAsia"/>
              </w:rPr>
              <w:t>的学术期刊</w:t>
            </w:r>
          </w:p>
        </w:tc>
      </w:tr>
      <w:tr w:rsidR="008343B8" w:rsidRPr="000E5362" w:rsidTr="004A1E1B">
        <w:trPr>
          <w:trHeight w:val="439"/>
          <w:jc w:val="center"/>
        </w:trPr>
        <w:tc>
          <w:tcPr>
            <w:tcW w:w="791" w:type="dxa"/>
            <w:tcBorders>
              <w:top w:val="single" w:sz="4" w:space="0" w:color="auto"/>
              <w:left w:val="single" w:sz="4" w:space="0" w:color="auto"/>
              <w:bottom w:val="single" w:sz="4" w:space="0" w:color="auto"/>
              <w:right w:val="single" w:sz="4" w:space="0" w:color="auto"/>
            </w:tcBorders>
            <w:vAlign w:val="center"/>
          </w:tcPr>
          <w:p w:rsidR="008343B8" w:rsidRPr="00621028" w:rsidRDefault="008343B8" w:rsidP="004A1E1B">
            <w:pPr>
              <w:jc w:val="center"/>
              <w:rPr>
                <w:rFonts w:ascii="仿宋_GB2312" w:eastAsia="仿宋_GB2312"/>
                <w:b/>
              </w:rPr>
            </w:pPr>
            <w:r w:rsidRPr="00621028">
              <w:rPr>
                <w:rFonts w:ascii="仿宋_GB2312" w:eastAsia="仿宋_GB2312" w:hint="eastAsia"/>
                <w:b/>
              </w:rPr>
              <w:t>19</w:t>
            </w:r>
          </w:p>
        </w:tc>
        <w:tc>
          <w:tcPr>
            <w:tcW w:w="3261" w:type="dxa"/>
            <w:tcBorders>
              <w:top w:val="single" w:sz="4" w:space="0" w:color="auto"/>
              <w:left w:val="single" w:sz="4" w:space="0" w:color="auto"/>
              <w:bottom w:val="single" w:sz="4" w:space="0" w:color="auto"/>
              <w:right w:val="single" w:sz="4" w:space="0" w:color="auto"/>
            </w:tcBorders>
          </w:tcPr>
          <w:p w:rsidR="008343B8" w:rsidRPr="000E5362" w:rsidRDefault="008343B8" w:rsidP="004A1E1B">
            <w:pPr>
              <w:jc w:val="left"/>
              <w:rPr>
                <w:rFonts w:ascii="仿宋_GB2312" w:eastAsia="仿宋_GB2312" w:hAnsi="宋体" w:cs="Arial"/>
                <w:sz w:val="24"/>
              </w:rPr>
            </w:pPr>
            <w:r w:rsidRPr="000E5362">
              <w:rPr>
                <w:rFonts w:ascii="仿宋_GB2312" w:eastAsia="仿宋_GB2312" w:cs="Arial" w:hint="eastAsia"/>
              </w:rPr>
              <w:t>Flexible Job-shop scheduling problem based on hybrid ACO algorithm</w:t>
            </w:r>
          </w:p>
        </w:tc>
        <w:tc>
          <w:tcPr>
            <w:tcW w:w="992" w:type="dxa"/>
            <w:tcBorders>
              <w:top w:val="single" w:sz="4" w:space="0" w:color="auto"/>
              <w:left w:val="nil"/>
              <w:bottom w:val="single" w:sz="4" w:space="0" w:color="auto"/>
              <w:right w:val="single" w:sz="4" w:space="0" w:color="auto"/>
            </w:tcBorders>
            <w:vAlign w:val="center"/>
          </w:tcPr>
          <w:p w:rsidR="008343B8" w:rsidRPr="000E5362" w:rsidRDefault="008343B8" w:rsidP="004A1E1B">
            <w:pPr>
              <w:jc w:val="center"/>
              <w:rPr>
                <w:rFonts w:ascii="仿宋_GB2312" w:eastAsia="仿宋_GB2312"/>
              </w:rPr>
            </w:pPr>
            <w:r w:rsidRPr="000E5362">
              <w:rPr>
                <w:rFonts w:ascii="仿宋_GB2312" w:eastAsia="仿宋_GB2312" w:hint="eastAsia"/>
              </w:rPr>
              <w:t>吴光东</w:t>
            </w:r>
          </w:p>
        </w:tc>
        <w:tc>
          <w:tcPr>
            <w:tcW w:w="1701" w:type="dxa"/>
            <w:tcBorders>
              <w:top w:val="single" w:sz="4" w:space="0" w:color="auto"/>
              <w:left w:val="nil"/>
              <w:bottom w:val="single" w:sz="4" w:space="0" w:color="auto"/>
              <w:right w:val="single" w:sz="4" w:space="0" w:color="auto"/>
            </w:tcBorders>
            <w:vAlign w:val="center"/>
          </w:tcPr>
          <w:p w:rsidR="008343B8" w:rsidRPr="000E5362" w:rsidRDefault="008343B8" w:rsidP="004A1E1B">
            <w:pPr>
              <w:jc w:val="center"/>
              <w:rPr>
                <w:rFonts w:ascii="仿宋_GB2312" w:eastAsia="仿宋_GB2312"/>
              </w:rPr>
            </w:pPr>
            <w:r w:rsidRPr="000E5362">
              <w:rPr>
                <w:rFonts w:ascii="仿宋_GB2312" w:eastAsia="仿宋_GB2312" w:hint="eastAsia"/>
              </w:rPr>
              <w:t>2/3</w:t>
            </w:r>
          </w:p>
        </w:tc>
        <w:tc>
          <w:tcPr>
            <w:tcW w:w="2126" w:type="dxa"/>
            <w:tcBorders>
              <w:top w:val="single" w:sz="4" w:space="0" w:color="auto"/>
              <w:left w:val="nil"/>
              <w:bottom w:val="single" w:sz="4" w:space="0" w:color="auto"/>
              <w:right w:val="single" w:sz="4" w:space="0" w:color="auto"/>
            </w:tcBorders>
            <w:vAlign w:val="center"/>
          </w:tcPr>
          <w:p w:rsidR="008343B8" w:rsidRPr="000E5362" w:rsidRDefault="008343B8" w:rsidP="004A1E1B">
            <w:pPr>
              <w:jc w:val="left"/>
              <w:rPr>
                <w:rFonts w:ascii="仿宋_GB2312" w:eastAsia="仿宋_GB2312" w:hAnsi="宋体" w:cs="Arial"/>
                <w:sz w:val="24"/>
              </w:rPr>
            </w:pPr>
            <w:r w:rsidRPr="000E5362">
              <w:rPr>
                <w:rFonts w:ascii="仿宋_GB2312" w:eastAsia="仿宋_GB2312" w:cs="Arial" w:hint="eastAsia"/>
              </w:rPr>
              <w:t xml:space="preserve">International Journal of Simulation </w:t>
            </w:r>
            <w:proofErr w:type="spellStart"/>
            <w:r w:rsidRPr="000E5362">
              <w:rPr>
                <w:rFonts w:ascii="仿宋_GB2312" w:eastAsia="仿宋_GB2312" w:cs="Arial" w:hint="eastAsia"/>
              </w:rPr>
              <w:t>Modelling</w:t>
            </w:r>
            <w:proofErr w:type="spellEnd"/>
          </w:p>
        </w:tc>
        <w:tc>
          <w:tcPr>
            <w:tcW w:w="1301" w:type="dxa"/>
            <w:tcBorders>
              <w:top w:val="single" w:sz="4" w:space="0" w:color="auto"/>
              <w:left w:val="nil"/>
              <w:bottom w:val="single" w:sz="4" w:space="0" w:color="auto"/>
              <w:right w:val="single" w:sz="4" w:space="0" w:color="auto"/>
            </w:tcBorders>
            <w:vAlign w:val="center"/>
          </w:tcPr>
          <w:p w:rsidR="008343B8" w:rsidRPr="000E5362" w:rsidRDefault="008343B8" w:rsidP="004A1E1B">
            <w:pPr>
              <w:jc w:val="center"/>
              <w:rPr>
                <w:rFonts w:ascii="仿宋_GB2312" w:eastAsia="仿宋_GB2312"/>
              </w:rPr>
            </w:pPr>
            <w:r w:rsidRPr="000E5362">
              <w:rPr>
                <w:rFonts w:ascii="仿宋_GB2312" w:eastAsia="仿宋_GB2312" w:hint="eastAsia"/>
              </w:rPr>
              <w:t>国(境)外公</w:t>
            </w:r>
            <w:proofErr w:type="gramStart"/>
            <w:r w:rsidRPr="000E5362">
              <w:rPr>
                <w:rFonts w:ascii="仿宋_GB2312" w:eastAsia="仿宋_GB2312" w:hint="eastAsia"/>
              </w:rPr>
              <w:t>开出版</w:t>
            </w:r>
            <w:proofErr w:type="gramEnd"/>
            <w:r w:rsidRPr="000E5362">
              <w:rPr>
                <w:rFonts w:ascii="仿宋_GB2312" w:eastAsia="仿宋_GB2312" w:hint="eastAsia"/>
              </w:rPr>
              <w:t>的学术期刊</w:t>
            </w:r>
          </w:p>
        </w:tc>
      </w:tr>
      <w:tr w:rsidR="008343B8" w:rsidRPr="000E5362" w:rsidTr="004A1E1B">
        <w:trPr>
          <w:trHeight w:val="439"/>
          <w:jc w:val="center"/>
        </w:trPr>
        <w:tc>
          <w:tcPr>
            <w:tcW w:w="791" w:type="dxa"/>
            <w:tcBorders>
              <w:top w:val="single" w:sz="4" w:space="0" w:color="auto"/>
              <w:left w:val="single" w:sz="4" w:space="0" w:color="auto"/>
              <w:bottom w:val="single" w:sz="4" w:space="0" w:color="auto"/>
              <w:right w:val="single" w:sz="4" w:space="0" w:color="auto"/>
            </w:tcBorders>
            <w:vAlign w:val="center"/>
          </w:tcPr>
          <w:p w:rsidR="008343B8" w:rsidRPr="00621028" w:rsidRDefault="008343B8" w:rsidP="004A1E1B">
            <w:pPr>
              <w:jc w:val="center"/>
              <w:rPr>
                <w:rFonts w:ascii="仿宋_GB2312" w:eastAsia="仿宋_GB2312"/>
                <w:b/>
              </w:rPr>
            </w:pPr>
            <w:r w:rsidRPr="00621028">
              <w:rPr>
                <w:rFonts w:ascii="仿宋_GB2312" w:eastAsia="仿宋_GB2312" w:hint="eastAsia"/>
                <w:b/>
              </w:rPr>
              <w:t>20</w:t>
            </w:r>
          </w:p>
        </w:tc>
        <w:tc>
          <w:tcPr>
            <w:tcW w:w="3261" w:type="dxa"/>
            <w:tcBorders>
              <w:top w:val="single" w:sz="4" w:space="0" w:color="auto"/>
              <w:left w:val="single" w:sz="4" w:space="0" w:color="auto"/>
              <w:bottom w:val="single" w:sz="4" w:space="0" w:color="auto"/>
              <w:right w:val="single" w:sz="4" w:space="0" w:color="auto"/>
            </w:tcBorders>
          </w:tcPr>
          <w:p w:rsidR="008343B8" w:rsidRPr="000E5362" w:rsidRDefault="008343B8" w:rsidP="004A1E1B">
            <w:pPr>
              <w:jc w:val="left"/>
              <w:rPr>
                <w:rFonts w:ascii="仿宋_GB2312" w:eastAsia="仿宋_GB2312" w:hAnsi="宋体" w:cs="Arial"/>
                <w:sz w:val="24"/>
              </w:rPr>
            </w:pPr>
            <w:r w:rsidRPr="000E5362">
              <w:rPr>
                <w:rFonts w:ascii="仿宋_GB2312" w:eastAsia="仿宋_GB2312" w:cs="Arial" w:hint="eastAsia"/>
              </w:rPr>
              <w:t>Assessing Risks Associated with BIM Adoption: An Empirical Study in China</w:t>
            </w:r>
          </w:p>
        </w:tc>
        <w:tc>
          <w:tcPr>
            <w:tcW w:w="992" w:type="dxa"/>
            <w:tcBorders>
              <w:top w:val="single" w:sz="4" w:space="0" w:color="auto"/>
              <w:left w:val="nil"/>
              <w:bottom w:val="single" w:sz="4" w:space="0" w:color="auto"/>
              <w:right w:val="single" w:sz="4" w:space="0" w:color="auto"/>
            </w:tcBorders>
            <w:vAlign w:val="center"/>
          </w:tcPr>
          <w:p w:rsidR="008343B8" w:rsidRPr="000E5362" w:rsidRDefault="008343B8" w:rsidP="004A1E1B">
            <w:pPr>
              <w:jc w:val="center"/>
              <w:rPr>
                <w:rFonts w:ascii="仿宋_GB2312" w:eastAsia="仿宋_GB2312"/>
              </w:rPr>
            </w:pPr>
            <w:r w:rsidRPr="000E5362">
              <w:rPr>
                <w:rFonts w:ascii="仿宋_GB2312" w:eastAsia="仿宋_GB2312" w:hint="eastAsia"/>
              </w:rPr>
              <w:t>吴光东</w:t>
            </w:r>
          </w:p>
        </w:tc>
        <w:tc>
          <w:tcPr>
            <w:tcW w:w="1701" w:type="dxa"/>
            <w:tcBorders>
              <w:top w:val="single" w:sz="4" w:space="0" w:color="auto"/>
              <w:left w:val="nil"/>
              <w:bottom w:val="single" w:sz="4" w:space="0" w:color="auto"/>
              <w:right w:val="single" w:sz="4" w:space="0" w:color="auto"/>
            </w:tcBorders>
            <w:vAlign w:val="center"/>
          </w:tcPr>
          <w:p w:rsidR="008343B8" w:rsidRPr="000E5362" w:rsidRDefault="008343B8" w:rsidP="004A1E1B">
            <w:pPr>
              <w:jc w:val="center"/>
              <w:rPr>
                <w:rFonts w:ascii="仿宋_GB2312" w:eastAsia="仿宋_GB2312"/>
              </w:rPr>
            </w:pPr>
            <w:r w:rsidRPr="000E5362">
              <w:rPr>
                <w:rFonts w:ascii="仿宋_GB2312" w:eastAsia="仿宋_GB2312" w:hint="eastAsia"/>
              </w:rPr>
              <w:t>2/3</w:t>
            </w:r>
          </w:p>
        </w:tc>
        <w:tc>
          <w:tcPr>
            <w:tcW w:w="2126" w:type="dxa"/>
            <w:tcBorders>
              <w:top w:val="single" w:sz="4" w:space="0" w:color="auto"/>
              <w:left w:val="nil"/>
              <w:bottom w:val="single" w:sz="4" w:space="0" w:color="auto"/>
              <w:right w:val="single" w:sz="4" w:space="0" w:color="auto"/>
            </w:tcBorders>
            <w:vAlign w:val="center"/>
          </w:tcPr>
          <w:p w:rsidR="008343B8" w:rsidRPr="000E5362" w:rsidRDefault="008343B8" w:rsidP="004A1E1B">
            <w:pPr>
              <w:jc w:val="left"/>
              <w:rPr>
                <w:rFonts w:ascii="仿宋_GB2312" w:eastAsia="仿宋_GB2312" w:hAnsi="宋体" w:cs="Arial"/>
                <w:sz w:val="24"/>
              </w:rPr>
            </w:pPr>
            <w:r w:rsidRPr="000E5362">
              <w:rPr>
                <w:rFonts w:ascii="仿宋_GB2312" w:eastAsia="仿宋_GB2312" w:cs="Arial" w:hint="eastAsia"/>
              </w:rPr>
              <w:t>ICCREM 2017</w:t>
            </w:r>
          </w:p>
        </w:tc>
        <w:tc>
          <w:tcPr>
            <w:tcW w:w="1301" w:type="dxa"/>
            <w:tcBorders>
              <w:top w:val="single" w:sz="4" w:space="0" w:color="auto"/>
              <w:left w:val="nil"/>
              <w:bottom w:val="single" w:sz="4" w:space="0" w:color="auto"/>
              <w:right w:val="single" w:sz="4" w:space="0" w:color="auto"/>
            </w:tcBorders>
            <w:vAlign w:val="center"/>
          </w:tcPr>
          <w:p w:rsidR="008343B8" w:rsidRPr="000E5362" w:rsidRDefault="008343B8" w:rsidP="004A1E1B">
            <w:pPr>
              <w:jc w:val="center"/>
              <w:rPr>
                <w:rFonts w:ascii="仿宋_GB2312" w:eastAsia="仿宋_GB2312" w:hAnsi="宋体" w:cs="Arial"/>
                <w:sz w:val="24"/>
              </w:rPr>
            </w:pPr>
            <w:r w:rsidRPr="000E5362">
              <w:rPr>
                <w:rFonts w:ascii="仿宋_GB2312" w:eastAsia="仿宋_GB2312" w:cs="Arial" w:hint="eastAsia"/>
              </w:rPr>
              <w:t>国际会议论文集（外文），</w:t>
            </w:r>
          </w:p>
          <w:p w:rsidR="008343B8" w:rsidRPr="000E5362" w:rsidRDefault="008343B8" w:rsidP="004A1E1B">
            <w:pPr>
              <w:jc w:val="center"/>
              <w:rPr>
                <w:rFonts w:ascii="仿宋_GB2312" w:eastAsia="仿宋_GB2312" w:hAnsi="宋体" w:cs="Arial"/>
                <w:sz w:val="24"/>
              </w:rPr>
            </w:pPr>
            <w:r w:rsidRPr="000E5362">
              <w:rPr>
                <w:rFonts w:ascii="仿宋_GB2312" w:eastAsia="仿宋_GB2312" w:cs="Arial" w:hint="eastAsia"/>
              </w:rPr>
              <w:t>EI会议收录</w:t>
            </w:r>
          </w:p>
        </w:tc>
      </w:tr>
      <w:tr w:rsidR="008343B8" w:rsidRPr="000E5362" w:rsidTr="004A1E1B">
        <w:trPr>
          <w:trHeight w:val="439"/>
          <w:jc w:val="center"/>
        </w:trPr>
        <w:tc>
          <w:tcPr>
            <w:tcW w:w="791" w:type="dxa"/>
            <w:tcBorders>
              <w:top w:val="single" w:sz="4" w:space="0" w:color="auto"/>
              <w:left w:val="single" w:sz="4" w:space="0" w:color="auto"/>
              <w:bottom w:val="single" w:sz="4" w:space="0" w:color="auto"/>
              <w:right w:val="single" w:sz="4" w:space="0" w:color="auto"/>
            </w:tcBorders>
            <w:vAlign w:val="center"/>
          </w:tcPr>
          <w:p w:rsidR="008343B8" w:rsidRPr="00621028" w:rsidRDefault="008343B8" w:rsidP="004A1E1B">
            <w:pPr>
              <w:jc w:val="center"/>
              <w:rPr>
                <w:rFonts w:ascii="仿宋_GB2312" w:eastAsia="仿宋_GB2312"/>
                <w:b/>
              </w:rPr>
            </w:pPr>
            <w:r w:rsidRPr="00621028">
              <w:rPr>
                <w:rFonts w:ascii="仿宋_GB2312" w:eastAsia="仿宋_GB2312" w:hint="eastAsia"/>
                <w:b/>
              </w:rPr>
              <w:t>21</w:t>
            </w:r>
          </w:p>
        </w:tc>
        <w:tc>
          <w:tcPr>
            <w:tcW w:w="3261" w:type="dxa"/>
            <w:tcBorders>
              <w:top w:val="single" w:sz="4" w:space="0" w:color="auto"/>
              <w:left w:val="single" w:sz="4" w:space="0" w:color="auto"/>
              <w:bottom w:val="single" w:sz="4" w:space="0" w:color="auto"/>
              <w:right w:val="single" w:sz="4" w:space="0" w:color="auto"/>
            </w:tcBorders>
          </w:tcPr>
          <w:p w:rsidR="008343B8" w:rsidRPr="000E5362" w:rsidRDefault="008343B8" w:rsidP="004A1E1B">
            <w:pPr>
              <w:jc w:val="left"/>
              <w:rPr>
                <w:rFonts w:ascii="仿宋_GB2312" w:eastAsia="仿宋_GB2312" w:hAnsi="宋体" w:cs="Arial"/>
                <w:sz w:val="24"/>
              </w:rPr>
            </w:pPr>
            <w:r w:rsidRPr="000E5362">
              <w:rPr>
                <w:rFonts w:ascii="仿宋_GB2312" w:eastAsia="仿宋_GB2312" w:cs="Arial" w:hint="eastAsia"/>
              </w:rPr>
              <w:t>The Impact of Leadership on Project-based Organizational Innovation Performance: The Mediator of Knowledge Sharing and Moderator of Social Capital</w:t>
            </w:r>
          </w:p>
        </w:tc>
        <w:tc>
          <w:tcPr>
            <w:tcW w:w="992" w:type="dxa"/>
            <w:tcBorders>
              <w:top w:val="single" w:sz="4" w:space="0" w:color="auto"/>
              <w:left w:val="nil"/>
              <w:bottom w:val="single" w:sz="4" w:space="0" w:color="auto"/>
              <w:right w:val="single" w:sz="4" w:space="0" w:color="auto"/>
            </w:tcBorders>
            <w:vAlign w:val="center"/>
          </w:tcPr>
          <w:p w:rsidR="008343B8" w:rsidRPr="000E5362" w:rsidRDefault="008343B8" w:rsidP="004A1E1B">
            <w:pPr>
              <w:jc w:val="center"/>
              <w:rPr>
                <w:rFonts w:ascii="仿宋_GB2312" w:eastAsia="仿宋_GB2312"/>
              </w:rPr>
            </w:pPr>
            <w:r w:rsidRPr="000E5362">
              <w:rPr>
                <w:rFonts w:ascii="仿宋_GB2312" w:eastAsia="仿宋_GB2312" w:hint="eastAsia"/>
              </w:rPr>
              <w:t>吴光东</w:t>
            </w:r>
          </w:p>
        </w:tc>
        <w:tc>
          <w:tcPr>
            <w:tcW w:w="1701" w:type="dxa"/>
            <w:tcBorders>
              <w:top w:val="single" w:sz="4" w:space="0" w:color="auto"/>
              <w:left w:val="nil"/>
              <w:bottom w:val="single" w:sz="4" w:space="0" w:color="auto"/>
              <w:right w:val="single" w:sz="4" w:space="0" w:color="auto"/>
            </w:tcBorders>
            <w:vAlign w:val="center"/>
          </w:tcPr>
          <w:p w:rsidR="008343B8" w:rsidRPr="000E5362" w:rsidRDefault="008343B8" w:rsidP="004A1E1B">
            <w:pPr>
              <w:jc w:val="center"/>
              <w:rPr>
                <w:rFonts w:ascii="仿宋_GB2312" w:eastAsia="仿宋_GB2312"/>
              </w:rPr>
            </w:pPr>
            <w:r w:rsidRPr="000E5362">
              <w:rPr>
                <w:rFonts w:ascii="仿宋_GB2312" w:eastAsia="仿宋_GB2312" w:hint="eastAsia"/>
              </w:rPr>
              <w:t>2/3</w:t>
            </w:r>
          </w:p>
        </w:tc>
        <w:tc>
          <w:tcPr>
            <w:tcW w:w="2126" w:type="dxa"/>
            <w:tcBorders>
              <w:top w:val="single" w:sz="4" w:space="0" w:color="auto"/>
              <w:left w:val="nil"/>
              <w:bottom w:val="single" w:sz="4" w:space="0" w:color="auto"/>
              <w:right w:val="single" w:sz="4" w:space="0" w:color="auto"/>
            </w:tcBorders>
            <w:vAlign w:val="center"/>
          </w:tcPr>
          <w:p w:rsidR="008343B8" w:rsidRPr="000E5362" w:rsidRDefault="008343B8" w:rsidP="004A1E1B">
            <w:pPr>
              <w:jc w:val="left"/>
              <w:rPr>
                <w:rFonts w:ascii="仿宋_GB2312" w:eastAsia="仿宋_GB2312" w:hAnsi="宋体" w:cs="Arial"/>
                <w:sz w:val="24"/>
              </w:rPr>
            </w:pPr>
            <w:r w:rsidRPr="000E5362">
              <w:rPr>
                <w:rFonts w:ascii="仿宋_GB2312" w:eastAsia="仿宋_GB2312" w:cs="Arial" w:hint="eastAsia"/>
              </w:rPr>
              <w:t>sustainability</w:t>
            </w:r>
          </w:p>
          <w:p w:rsidR="008343B8" w:rsidRPr="000E5362" w:rsidRDefault="008343B8" w:rsidP="004A1E1B">
            <w:pPr>
              <w:jc w:val="left"/>
              <w:rPr>
                <w:rFonts w:ascii="仿宋_GB2312" w:eastAsia="仿宋_GB2312"/>
              </w:rPr>
            </w:pPr>
          </w:p>
        </w:tc>
        <w:tc>
          <w:tcPr>
            <w:tcW w:w="1301" w:type="dxa"/>
            <w:tcBorders>
              <w:top w:val="single" w:sz="4" w:space="0" w:color="auto"/>
              <w:left w:val="nil"/>
              <w:bottom w:val="single" w:sz="4" w:space="0" w:color="auto"/>
              <w:right w:val="single" w:sz="4" w:space="0" w:color="auto"/>
            </w:tcBorders>
            <w:vAlign w:val="center"/>
          </w:tcPr>
          <w:p w:rsidR="008343B8" w:rsidRPr="000E5362" w:rsidRDefault="008343B8" w:rsidP="004A1E1B">
            <w:pPr>
              <w:jc w:val="center"/>
              <w:rPr>
                <w:rFonts w:ascii="仿宋_GB2312" w:eastAsia="仿宋_GB2312" w:hAnsi="宋体" w:cs="Arial"/>
                <w:sz w:val="24"/>
              </w:rPr>
            </w:pPr>
            <w:r w:rsidRPr="000E5362">
              <w:rPr>
                <w:rFonts w:ascii="仿宋_GB2312" w:eastAsia="仿宋_GB2312" w:cs="Arial" w:hint="eastAsia"/>
              </w:rPr>
              <w:t>视同权威</w:t>
            </w:r>
          </w:p>
          <w:p w:rsidR="008343B8" w:rsidRPr="000E5362" w:rsidRDefault="008343B8" w:rsidP="004A1E1B">
            <w:pPr>
              <w:jc w:val="center"/>
              <w:rPr>
                <w:rFonts w:ascii="仿宋_GB2312" w:eastAsia="仿宋_GB2312"/>
              </w:rPr>
            </w:pPr>
          </w:p>
        </w:tc>
      </w:tr>
      <w:tr w:rsidR="008343B8" w:rsidRPr="000E5362" w:rsidTr="004A1E1B">
        <w:trPr>
          <w:trHeight w:val="439"/>
          <w:jc w:val="center"/>
        </w:trPr>
        <w:tc>
          <w:tcPr>
            <w:tcW w:w="791" w:type="dxa"/>
            <w:tcBorders>
              <w:top w:val="single" w:sz="4" w:space="0" w:color="auto"/>
              <w:left w:val="single" w:sz="4" w:space="0" w:color="auto"/>
              <w:bottom w:val="single" w:sz="4" w:space="0" w:color="auto"/>
              <w:right w:val="single" w:sz="4" w:space="0" w:color="auto"/>
            </w:tcBorders>
            <w:vAlign w:val="center"/>
          </w:tcPr>
          <w:p w:rsidR="008343B8" w:rsidRPr="00621028" w:rsidRDefault="008343B8" w:rsidP="004A1E1B">
            <w:pPr>
              <w:jc w:val="center"/>
              <w:rPr>
                <w:rFonts w:ascii="仿宋_GB2312" w:eastAsia="仿宋_GB2312"/>
                <w:b/>
              </w:rPr>
            </w:pPr>
            <w:r w:rsidRPr="00621028">
              <w:rPr>
                <w:rFonts w:ascii="仿宋_GB2312" w:eastAsia="仿宋_GB2312" w:hint="eastAsia"/>
                <w:b/>
              </w:rPr>
              <w:t>22</w:t>
            </w:r>
          </w:p>
        </w:tc>
        <w:tc>
          <w:tcPr>
            <w:tcW w:w="3261" w:type="dxa"/>
            <w:tcBorders>
              <w:top w:val="single" w:sz="4" w:space="0" w:color="auto"/>
              <w:left w:val="single" w:sz="4" w:space="0" w:color="auto"/>
              <w:bottom w:val="single" w:sz="4" w:space="0" w:color="auto"/>
              <w:right w:val="single" w:sz="4" w:space="0" w:color="auto"/>
            </w:tcBorders>
          </w:tcPr>
          <w:p w:rsidR="008343B8" w:rsidRPr="000E5362" w:rsidRDefault="008343B8" w:rsidP="004A1E1B">
            <w:pPr>
              <w:jc w:val="left"/>
              <w:rPr>
                <w:rFonts w:ascii="仿宋_GB2312" w:eastAsia="仿宋_GB2312" w:hAnsi="宋体" w:cs="Arial"/>
                <w:sz w:val="24"/>
              </w:rPr>
            </w:pPr>
            <w:r w:rsidRPr="000E5362">
              <w:rPr>
                <w:rFonts w:ascii="仿宋_GB2312" w:eastAsia="仿宋_GB2312" w:cs="Arial" w:hint="eastAsia"/>
              </w:rPr>
              <w:t>Investigating the Relationship between Communication-Conflict Interaction and Project Success among Project Teams</w:t>
            </w:r>
          </w:p>
        </w:tc>
        <w:tc>
          <w:tcPr>
            <w:tcW w:w="992" w:type="dxa"/>
            <w:tcBorders>
              <w:top w:val="single" w:sz="4" w:space="0" w:color="auto"/>
              <w:left w:val="nil"/>
              <w:bottom w:val="single" w:sz="4" w:space="0" w:color="auto"/>
              <w:right w:val="single" w:sz="4" w:space="0" w:color="auto"/>
            </w:tcBorders>
            <w:vAlign w:val="center"/>
          </w:tcPr>
          <w:p w:rsidR="008343B8" w:rsidRPr="000E5362" w:rsidRDefault="008343B8" w:rsidP="004A1E1B">
            <w:pPr>
              <w:jc w:val="center"/>
              <w:rPr>
                <w:rFonts w:ascii="仿宋_GB2312" w:eastAsia="仿宋_GB2312"/>
              </w:rPr>
            </w:pPr>
            <w:r w:rsidRPr="000E5362">
              <w:rPr>
                <w:rFonts w:ascii="仿宋_GB2312" w:eastAsia="仿宋_GB2312" w:hint="eastAsia"/>
              </w:rPr>
              <w:t>吴光东</w:t>
            </w:r>
          </w:p>
        </w:tc>
        <w:tc>
          <w:tcPr>
            <w:tcW w:w="1701" w:type="dxa"/>
            <w:tcBorders>
              <w:top w:val="single" w:sz="4" w:space="0" w:color="auto"/>
              <w:left w:val="nil"/>
              <w:bottom w:val="single" w:sz="4" w:space="0" w:color="auto"/>
              <w:right w:val="single" w:sz="4" w:space="0" w:color="auto"/>
            </w:tcBorders>
            <w:vAlign w:val="center"/>
          </w:tcPr>
          <w:p w:rsidR="008343B8" w:rsidRPr="000E5362" w:rsidRDefault="008343B8" w:rsidP="004A1E1B">
            <w:pPr>
              <w:jc w:val="center"/>
              <w:rPr>
                <w:rFonts w:ascii="仿宋_GB2312" w:eastAsia="仿宋_GB2312"/>
              </w:rPr>
            </w:pPr>
            <w:r w:rsidRPr="000E5362">
              <w:rPr>
                <w:rFonts w:ascii="仿宋_GB2312" w:eastAsia="仿宋_GB2312" w:hint="eastAsia"/>
              </w:rPr>
              <w:t>1/4</w:t>
            </w:r>
          </w:p>
        </w:tc>
        <w:tc>
          <w:tcPr>
            <w:tcW w:w="2126" w:type="dxa"/>
            <w:tcBorders>
              <w:top w:val="single" w:sz="4" w:space="0" w:color="auto"/>
              <w:left w:val="nil"/>
              <w:bottom w:val="single" w:sz="4" w:space="0" w:color="auto"/>
              <w:right w:val="single" w:sz="4" w:space="0" w:color="auto"/>
            </w:tcBorders>
            <w:vAlign w:val="center"/>
          </w:tcPr>
          <w:p w:rsidR="008343B8" w:rsidRPr="000E5362" w:rsidRDefault="008343B8" w:rsidP="004A1E1B">
            <w:pPr>
              <w:jc w:val="left"/>
              <w:rPr>
                <w:rFonts w:ascii="仿宋_GB2312" w:eastAsia="仿宋_GB2312" w:hAnsi="宋体" w:cs="Arial"/>
                <w:sz w:val="24"/>
              </w:rPr>
            </w:pPr>
            <w:r w:rsidRPr="000E5362">
              <w:rPr>
                <w:rFonts w:ascii="仿宋_GB2312" w:eastAsia="仿宋_GB2312" w:cs="Arial" w:hint="eastAsia"/>
              </w:rPr>
              <w:t>International Journal of Project Management</w:t>
            </w:r>
          </w:p>
          <w:p w:rsidR="008343B8" w:rsidRPr="000E5362" w:rsidRDefault="008343B8" w:rsidP="004A1E1B">
            <w:pPr>
              <w:jc w:val="left"/>
              <w:rPr>
                <w:rFonts w:ascii="仿宋_GB2312" w:eastAsia="仿宋_GB2312" w:cs="Arial"/>
              </w:rPr>
            </w:pPr>
          </w:p>
        </w:tc>
        <w:tc>
          <w:tcPr>
            <w:tcW w:w="1301" w:type="dxa"/>
            <w:tcBorders>
              <w:top w:val="single" w:sz="4" w:space="0" w:color="auto"/>
              <w:left w:val="nil"/>
              <w:bottom w:val="single" w:sz="4" w:space="0" w:color="auto"/>
              <w:right w:val="single" w:sz="4" w:space="0" w:color="auto"/>
            </w:tcBorders>
            <w:vAlign w:val="center"/>
          </w:tcPr>
          <w:p w:rsidR="008343B8" w:rsidRPr="000E5362" w:rsidRDefault="008343B8" w:rsidP="004A1E1B">
            <w:pPr>
              <w:jc w:val="center"/>
              <w:rPr>
                <w:rFonts w:ascii="仿宋_GB2312" w:eastAsia="仿宋_GB2312" w:hAnsi="宋体" w:cs="Arial"/>
                <w:sz w:val="24"/>
              </w:rPr>
            </w:pPr>
            <w:r w:rsidRPr="000E5362">
              <w:rPr>
                <w:rFonts w:ascii="仿宋_GB2312" w:eastAsia="仿宋_GB2312" w:cs="Arial" w:hint="eastAsia"/>
              </w:rPr>
              <w:t>视同权威</w:t>
            </w:r>
          </w:p>
          <w:p w:rsidR="008343B8" w:rsidRPr="000E5362" w:rsidRDefault="008343B8" w:rsidP="004A1E1B">
            <w:pPr>
              <w:jc w:val="center"/>
              <w:rPr>
                <w:rFonts w:ascii="仿宋_GB2312" w:eastAsia="仿宋_GB2312" w:cs="Arial"/>
              </w:rPr>
            </w:pPr>
          </w:p>
        </w:tc>
      </w:tr>
      <w:tr w:rsidR="008343B8" w:rsidRPr="000E5362" w:rsidTr="004A1E1B">
        <w:trPr>
          <w:trHeight w:val="439"/>
          <w:jc w:val="center"/>
        </w:trPr>
        <w:tc>
          <w:tcPr>
            <w:tcW w:w="791" w:type="dxa"/>
            <w:tcBorders>
              <w:top w:val="single" w:sz="4" w:space="0" w:color="auto"/>
              <w:left w:val="single" w:sz="4" w:space="0" w:color="auto"/>
              <w:bottom w:val="single" w:sz="4" w:space="0" w:color="auto"/>
              <w:right w:val="single" w:sz="4" w:space="0" w:color="auto"/>
            </w:tcBorders>
            <w:vAlign w:val="center"/>
          </w:tcPr>
          <w:p w:rsidR="008343B8" w:rsidRPr="00621028" w:rsidRDefault="008343B8" w:rsidP="004A1E1B">
            <w:pPr>
              <w:jc w:val="center"/>
              <w:rPr>
                <w:rFonts w:ascii="仿宋_GB2312" w:eastAsia="仿宋_GB2312"/>
                <w:b/>
              </w:rPr>
            </w:pPr>
            <w:r w:rsidRPr="00621028">
              <w:rPr>
                <w:rFonts w:ascii="仿宋_GB2312" w:eastAsia="仿宋_GB2312" w:hint="eastAsia"/>
                <w:b/>
              </w:rPr>
              <w:t>23</w:t>
            </w:r>
          </w:p>
        </w:tc>
        <w:tc>
          <w:tcPr>
            <w:tcW w:w="3261" w:type="dxa"/>
            <w:tcBorders>
              <w:top w:val="single" w:sz="4" w:space="0" w:color="auto"/>
              <w:left w:val="single" w:sz="4" w:space="0" w:color="auto"/>
              <w:bottom w:val="single" w:sz="4" w:space="0" w:color="auto"/>
              <w:right w:val="single" w:sz="4" w:space="0" w:color="auto"/>
            </w:tcBorders>
          </w:tcPr>
          <w:p w:rsidR="008343B8" w:rsidRPr="000E5362" w:rsidRDefault="008343B8" w:rsidP="004A1E1B">
            <w:pPr>
              <w:jc w:val="left"/>
              <w:rPr>
                <w:rFonts w:ascii="仿宋_GB2312" w:eastAsia="仿宋_GB2312" w:hAnsi="宋体" w:cs="Arial"/>
                <w:sz w:val="24"/>
              </w:rPr>
            </w:pPr>
            <w:r w:rsidRPr="000E5362">
              <w:rPr>
                <w:rFonts w:ascii="仿宋_GB2312" w:eastAsia="仿宋_GB2312" w:cs="Arial" w:hint="eastAsia"/>
              </w:rPr>
              <w:t>Public Private Partnership in Public Administration Discipline: A Literature Review</w:t>
            </w:r>
          </w:p>
        </w:tc>
        <w:tc>
          <w:tcPr>
            <w:tcW w:w="992" w:type="dxa"/>
            <w:tcBorders>
              <w:top w:val="single" w:sz="4" w:space="0" w:color="auto"/>
              <w:left w:val="nil"/>
              <w:bottom w:val="single" w:sz="4" w:space="0" w:color="auto"/>
              <w:right w:val="single" w:sz="4" w:space="0" w:color="auto"/>
            </w:tcBorders>
            <w:vAlign w:val="center"/>
          </w:tcPr>
          <w:p w:rsidR="008343B8" w:rsidRPr="000E5362" w:rsidRDefault="008343B8" w:rsidP="004A1E1B">
            <w:pPr>
              <w:jc w:val="center"/>
              <w:rPr>
                <w:rFonts w:ascii="仿宋_GB2312" w:eastAsia="仿宋_GB2312"/>
              </w:rPr>
            </w:pPr>
            <w:r w:rsidRPr="000E5362">
              <w:rPr>
                <w:rFonts w:ascii="仿宋_GB2312" w:eastAsia="仿宋_GB2312" w:hint="eastAsia"/>
              </w:rPr>
              <w:t>吴光东</w:t>
            </w:r>
          </w:p>
        </w:tc>
        <w:tc>
          <w:tcPr>
            <w:tcW w:w="1701" w:type="dxa"/>
            <w:tcBorders>
              <w:top w:val="single" w:sz="4" w:space="0" w:color="auto"/>
              <w:left w:val="nil"/>
              <w:bottom w:val="single" w:sz="4" w:space="0" w:color="auto"/>
              <w:right w:val="single" w:sz="4" w:space="0" w:color="auto"/>
            </w:tcBorders>
            <w:vAlign w:val="center"/>
          </w:tcPr>
          <w:p w:rsidR="008343B8" w:rsidRPr="000E5362" w:rsidRDefault="008343B8" w:rsidP="004A1E1B">
            <w:pPr>
              <w:jc w:val="center"/>
              <w:rPr>
                <w:rFonts w:ascii="仿宋_GB2312" w:eastAsia="仿宋_GB2312"/>
              </w:rPr>
            </w:pPr>
            <w:r w:rsidRPr="000E5362">
              <w:rPr>
                <w:rFonts w:ascii="仿宋_GB2312" w:eastAsia="仿宋_GB2312" w:hint="eastAsia"/>
              </w:rPr>
              <w:t>3/4</w:t>
            </w:r>
          </w:p>
        </w:tc>
        <w:tc>
          <w:tcPr>
            <w:tcW w:w="2126" w:type="dxa"/>
            <w:tcBorders>
              <w:top w:val="single" w:sz="4" w:space="0" w:color="auto"/>
              <w:left w:val="nil"/>
              <w:bottom w:val="single" w:sz="4" w:space="0" w:color="auto"/>
              <w:right w:val="single" w:sz="4" w:space="0" w:color="auto"/>
            </w:tcBorders>
            <w:vAlign w:val="center"/>
          </w:tcPr>
          <w:p w:rsidR="008343B8" w:rsidRPr="000E5362" w:rsidRDefault="008343B8" w:rsidP="004A1E1B">
            <w:pPr>
              <w:jc w:val="left"/>
              <w:rPr>
                <w:rFonts w:ascii="仿宋_GB2312" w:eastAsia="仿宋_GB2312" w:hAnsi="宋体" w:cs="Arial"/>
                <w:sz w:val="24"/>
              </w:rPr>
            </w:pPr>
            <w:r w:rsidRPr="000E5362">
              <w:rPr>
                <w:rFonts w:ascii="仿宋_GB2312" w:eastAsia="仿宋_GB2312" w:cs="Arial" w:hint="eastAsia"/>
              </w:rPr>
              <w:t>Public Management Review</w:t>
            </w:r>
          </w:p>
          <w:p w:rsidR="008343B8" w:rsidRPr="000E5362" w:rsidRDefault="008343B8" w:rsidP="004A1E1B">
            <w:pPr>
              <w:jc w:val="left"/>
              <w:rPr>
                <w:rFonts w:ascii="仿宋_GB2312" w:eastAsia="仿宋_GB2312"/>
              </w:rPr>
            </w:pPr>
          </w:p>
        </w:tc>
        <w:tc>
          <w:tcPr>
            <w:tcW w:w="1301" w:type="dxa"/>
            <w:tcBorders>
              <w:top w:val="single" w:sz="4" w:space="0" w:color="auto"/>
              <w:left w:val="nil"/>
              <w:bottom w:val="single" w:sz="4" w:space="0" w:color="auto"/>
              <w:right w:val="single" w:sz="4" w:space="0" w:color="auto"/>
            </w:tcBorders>
            <w:vAlign w:val="center"/>
          </w:tcPr>
          <w:p w:rsidR="008343B8" w:rsidRPr="000E5362" w:rsidRDefault="008343B8" w:rsidP="004A1E1B">
            <w:pPr>
              <w:jc w:val="center"/>
              <w:rPr>
                <w:rFonts w:ascii="仿宋_GB2312" w:eastAsia="仿宋_GB2312" w:hAnsi="宋体" w:cs="Arial"/>
                <w:sz w:val="24"/>
              </w:rPr>
            </w:pPr>
            <w:r w:rsidRPr="000E5362">
              <w:rPr>
                <w:rFonts w:ascii="仿宋_GB2312" w:eastAsia="仿宋_GB2312" w:cs="Arial" w:hint="eastAsia"/>
              </w:rPr>
              <w:t>国际著名权威期刊A+</w:t>
            </w:r>
          </w:p>
          <w:p w:rsidR="008343B8" w:rsidRPr="000E5362" w:rsidRDefault="008343B8" w:rsidP="004A1E1B">
            <w:pPr>
              <w:jc w:val="center"/>
              <w:rPr>
                <w:rFonts w:ascii="仿宋_GB2312" w:eastAsia="仿宋_GB2312"/>
              </w:rPr>
            </w:pPr>
          </w:p>
        </w:tc>
      </w:tr>
      <w:tr w:rsidR="008343B8" w:rsidRPr="000E5362" w:rsidTr="004A1E1B">
        <w:trPr>
          <w:trHeight w:val="439"/>
          <w:jc w:val="center"/>
        </w:trPr>
        <w:tc>
          <w:tcPr>
            <w:tcW w:w="791" w:type="dxa"/>
            <w:tcBorders>
              <w:top w:val="single" w:sz="4" w:space="0" w:color="auto"/>
              <w:left w:val="single" w:sz="4" w:space="0" w:color="auto"/>
              <w:bottom w:val="single" w:sz="4" w:space="0" w:color="auto"/>
              <w:right w:val="single" w:sz="4" w:space="0" w:color="auto"/>
            </w:tcBorders>
            <w:vAlign w:val="center"/>
          </w:tcPr>
          <w:p w:rsidR="008343B8" w:rsidRPr="00621028" w:rsidRDefault="008343B8" w:rsidP="004A1E1B">
            <w:pPr>
              <w:jc w:val="center"/>
              <w:rPr>
                <w:rFonts w:ascii="仿宋_GB2312" w:eastAsia="仿宋_GB2312"/>
                <w:b/>
              </w:rPr>
            </w:pPr>
            <w:r w:rsidRPr="00621028">
              <w:rPr>
                <w:rFonts w:ascii="仿宋_GB2312" w:eastAsia="仿宋_GB2312" w:hint="eastAsia"/>
                <w:b/>
              </w:rPr>
              <w:t>24</w:t>
            </w:r>
          </w:p>
        </w:tc>
        <w:tc>
          <w:tcPr>
            <w:tcW w:w="3261" w:type="dxa"/>
            <w:tcBorders>
              <w:top w:val="single" w:sz="4" w:space="0" w:color="auto"/>
              <w:left w:val="single" w:sz="4" w:space="0" w:color="auto"/>
              <w:bottom w:val="single" w:sz="4" w:space="0" w:color="auto"/>
              <w:right w:val="single" w:sz="4" w:space="0" w:color="auto"/>
            </w:tcBorders>
          </w:tcPr>
          <w:p w:rsidR="008343B8" w:rsidRPr="000E5362" w:rsidRDefault="008343B8" w:rsidP="004A1E1B">
            <w:pPr>
              <w:jc w:val="left"/>
              <w:rPr>
                <w:rFonts w:ascii="仿宋_GB2312" w:eastAsia="仿宋_GB2312" w:hAnsi="宋体" w:cs="Arial"/>
                <w:sz w:val="24"/>
              </w:rPr>
            </w:pPr>
            <w:r w:rsidRPr="000E5362">
              <w:rPr>
                <w:rFonts w:ascii="仿宋_GB2312" w:eastAsia="仿宋_GB2312" w:cs="Arial" w:hint="eastAsia"/>
              </w:rPr>
              <w:t>A Multi-Objective Trade-off Model in Sustainable Construction Projects</w:t>
            </w:r>
          </w:p>
        </w:tc>
        <w:tc>
          <w:tcPr>
            <w:tcW w:w="992" w:type="dxa"/>
            <w:tcBorders>
              <w:top w:val="single" w:sz="4" w:space="0" w:color="auto"/>
              <w:left w:val="nil"/>
              <w:bottom w:val="single" w:sz="4" w:space="0" w:color="auto"/>
              <w:right w:val="single" w:sz="4" w:space="0" w:color="auto"/>
            </w:tcBorders>
            <w:vAlign w:val="center"/>
          </w:tcPr>
          <w:p w:rsidR="008343B8" w:rsidRPr="000E5362" w:rsidRDefault="008343B8" w:rsidP="004A1E1B">
            <w:pPr>
              <w:jc w:val="center"/>
              <w:rPr>
                <w:rFonts w:ascii="仿宋_GB2312" w:eastAsia="仿宋_GB2312"/>
              </w:rPr>
            </w:pPr>
            <w:r w:rsidRPr="000E5362">
              <w:rPr>
                <w:rFonts w:ascii="仿宋_GB2312" w:eastAsia="仿宋_GB2312" w:hint="eastAsia"/>
              </w:rPr>
              <w:t>吴光东</w:t>
            </w:r>
          </w:p>
        </w:tc>
        <w:tc>
          <w:tcPr>
            <w:tcW w:w="1701" w:type="dxa"/>
            <w:tcBorders>
              <w:top w:val="single" w:sz="4" w:space="0" w:color="auto"/>
              <w:left w:val="nil"/>
              <w:bottom w:val="single" w:sz="4" w:space="0" w:color="auto"/>
              <w:right w:val="single" w:sz="4" w:space="0" w:color="auto"/>
            </w:tcBorders>
            <w:vAlign w:val="center"/>
          </w:tcPr>
          <w:p w:rsidR="008343B8" w:rsidRPr="000E5362" w:rsidRDefault="008343B8" w:rsidP="004A1E1B">
            <w:pPr>
              <w:jc w:val="center"/>
              <w:rPr>
                <w:rFonts w:ascii="仿宋_GB2312" w:eastAsia="仿宋_GB2312"/>
              </w:rPr>
            </w:pPr>
            <w:r w:rsidRPr="000E5362">
              <w:rPr>
                <w:rFonts w:ascii="仿宋_GB2312" w:eastAsia="仿宋_GB2312" w:hint="eastAsia"/>
              </w:rPr>
              <w:t>1/1</w:t>
            </w:r>
          </w:p>
        </w:tc>
        <w:tc>
          <w:tcPr>
            <w:tcW w:w="2126" w:type="dxa"/>
            <w:tcBorders>
              <w:top w:val="single" w:sz="4" w:space="0" w:color="auto"/>
              <w:left w:val="nil"/>
              <w:bottom w:val="single" w:sz="4" w:space="0" w:color="auto"/>
              <w:right w:val="single" w:sz="4" w:space="0" w:color="auto"/>
            </w:tcBorders>
            <w:vAlign w:val="center"/>
          </w:tcPr>
          <w:p w:rsidR="008343B8" w:rsidRPr="000E5362" w:rsidRDefault="008343B8" w:rsidP="004A1E1B">
            <w:pPr>
              <w:jc w:val="left"/>
              <w:rPr>
                <w:rFonts w:ascii="仿宋_GB2312" w:eastAsia="仿宋_GB2312" w:hAnsi="宋体" w:cs="Arial"/>
                <w:sz w:val="24"/>
              </w:rPr>
            </w:pPr>
            <w:r w:rsidRPr="000E5362">
              <w:rPr>
                <w:rFonts w:ascii="仿宋_GB2312" w:eastAsia="仿宋_GB2312" w:cs="Arial" w:hint="eastAsia"/>
              </w:rPr>
              <w:t>sustainability</w:t>
            </w:r>
          </w:p>
          <w:p w:rsidR="008343B8" w:rsidRPr="000E5362" w:rsidRDefault="008343B8" w:rsidP="004A1E1B">
            <w:pPr>
              <w:jc w:val="left"/>
              <w:rPr>
                <w:rFonts w:ascii="仿宋_GB2312" w:eastAsia="仿宋_GB2312"/>
              </w:rPr>
            </w:pPr>
          </w:p>
        </w:tc>
        <w:tc>
          <w:tcPr>
            <w:tcW w:w="1301" w:type="dxa"/>
            <w:tcBorders>
              <w:top w:val="single" w:sz="4" w:space="0" w:color="auto"/>
              <w:left w:val="nil"/>
              <w:bottom w:val="single" w:sz="4" w:space="0" w:color="auto"/>
              <w:right w:val="single" w:sz="4" w:space="0" w:color="auto"/>
            </w:tcBorders>
            <w:vAlign w:val="center"/>
          </w:tcPr>
          <w:p w:rsidR="008343B8" w:rsidRPr="000E5362" w:rsidRDefault="008343B8" w:rsidP="004A1E1B">
            <w:pPr>
              <w:jc w:val="center"/>
              <w:rPr>
                <w:rFonts w:ascii="仿宋_GB2312" w:eastAsia="仿宋_GB2312" w:hAnsi="宋体" w:cs="Arial"/>
                <w:sz w:val="24"/>
              </w:rPr>
            </w:pPr>
            <w:r w:rsidRPr="000E5362">
              <w:rPr>
                <w:rFonts w:ascii="仿宋_GB2312" w:eastAsia="仿宋_GB2312" w:cs="Arial" w:hint="eastAsia"/>
              </w:rPr>
              <w:t>视同权威</w:t>
            </w:r>
          </w:p>
          <w:p w:rsidR="008343B8" w:rsidRPr="000E5362" w:rsidRDefault="008343B8" w:rsidP="004A1E1B">
            <w:pPr>
              <w:jc w:val="center"/>
              <w:rPr>
                <w:rFonts w:ascii="仿宋_GB2312" w:eastAsia="仿宋_GB2312"/>
              </w:rPr>
            </w:pPr>
          </w:p>
        </w:tc>
      </w:tr>
      <w:tr w:rsidR="008343B8" w:rsidRPr="000E5362" w:rsidTr="004A1E1B">
        <w:trPr>
          <w:trHeight w:val="439"/>
          <w:jc w:val="center"/>
        </w:trPr>
        <w:tc>
          <w:tcPr>
            <w:tcW w:w="791" w:type="dxa"/>
            <w:tcBorders>
              <w:top w:val="single" w:sz="4" w:space="0" w:color="auto"/>
              <w:left w:val="single" w:sz="4" w:space="0" w:color="auto"/>
              <w:bottom w:val="single" w:sz="4" w:space="0" w:color="auto"/>
              <w:right w:val="single" w:sz="4" w:space="0" w:color="auto"/>
            </w:tcBorders>
            <w:vAlign w:val="center"/>
          </w:tcPr>
          <w:p w:rsidR="008343B8" w:rsidRPr="00621028" w:rsidRDefault="008343B8" w:rsidP="004A1E1B">
            <w:pPr>
              <w:jc w:val="center"/>
              <w:rPr>
                <w:rFonts w:ascii="仿宋_GB2312" w:eastAsia="仿宋_GB2312"/>
                <w:b/>
              </w:rPr>
            </w:pPr>
            <w:r w:rsidRPr="00621028">
              <w:rPr>
                <w:rFonts w:ascii="仿宋_GB2312" w:eastAsia="仿宋_GB2312" w:hint="eastAsia"/>
                <w:b/>
              </w:rPr>
              <w:t>25</w:t>
            </w:r>
          </w:p>
        </w:tc>
        <w:tc>
          <w:tcPr>
            <w:tcW w:w="3261" w:type="dxa"/>
            <w:tcBorders>
              <w:top w:val="single" w:sz="4" w:space="0" w:color="auto"/>
              <w:left w:val="single" w:sz="4" w:space="0" w:color="auto"/>
              <w:bottom w:val="single" w:sz="4" w:space="0" w:color="auto"/>
              <w:right w:val="single" w:sz="4" w:space="0" w:color="auto"/>
            </w:tcBorders>
          </w:tcPr>
          <w:p w:rsidR="008343B8" w:rsidRPr="000E5362" w:rsidRDefault="008343B8" w:rsidP="004A1E1B">
            <w:pPr>
              <w:jc w:val="left"/>
              <w:rPr>
                <w:rFonts w:ascii="仿宋_GB2312" w:eastAsia="仿宋_GB2312" w:hAnsi="宋体" w:cs="Arial"/>
                <w:sz w:val="24"/>
              </w:rPr>
            </w:pPr>
            <w:r w:rsidRPr="000E5362">
              <w:rPr>
                <w:rFonts w:ascii="仿宋_GB2312" w:eastAsia="仿宋_GB2312" w:cs="Arial" w:hint="eastAsia"/>
              </w:rPr>
              <w:t>Effects of Contractual Flexibility on Conflict and Project Success in Megaprojects</w:t>
            </w:r>
          </w:p>
        </w:tc>
        <w:tc>
          <w:tcPr>
            <w:tcW w:w="992" w:type="dxa"/>
            <w:tcBorders>
              <w:top w:val="single" w:sz="4" w:space="0" w:color="auto"/>
              <w:left w:val="nil"/>
              <w:bottom w:val="single" w:sz="4" w:space="0" w:color="auto"/>
              <w:right w:val="single" w:sz="4" w:space="0" w:color="auto"/>
            </w:tcBorders>
            <w:vAlign w:val="center"/>
          </w:tcPr>
          <w:p w:rsidR="008343B8" w:rsidRPr="000E5362" w:rsidRDefault="008343B8" w:rsidP="004A1E1B">
            <w:pPr>
              <w:jc w:val="center"/>
              <w:rPr>
                <w:rFonts w:ascii="仿宋_GB2312" w:eastAsia="仿宋_GB2312"/>
              </w:rPr>
            </w:pPr>
            <w:r w:rsidRPr="000E5362">
              <w:rPr>
                <w:rFonts w:ascii="仿宋_GB2312" w:eastAsia="仿宋_GB2312" w:hint="eastAsia"/>
              </w:rPr>
              <w:t>吴光东</w:t>
            </w:r>
          </w:p>
        </w:tc>
        <w:tc>
          <w:tcPr>
            <w:tcW w:w="1701" w:type="dxa"/>
            <w:tcBorders>
              <w:top w:val="single" w:sz="4" w:space="0" w:color="auto"/>
              <w:left w:val="nil"/>
              <w:bottom w:val="single" w:sz="4" w:space="0" w:color="auto"/>
              <w:right w:val="single" w:sz="4" w:space="0" w:color="auto"/>
            </w:tcBorders>
            <w:vAlign w:val="center"/>
          </w:tcPr>
          <w:p w:rsidR="008343B8" w:rsidRPr="000E5362" w:rsidRDefault="008343B8" w:rsidP="004A1E1B">
            <w:pPr>
              <w:jc w:val="center"/>
              <w:rPr>
                <w:rFonts w:ascii="仿宋_GB2312" w:eastAsia="仿宋_GB2312"/>
              </w:rPr>
            </w:pPr>
            <w:r w:rsidRPr="000E5362">
              <w:rPr>
                <w:rFonts w:ascii="仿宋_GB2312" w:eastAsia="仿宋_GB2312" w:hint="eastAsia"/>
              </w:rPr>
              <w:t>1/4</w:t>
            </w:r>
          </w:p>
        </w:tc>
        <w:tc>
          <w:tcPr>
            <w:tcW w:w="2126" w:type="dxa"/>
            <w:tcBorders>
              <w:top w:val="single" w:sz="4" w:space="0" w:color="auto"/>
              <w:left w:val="nil"/>
              <w:bottom w:val="single" w:sz="4" w:space="0" w:color="auto"/>
              <w:right w:val="single" w:sz="4" w:space="0" w:color="auto"/>
            </w:tcBorders>
            <w:vAlign w:val="center"/>
          </w:tcPr>
          <w:p w:rsidR="008343B8" w:rsidRPr="000E5362" w:rsidRDefault="008343B8" w:rsidP="004A1E1B">
            <w:pPr>
              <w:jc w:val="left"/>
              <w:rPr>
                <w:rFonts w:ascii="仿宋_GB2312" w:eastAsia="仿宋_GB2312" w:hAnsi="宋体" w:cs="Arial"/>
                <w:sz w:val="24"/>
              </w:rPr>
            </w:pPr>
            <w:r w:rsidRPr="000E5362">
              <w:rPr>
                <w:rFonts w:ascii="仿宋_GB2312" w:eastAsia="仿宋_GB2312" w:cs="Arial" w:hint="eastAsia"/>
              </w:rPr>
              <w:t>International Journal of Conflict Management</w:t>
            </w:r>
          </w:p>
        </w:tc>
        <w:tc>
          <w:tcPr>
            <w:tcW w:w="1301" w:type="dxa"/>
            <w:tcBorders>
              <w:top w:val="single" w:sz="4" w:space="0" w:color="auto"/>
              <w:left w:val="nil"/>
              <w:bottom w:val="single" w:sz="4" w:space="0" w:color="auto"/>
              <w:right w:val="single" w:sz="4" w:space="0" w:color="auto"/>
            </w:tcBorders>
            <w:vAlign w:val="center"/>
          </w:tcPr>
          <w:p w:rsidR="008343B8" w:rsidRPr="000E5362" w:rsidRDefault="008343B8" w:rsidP="004A1E1B">
            <w:pPr>
              <w:jc w:val="center"/>
              <w:rPr>
                <w:rFonts w:ascii="仿宋_GB2312" w:eastAsia="仿宋_GB2312" w:hAnsi="宋体" w:cs="Arial"/>
                <w:sz w:val="24"/>
              </w:rPr>
            </w:pPr>
            <w:r w:rsidRPr="000E5362">
              <w:rPr>
                <w:rFonts w:ascii="仿宋_GB2312" w:eastAsia="仿宋_GB2312" w:cs="Arial" w:hint="eastAsia"/>
              </w:rPr>
              <w:t>视同权威</w:t>
            </w:r>
          </w:p>
          <w:p w:rsidR="008343B8" w:rsidRPr="000E5362" w:rsidRDefault="008343B8" w:rsidP="004A1E1B">
            <w:pPr>
              <w:jc w:val="center"/>
              <w:rPr>
                <w:rFonts w:ascii="仿宋_GB2312" w:eastAsia="仿宋_GB2312"/>
              </w:rPr>
            </w:pPr>
          </w:p>
        </w:tc>
      </w:tr>
      <w:tr w:rsidR="008343B8" w:rsidRPr="000E5362" w:rsidTr="004A1E1B">
        <w:trPr>
          <w:trHeight w:val="439"/>
          <w:jc w:val="center"/>
        </w:trPr>
        <w:tc>
          <w:tcPr>
            <w:tcW w:w="791" w:type="dxa"/>
            <w:tcBorders>
              <w:top w:val="single" w:sz="4" w:space="0" w:color="auto"/>
              <w:left w:val="single" w:sz="4" w:space="0" w:color="auto"/>
              <w:bottom w:val="single" w:sz="4" w:space="0" w:color="auto"/>
              <w:right w:val="single" w:sz="4" w:space="0" w:color="auto"/>
            </w:tcBorders>
            <w:vAlign w:val="center"/>
          </w:tcPr>
          <w:p w:rsidR="008343B8" w:rsidRPr="00621028" w:rsidRDefault="008343B8" w:rsidP="004A1E1B">
            <w:pPr>
              <w:jc w:val="center"/>
              <w:rPr>
                <w:rFonts w:ascii="仿宋_GB2312" w:eastAsia="仿宋_GB2312"/>
                <w:b/>
              </w:rPr>
            </w:pPr>
            <w:r w:rsidRPr="00621028">
              <w:rPr>
                <w:rFonts w:ascii="仿宋_GB2312" w:eastAsia="仿宋_GB2312" w:hint="eastAsia"/>
                <w:b/>
              </w:rPr>
              <w:t>26</w:t>
            </w:r>
          </w:p>
        </w:tc>
        <w:tc>
          <w:tcPr>
            <w:tcW w:w="3261" w:type="dxa"/>
            <w:tcBorders>
              <w:top w:val="single" w:sz="4" w:space="0" w:color="auto"/>
              <w:left w:val="single" w:sz="4" w:space="0" w:color="auto"/>
              <w:bottom w:val="single" w:sz="4" w:space="0" w:color="auto"/>
              <w:right w:val="single" w:sz="4" w:space="0" w:color="auto"/>
            </w:tcBorders>
          </w:tcPr>
          <w:p w:rsidR="008343B8" w:rsidRPr="000E5362" w:rsidRDefault="008343B8" w:rsidP="004A1E1B">
            <w:pPr>
              <w:jc w:val="left"/>
              <w:rPr>
                <w:rFonts w:ascii="仿宋_GB2312" w:eastAsia="仿宋_GB2312" w:hAnsi="宋体" w:cs="Arial"/>
                <w:sz w:val="24"/>
              </w:rPr>
            </w:pPr>
            <w:r w:rsidRPr="000E5362">
              <w:rPr>
                <w:rFonts w:ascii="仿宋_GB2312" w:eastAsia="仿宋_GB2312" w:cs="Arial" w:hint="eastAsia"/>
              </w:rPr>
              <w:t>Conflict behaviors of employees in construction enterprises based on heterogeneity theory</w:t>
            </w:r>
          </w:p>
        </w:tc>
        <w:tc>
          <w:tcPr>
            <w:tcW w:w="992" w:type="dxa"/>
            <w:tcBorders>
              <w:top w:val="single" w:sz="4" w:space="0" w:color="auto"/>
              <w:left w:val="nil"/>
              <w:bottom w:val="single" w:sz="4" w:space="0" w:color="auto"/>
              <w:right w:val="single" w:sz="4" w:space="0" w:color="auto"/>
            </w:tcBorders>
            <w:vAlign w:val="center"/>
          </w:tcPr>
          <w:p w:rsidR="008343B8" w:rsidRPr="000E5362" w:rsidRDefault="008343B8" w:rsidP="004A1E1B">
            <w:pPr>
              <w:jc w:val="center"/>
              <w:rPr>
                <w:rFonts w:ascii="仿宋_GB2312" w:eastAsia="仿宋_GB2312"/>
              </w:rPr>
            </w:pPr>
            <w:r w:rsidRPr="000E5362">
              <w:rPr>
                <w:rFonts w:ascii="仿宋_GB2312" w:eastAsia="仿宋_GB2312" w:hint="eastAsia"/>
              </w:rPr>
              <w:t>吴光东</w:t>
            </w:r>
          </w:p>
        </w:tc>
        <w:tc>
          <w:tcPr>
            <w:tcW w:w="1701" w:type="dxa"/>
            <w:tcBorders>
              <w:top w:val="single" w:sz="4" w:space="0" w:color="auto"/>
              <w:left w:val="nil"/>
              <w:bottom w:val="single" w:sz="4" w:space="0" w:color="auto"/>
              <w:right w:val="single" w:sz="4" w:space="0" w:color="auto"/>
            </w:tcBorders>
            <w:vAlign w:val="center"/>
          </w:tcPr>
          <w:p w:rsidR="008343B8" w:rsidRPr="000E5362" w:rsidRDefault="008343B8" w:rsidP="004A1E1B">
            <w:pPr>
              <w:jc w:val="center"/>
              <w:rPr>
                <w:rFonts w:ascii="仿宋_GB2312" w:eastAsia="仿宋_GB2312"/>
              </w:rPr>
            </w:pPr>
            <w:r w:rsidRPr="000E5362">
              <w:rPr>
                <w:rFonts w:ascii="仿宋_GB2312" w:eastAsia="仿宋_GB2312" w:hint="eastAsia"/>
              </w:rPr>
              <w:t>1/1</w:t>
            </w:r>
          </w:p>
        </w:tc>
        <w:tc>
          <w:tcPr>
            <w:tcW w:w="2126" w:type="dxa"/>
            <w:tcBorders>
              <w:top w:val="single" w:sz="4" w:space="0" w:color="auto"/>
              <w:left w:val="nil"/>
              <w:bottom w:val="single" w:sz="4" w:space="0" w:color="auto"/>
              <w:right w:val="single" w:sz="4" w:space="0" w:color="auto"/>
            </w:tcBorders>
            <w:vAlign w:val="center"/>
          </w:tcPr>
          <w:p w:rsidR="008343B8" w:rsidRPr="000E5362" w:rsidRDefault="008343B8" w:rsidP="004A1E1B">
            <w:pPr>
              <w:jc w:val="left"/>
              <w:rPr>
                <w:rFonts w:ascii="仿宋_GB2312" w:eastAsia="仿宋_GB2312" w:hAnsi="宋体" w:cs="Arial"/>
                <w:sz w:val="24"/>
              </w:rPr>
            </w:pPr>
            <w:r w:rsidRPr="000E5362">
              <w:rPr>
                <w:rFonts w:ascii="仿宋_GB2312" w:eastAsia="仿宋_GB2312" w:cs="Arial" w:hint="eastAsia"/>
              </w:rPr>
              <w:t>Progress in Engineering and Science</w:t>
            </w:r>
          </w:p>
        </w:tc>
        <w:tc>
          <w:tcPr>
            <w:tcW w:w="1301" w:type="dxa"/>
            <w:tcBorders>
              <w:top w:val="single" w:sz="4" w:space="0" w:color="auto"/>
              <w:left w:val="nil"/>
              <w:bottom w:val="single" w:sz="4" w:space="0" w:color="auto"/>
              <w:right w:val="single" w:sz="4" w:space="0" w:color="auto"/>
            </w:tcBorders>
            <w:vAlign w:val="center"/>
          </w:tcPr>
          <w:p w:rsidR="008343B8" w:rsidRPr="000E5362" w:rsidRDefault="008343B8" w:rsidP="004A1E1B">
            <w:pPr>
              <w:jc w:val="center"/>
              <w:rPr>
                <w:rFonts w:ascii="仿宋_GB2312" w:eastAsia="仿宋_GB2312" w:hAnsi="宋体" w:cs="Arial"/>
                <w:sz w:val="24"/>
              </w:rPr>
            </w:pPr>
            <w:r w:rsidRPr="000E5362">
              <w:rPr>
                <w:rFonts w:ascii="仿宋_GB2312" w:eastAsia="仿宋_GB2312" w:cs="Arial" w:hint="eastAsia"/>
              </w:rPr>
              <w:t>视同权威</w:t>
            </w:r>
          </w:p>
          <w:p w:rsidR="008343B8" w:rsidRPr="000E5362" w:rsidRDefault="008343B8" w:rsidP="004A1E1B">
            <w:pPr>
              <w:jc w:val="center"/>
              <w:rPr>
                <w:rFonts w:ascii="仿宋_GB2312" w:eastAsia="仿宋_GB2312" w:cs="Arial"/>
              </w:rPr>
            </w:pPr>
          </w:p>
        </w:tc>
      </w:tr>
      <w:tr w:rsidR="008343B8" w:rsidRPr="000E5362" w:rsidTr="004A1E1B">
        <w:trPr>
          <w:trHeight w:val="439"/>
          <w:jc w:val="center"/>
        </w:trPr>
        <w:tc>
          <w:tcPr>
            <w:tcW w:w="791" w:type="dxa"/>
            <w:tcBorders>
              <w:top w:val="single" w:sz="4" w:space="0" w:color="auto"/>
              <w:left w:val="single" w:sz="4" w:space="0" w:color="auto"/>
              <w:bottom w:val="single" w:sz="4" w:space="0" w:color="auto"/>
              <w:right w:val="single" w:sz="4" w:space="0" w:color="auto"/>
            </w:tcBorders>
            <w:vAlign w:val="center"/>
          </w:tcPr>
          <w:p w:rsidR="008343B8" w:rsidRPr="00621028" w:rsidRDefault="008343B8" w:rsidP="004A1E1B">
            <w:pPr>
              <w:jc w:val="center"/>
              <w:rPr>
                <w:rFonts w:ascii="仿宋_GB2312" w:eastAsia="仿宋_GB2312"/>
                <w:b/>
              </w:rPr>
            </w:pPr>
            <w:r w:rsidRPr="00621028">
              <w:rPr>
                <w:rFonts w:ascii="仿宋_GB2312" w:eastAsia="仿宋_GB2312" w:hint="eastAsia"/>
                <w:b/>
              </w:rPr>
              <w:t>27</w:t>
            </w:r>
          </w:p>
        </w:tc>
        <w:tc>
          <w:tcPr>
            <w:tcW w:w="3261" w:type="dxa"/>
            <w:tcBorders>
              <w:top w:val="single" w:sz="4" w:space="0" w:color="auto"/>
              <w:left w:val="single" w:sz="4" w:space="0" w:color="auto"/>
              <w:bottom w:val="single" w:sz="4" w:space="0" w:color="auto"/>
              <w:right w:val="single" w:sz="4" w:space="0" w:color="auto"/>
            </w:tcBorders>
          </w:tcPr>
          <w:p w:rsidR="008343B8" w:rsidRPr="000E5362" w:rsidRDefault="008343B8" w:rsidP="004A1E1B">
            <w:pPr>
              <w:jc w:val="left"/>
              <w:rPr>
                <w:rFonts w:ascii="仿宋_GB2312" w:eastAsia="仿宋_GB2312" w:hAnsi="宋体" w:cs="Arial"/>
                <w:sz w:val="24"/>
              </w:rPr>
            </w:pPr>
            <w:r w:rsidRPr="000E5362">
              <w:rPr>
                <w:rFonts w:ascii="仿宋_GB2312" w:eastAsia="仿宋_GB2312" w:cs="Arial" w:hint="eastAsia"/>
              </w:rPr>
              <w:t>Effects of Inter-organizational Conflicts on Construction Project Added Value in China</w:t>
            </w:r>
          </w:p>
        </w:tc>
        <w:tc>
          <w:tcPr>
            <w:tcW w:w="992" w:type="dxa"/>
            <w:tcBorders>
              <w:top w:val="single" w:sz="4" w:space="0" w:color="auto"/>
              <w:left w:val="nil"/>
              <w:bottom w:val="single" w:sz="4" w:space="0" w:color="auto"/>
              <w:right w:val="single" w:sz="4" w:space="0" w:color="auto"/>
            </w:tcBorders>
            <w:vAlign w:val="center"/>
          </w:tcPr>
          <w:p w:rsidR="008343B8" w:rsidRPr="000E5362" w:rsidRDefault="008343B8" w:rsidP="004A1E1B">
            <w:pPr>
              <w:jc w:val="center"/>
              <w:rPr>
                <w:rFonts w:ascii="仿宋_GB2312" w:eastAsia="仿宋_GB2312"/>
              </w:rPr>
            </w:pPr>
            <w:r w:rsidRPr="000E5362">
              <w:rPr>
                <w:rFonts w:ascii="仿宋_GB2312" w:eastAsia="仿宋_GB2312" w:hint="eastAsia"/>
              </w:rPr>
              <w:t>吴光东</w:t>
            </w:r>
          </w:p>
        </w:tc>
        <w:tc>
          <w:tcPr>
            <w:tcW w:w="1701" w:type="dxa"/>
            <w:tcBorders>
              <w:top w:val="single" w:sz="4" w:space="0" w:color="auto"/>
              <w:left w:val="nil"/>
              <w:bottom w:val="single" w:sz="4" w:space="0" w:color="auto"/>
              <w:right w:val="single" w:sz="4" w:space="0" w:color="auto"/>
            </w:tcBorders>
            <w:vAlign w:val="center"/>
          </w:tcPr>
          <w:p w:rsidR="008343B8" w:rsidRPr="000E5362" w:rsidRDefault="008343B8" w:rsidP="004A1E1B">
            <w:pPr>
              <w:jc w:val="center"/>
              <w:rPr>
                <w:rFonts w:ascii="仿宋_GB2312" w:eastAsia="仿宋_GB2312"/>
              </w:rPr>
            </w:pPr>
            <w:r w:rsidRPr="000E5362">
              <w:rPr>
                <w:rFonts w:ascii="仿宋_GB2312" w:eastAsia="仿宋_GB2312" w:hint="eastAsia"/>
              </w:rPr>
              <w:t>1/3</w:t>
            </w:r>
          </w:p>
        </w:tc>
        <w:tc>
          <w:tcPr>
            <w:tcW w:w="2126" w:type="dxa"/>
            <w:tcBorders>
              <w:top w:val="single" w:sz="4" w:space="0" w:color="auto"/>
              <w:left w:val="nil"/>
              <w:bottom w:val="single" w:sz="4" w:space="0" w:color="auto"/>
              <w:right w:val="single" w:sz="4" w:space="0" w:color="auto"/>
            </w:tcBorders>
            <w:vAlign w:val="center"/>
          </w:tcPr>
          <w:p w:rsidR="008343B8" w:rsidRPr="000E5362" w:rsidRDefault="008343B8" w:rsidP="004A1E1B">
            <w:pPr>
              <w:jc w:val="left"/>
              <w:rPr>
                <w:rFonts w:ascii="仿宋_GB2312" w:eastAsia="仿宋_GB2312" w:hAnsi="宋体" w:cs="Arial"/>
                <w:sz w:val="24"/>
              </w:rPr>
            </w:pPr>
            <w:r w:rsidRPr="000E5362">
              <w:rPr>
                <w:rFonts w:ascii="仿宋_GB2312" w:eastAsia="仿宋_GB2312" w:cs="Arial" w:hint="eastAsia"/>
              </w:rPr>
              <w:t>International Journal of Conflict Management</w:t>
            </w:r>
          </w:p>
        </w:tc>
        <w:tc>
          <w:tcPr>
            <w:tcW w:w="1301" w:type="dxa"/>
            <w:tcBorders>
              <w:top w:val="single" w:sz="4" w:space="0" w:color="auto"/>
              <w:left w:val="nil"/>
              <w:bottom w:val="single" w:sz="4" w:space="0" w:color="auto"/>
              <w:right w:val="single" w:sz="4" w:space="0" w:color="auto"/>
            </w:tcBorders>
            <w:vAlign w:val="center"/>
          </w:tcPr>
          <w:p w:rsidR="008343B8" w:rsidRPr="000E5362" w:rsidRDefault="008343B8" w:rsidP="004A1E1B">
            <w:pPr>
              <w:jc w:val="center"/>
              <w:rPr>
                <w:rFonts w:ascii="仿宋_GB2312" w:eastAsia="仿宋_GB2312" w:hAnsi="宋体" w:cs="Arial"/>
                <w:sz w:val="24"/>
              </w:rPr>
            </w:pPr>
            <w:r w:rsidRPr="000E5362">
              <w:rPr>
                <w:rFonts w:ascii="仿宋_GB2312" w:eastAsia="仿宋_GB2312" w:cs="Arial" w:hint="eastAsia"/>
              </w:rPr>
              <w:t>视同权威</w:t>
            </w:r>
          </w:p>
          <w:p w:rsidR="008343B8" w:rsidRPr="000E5362" w:rsidRDefault="008343B8" w:rsidP="004A1E1B">
            <w:pPr>
              <w:jc w:val="center"/>
              <w:rPr>
                <w:rFonts w:ascii="仿宋_GB2312" w:eastAsia="仿宋_GB2312" w:cs="Arial"/>
              </w:rPr>
            </w:pPr>
          </w:p>
        </w:tc>
      </w:tr>
    </w:tbl>
    <w:p w:rsidR="008343B8" w:rsidRPr="000E5362" w:rsidRDefault="008343B8" w:rsidP="009E3542">
      <w:pPr>
        <w:adjustRightInd w:val="0"/>
        <w:snapToGrid w:val="0"/>
        <w:spacing w:beforeLines="50" w:afterLines="50" w:line="440" w:lineRule="exact"/>
        <w:ind w:firstLineChars="200" w:firstLine="482"/>
        <w:jc w:val="center"/>
        <w:rPr>
          <w:rFonts w:ascii="仿宋_GB2312" w:eastAsia="仿宋_GB2312" w:hAnsi="宋体"/>
          <w:b/>
          <w:sz w:val="24"/>
        </w:rPr>
      </w:pPr>
      <w:r w:rsidRPr="000E5362">
        <w:rPr>
          <w:rFonts w:ascii="仿宋_GB2312" w:eastAsia="仿宋_GB2312" w:hAnsi="宋体" w:hint="eastAsia"/>
          <w:b/>
          <w:sz w:val="24"/>
        </w:rPr>
        <w:lastRenderedPageBreak/>
        <w:t>2017年学院发表国内权威论文情况一览表</w:t>
      </w:r>
    </w:p>
    <w:tbl>
      <w:tblPr>
        <w:tblW w:w="10154" w:type="dxa"/>
        <w:jc w:val="center"/>
        <w:tblInd w:w="1451" w:type="dxa"/>
        <w:tblLayout w:type="fixed"/>
        <w:tblLook w:val="04A0"/>
      </w:tblPr>
      <w:tblGrid>
        <w:gridCol w:w="924"/>
        <w:gridCol w:w="4308"/>
        <w:gridCol w:w="1053"/>
        <w:gridCol w:w="1934"/>
        <w:gridCol w:w="1935"/>
      </w:tblGrid>
      <w:tr w:rsidR="008343B8" w:rsidRPr="000E5362" w:rsidTr="004A1E1B">
        <w:trPr>
          <w:trHeight w:val="439"/>
          <w:jc w:val="center"/>
        </w:trPr>
        <w:tc>
          <w:tcPr>
            <w:tcW w:w="924" w:type="dxa"/>
            <w:tcBorders>
              <w:top w:val="single" w:sz="4" w:space="0" w:color="auto"/>
              <w:left w:val="single" w:sz="4" w:space="0" w:color="auto"/>
              <w:bottom w:val="single" w:sz="4" w:space="0" w:color="auto"/>
              <w:right w:val="single" w:sz="4" w:space="0" w:color="auto"/>
            </w:tcBorders>
            <w:vAlign w:val="center"/>
          </w:tcPr>
          <w:p w:rsidR="008343B8" w:rsidRPr="000E5362" w:rsidRDefault="008343B8" w:rsidP="004A1E1B">
            <w:pPr>
              <w:widowControl/>
              <w:jc w:val="center"/>
              <w:rPr>
                <w:rFonts w:ascii="仿宋_GB2312" w:eastAsia="仿宋_GB2312" w:hAnsi="宋体" w:cs="宋体"/>
                <w:b/>
                <w:bCs/>
                <w:kern w:val="0"/>
                <w:sz w:val="24"/>
              </w:rPr>
            </w:pPr>
            <w:r>
              <w:rPr>
                <w:rFonts w:ascii="仿宋_GB2312" w:eastAsia="仿宋_GB2312" w:hAnsi="宋体" w:cs="宋体" w:hint="eastAsia"/>
                <w:b/>
                <w:bCs/>
                <w:kern w:val="0"/>
                <w:sz w:val="24"/>
              </w:rPr>
              <w:t>序号</w:t>
            </w:r>
          </w:p>
        </w:tc>
        <w:tc>
          <w:tcPr>
            <w:tcW w:w="4308" w:type="dxa"/>
            <w:tcBorders>
              <w:top w:val="single" w:sz="4" w:space="0" w:color="auto"/>
              <w:left w:val="single" w:sz="4" w:space="0" w:color="auto"/>
              <w:bottom w:val="single" w:sz="4" w:space="0" w:color="auto"/>
              <w:right w:val="single" w:sz="4" w:space="0" w:color="auto"/>
            </w:tcBorders>
            <w:vAlign w:val="center"/>
          </w:tcPr>
          <w:p w:rsidR="008343B8" w:rsidRPr="000E5362" w:rsidRDefault="008343B8" w:rsidP="004A1E1B">
            <w:pPr>
              <w:widowControl/>
              <w:jc w:val="center"/>
              <w:rPr>
                <w:rFonts w:ascii="仿宋_GB2312" w:eastAsia="仿宋_GB2312" w:hAnsi="宋体" w:cs="宋体"/>
                <w:b/>
                <w:bCs/>
                <w:kern w:val="0"/>
                <w:sz w:val="24"/>
              </w:rPr>
            </w:pPr>
            <w:r w:rsidRPr="000E5362">
              <w:rPr>
                <w:rFonts w:ascii="仿宋_GB2312" w:eastAsia="仿宋_GB2312" w:hAnsi="宋体" w:cs="宋体" w:hint="eastAsia"/>
                <w:b/>
                <w:bCs/>
                <w:kern w:val="0"/>
                <w:sz w:val="24"/>
              </w:rPr>
              <w:t>成果名称</w:t>
            </w:r>
          </w:p>
        </w:tc>
        <w:tc>
          <w:tcPr>
            <w:tcW w:w="1053" w:type="dxa"/>
            <w:tcBorders>
              <w:top w:val="single" w:sz="4" w:space="0" w:color="auto"/>
              <w:left w:val="nil"/>
              <w:bottom w:val="single" w:sz="4" w:space="0" w:color="auto"/>
              <w:right w:val="single" w:sz="4" w:space="0" w:color="auto"/>
            </w:tcBorders>
            <w:vAlign w:val="center"/>
          </w:tcPr>
          <w:p w:rsidR="008343B8" w:rsidRPr="000E5362" w:rsidRDefault="008343B8" w:rsidP="004A1E1B">
            <w:pPr>
              <w:widowControl/>
              <w:jc w:val="center"/>
              <w:rPr>
                <w:rFonts w:ascii="仿宋_GB2312" w:eastAsia="仿宋_GB2312" w:hAnsi="宋体" w:cs="宋体"/>
                <w:b/>
                <w:bCs/>
                <w:kern w:val="0"/>
                <w:sz w:val="24"/>
              </w:rPr>
            </w:pPr>
            <w:r w:rsidRPr="000E5362">
              <w:rPr>
                <w:rFonts w:ascii="仿宋_GB2312" w:eastAsia="仿宋_GB2312" w:hAnsi="宋体" w:cs="宋体" w:hint="eastAsia"/>
                <w:b/>
                <w:bCs/>
                <w:kern w:val="0"/>
                <w:sz w:val="24"/>
              </w:rPr>
              <w:t>作者</w:t>
            </w:r>
          </w:p>
        </w:tc>
        <w:tc>
          <w:tcPr>
            <w:tcW w:w="1934" w:type="dxa"/>
            <w:tcBorders>
              <w:top w:val="single" w:sz="4" w:space="0" w:color="auto"/>
              <w:left w:val="nil"/>
              <w:bottom w:val="single" w:sz="4" w:space="0" w:color="auto"/>
              <w:right w:val="single" w:sz="4" w:space="0" w:color="auto"/>
            </w:tcBorders>
            <w:vAlign w:val="center"/>
          </w:tcPr>
          <w:p w:rsidR="008343B8" w:rsidRPr="000E5362" w:rsidRDefault="008343B8" w:rsidP="004A1E1B">
            <w:pPr>
              <w:widowControl/>
              <w:jc w:val="center"/>
              <w:rPr>
                <w:rFonts w:ascii="仿宋_GB2312" w:eastAsia="仿宋_GB2312" w:hAnsi="宋体" w:cs="宋体"/>
                <w:b/>
                <w:bCs/>
                <w:kern w:val="0"/>
                <w:sz w:val="24"/>
              </w:rPr>
            </w:pPr>
            <w:r w:rsidRPr="000E5362">
              <w:rPr>
                <w:rFonts w:ascii="仿宋_GB2312" w:eastAsia="仿宋_GB2312" w:hAnsi="宋体" w:cs="宋体" w:hint="eastAsia"/>
                <w:b/>
                <w:bCs/>
                <w:kern w:val="0"/>
                <w:sz w:val="24"/>
              </w:rPr>
              <w:t>排序/总人数</w:t>
            </w:r>
          </w:p>
        </w:tc>
        <w:tc>
          <w:tcPr>
            <w:tcW w:w="1935" w:type="dxa"/>
            <w:tcBorders>
              <w:top w:val="single" w:sz="4" w:space="0" w:color="auto"/>
              <w:left w:val="nil"/>
              <w:bottom w:val="single" w:sz="4" w:space="0" w:color="auto"/>
              <w:right w:val="single" w:sz="4" w:space="0" w:color="auto"/>
            </w:tcBorders>
            <w:vAlign w:val="center"/>
          </w:tcPr>
          <w:p w:rsidR="008343B8" w:rsidRPr="000E5362" w:rsidRDefault="008343B8" w:rsidP="004A1E1B">
            <w:pPr>
              <w:widowControl/>
              <w:jc w:val="center"/>
              <w:rPr>
                <w:rFonts w:ascii="仿宋_GB2312" w:eastAsia="仿宋_GB2312" w:hAnsi="宋体" w:cs="宋体"/>
                <w:b/>
                <w:bCs/>
                <w:kern w:val="0"/>
                <w:sz w:val="24"/>
              </w:rPr>
            </w:pPr>
            <w:r w:rsidRPr="000E5362">
              <w:rPr>
                <w:rFonts w:ascii="仿宋_GB2312" w:eastAsia="仿宋_GB2312" w:hAnsi="宋体" w:cs="宋体" w:hint="eastAsia"/>
                <w:b/>
                <w:bCs/>
                <w:kern w:val="0"/>
                <w:sz w:val="24"/>
              </w:rPr>
              <w:t>登载刊物</w:t>
            </w:r>
          </w:p>
        </w:tc>
      </w:tr>
      <w:tr w:rsidR="008343B8" w:rsidRPr="000E5362" w:rsidTr="004A1E1B">
        <w:trPr>
          <w:trHeight w:val="439"/>
          <w:jc w:val="center"/>
        </w:trPr>
        <w:tc>
          <w:tcPr>
            <w:tcW w:w="924" w:type="dxa"/>
            <w:tcBorders>
              <w:top w:val="single" w:sz="4" w:space="0" w:color="auto"/>
              <w:left w:val="single" w:sz="4" w:space="0" w:color="auto"/>
              <w:bottom w:val="single" w:sz="4" w:space="0" w:color="auto"/>
              <w:right w:val="single" w:sz="4" w:space="0" w:color="auto"/>
            </w:tcBorders>
            <w:vAlign w:val="center"/>
          </w:tcPr>
          <w:p w:rsidR="008343B8" w:rsidRPr="00621028" w:rsidRDefault="008343B8" w:rsidP="004A1E1B">
            <w:pPr>
              <w:jc w:val="center"/>
              <w:rPr>
                <w:rFonts w:ascii="仿宋_GB2312" w:eastAsia="仿宋_GB2312" w:cs="Arial"/>
                <w:b/>
              </w:rPr>
            </w:pPr>
            <w:r w:rsidRPr="00621028">
              <w:rPr>
                <w:rFonts w:ascii="仿宋_GB2312" w:eastAsia="仿宋_GB2312" w:cs="Arial" w:hint="eastAsia"/>
                <w:b/>
              </w:rPr>
              <w:t>1</w:t>
            </w:r>
          </w:p>
        </w:tc>
        <w:tc>
          <w:tcPr>
            <w:tcW w:w="4308" w:type="dxa"/>
            <w:tcBorders>
              <w:top w:val="single" w:sz="4" w:space="0" w:color="auto"/>
              <w:left w:val="single" w:sz="4" w:space="0" w:color="auto"/>
              <w:bottom w:val="single" w:sz="4" w:space="0" w:color="auto"/>
              <w:right w:val="single" w:sz="4" w:space="0" w:color="auto"/>
            </w:tcBorders>
          </w:tcPr>
          <w:p w:rsidR="008343B8" w:rsidRPr="000E5362" w:rsidRDefault="008343B8" w:rsidP="004A1E1B">
            <w:pPr>
              <w:rPr>
                <w:rFonts w:ascii="仿宋_GB2312" w:eastAsia="仿宋_GB2312" w:hAnsi="宋体" w:cs="Arial"/>
                <w:sz w:val="24"/>
              </w:rPr>
            </w:pPr>
            <w:r w:rsidRPr="000E5362">
              <w:rPr>
                <w:rFonts w:ascii="仿宋_GB2312" w:eastAsia="仿宋_GB2312" w:cs="Arial" w:hint="eastAsia"/>
              </w:rPr>
              <w:t>发展家庭农场对农户流转土地意愿的影响</w:t>
            </w:r>
          </w:p>
        </w:tc>
        <w:tc>
          <w:tcPr>
            <w:tcW w:w="1053" w:type="dxa"/>
            <w:tcBorders>
              <w:top w:val="single" w:sz="4" w:space="0" w:color="auto"/>
              <w:left w:val="nil"/>
              <w:bottom w:val="single" w:sz="4" w:space="0" w:color="auto"/>
              <w:right w:val="single" w:sz="4" w:space="0" w:color="auto"/>
            </w:tcBorders>
            <w:vAlign w:val="center"/>
          </w:tcPr>
          <w:p w:rsidR="008343B8" w:rsidRPr="000E5362" w:rsidRDefault="008343B8" w:rsidP="004A1E1B">
            <w:pPr>
              <w:jc w:val="center"/>
              <w:rPr>
                <w:rFonts w:ascii="仿宋_GB2312" w:eastAsia="仿宋_GB2312"/>
              </w:rPr>
            </w:pPr>
            <w:r w:rsidRPr="000E5362">
              <w:rPr>
                <w:rFonts w:ascii="仿宋_GB2312" w:eastAsia="仿宋_GB2312" w:hint="eastAsia"/>
              </w:rPr>
              <w:t>邹秀清</w:t>
            </w:r>
          </w:p>
        </w:tc>
        <w:tc>
          <w:tcPr>
            <w:tcW w:w="1934" w:type="dxa"/>
            <w:tcBorders>
              <w:top w:val="single" w:sz="4" w:space="0" w:color="auto"/>
              <w:left w:val="nil"/>
              <w:bottom w:val="single" w:sz="4" w:space="0" w:color="auto"/>
              <w:right w:val="single" w:sz="4" w:space="0" w:color="auto"/>
            </w:tcBorders>
            <w:vAlign w:val="center"/>
          </w:tcPr>
          <w:p w:rsidR="008343B8" w:rsidRPr="000E5362" w:rsidRDefault="008343B8" w:rsidP="004A1E1B">
            <w:pPr>
              <w:jc w:val="center"/>
              <w:rPr>
                <w:rFonts w:ascii="仿宋_GB2312" w:eastAsia="仿宋_GB2312"/>
              </w:rPr>
            </w:pPr>
            <w:r w:rsidRPr="000E5362">
              <w:rPr>
                <w:rFonts w:ascii="仿宋_GB2312" w:eastAsia="仿宋_GB2312" w:hint="eastAsia"/>
              </w:rPr>
              <w:t>1/6</w:t>
            </w:r>
          </w:p>
        </w:tc>
        <w:tc>
          <w:tcPr>
            <w:tcW w:w="1935" w:type="dxa"/>
            <w:tcBorders>
              <w:top w:val="single" w:sz="4" w:space="0" w:color="auto"/>
              <w:left w:val="nil"/>
              <w:bottom w:val="single" w:sz="4" w:space="0" w:color="auto"/>
              <w:right w:val="single" w:sz="4" w:space="0" w:color="auto"/>
            </w:tcBorders>
            <w:vAlign w:val="center"/>
          </w:tcPr>
          <w:p w:rsidR="008343B8" w:rsidRPr="000E5362" w:rsidRDefault="008343B8" w:rsidP="004A1E1B">
            <w:pPr>
              <w:jc w:val="center"/>
              <w:rPr>
                <w:rFonts w:ascii="仿宋_GB2312" w:eastAsia="仿宋_GB2312" w:hAnsi="宋体" w:cs="Arial"/>
                <w:sz w:val="24"/>
              </w:rPr>
            </w:pPr>
            <w:r w:rsidRPr="000E5362">
              <w:rPr>
                <w:rFonts w:ascii="仿宋_GB2312" w:eastAsia="仿宋_GB2312" w:cs="Arial" w:hint="eastAsia"/>
              </w:rPr>
              <w:t>资源科学</w:t>
            </w:r>
          </w:p>
        </w:tc>
      </w:tr>
      <w:tr w:rsidR="008343B8" w:rsidRPr="000E5362" w:rsidTr="004A1E1B">
        <w:trPr>
          <w:trHeight w:val="439"/>
          <w:jc w:val="center"/>
        </w:trPr>
        <w:tc>
          <w:tcPr>
            <w:tcW w:w="924" w:type="dxa"/>
            <w:tcBorders>
              <w:top w:val="single" w:sz="4" w:space="0" w:color="auto"/>
              <w:left w:val="single" w:sz="4" w:space="0" w:color="auto"/>
              <w:bottom w:val="single" w:sz="4" w:space="0" w:color="auto"/>
              <w:right w:val="single" w:sz="4" w:space="0" w:color="auto"/>
            </w:tcBorders>
            <w:vAlign w:val="center"/>
          </w:tcPr>
          <w:p w:rsidR="008343B8" w:rsidRPr="00621028" w:rsidRDefault="008343B8" w:rsidP="004A1E1B">
            <w:pPr>
              <w:jc w:val="center"/>
              <w:rPr>
                <w:rFonts w:ascii="仿宋_GB2312" w:eastAsia="仿宋_GB2312" w:cs="Arial"/>
                <w:b/>
              </w:rPr>
            </w:pPr>
            <w:r w:rsidRPr="00621028">
              <w:rPr>
                <w:rFonts w:ascii="仿宋_GB2312" w:eastAsia="仿宋_GB2312" w:cs="Arial" w:hint="eastAsia"/>
                <w:b/>
              </w:rPr>
              <w:t>2</w:t>
            </w:r>
          </w:p>
        </w:tc>
        <w:tc>
          <w:tcPr>
            <w:tcW w:w="4308" w:type="dxa"/>
            <w:tcBorders>
              <w:top w:val="single" w:sz="4" w:space="0" w:color="auto"/>
              <w:left w:val="single" w:sz="4" w:space="0" w:color="auto"/>
              <w:bottom w:val="single" w:sz="4" w:space="0" w:color="auto"/>
              <w:right w:val="single" w:sz="4" w:space="0" w:color="auto"/>
            </w:tcBorders>
          </w:tcPr>
          <w:p w:rsidR="008343B8" w:rsidRPr="000E5362" w:rsidRDefault="008343B8" w:rsidP="004A1E1B">
            <w:pPr>
              <w:rPr>
                <w:rFonts w:ascii="仿宋_GB2312" w:eastAsia="仿宋_GB2312" w:hAnsi="宋体" w:cs="Arial"/>
                <w:sz w:val="24"/>
              </w:rPr>
            </w:pPr>
            <w:r w:rsidRPr="000E5362">
              <w:rPr>
                <w:rFonts w:ascii="仿宋_GB2312" w:eastAsia="仿宋_GB2312" w:cs="Arial" w:hint="eastAsia"/>
              </w:rPr>
              <w:t>网络虚拟社区中的南昌市旅游空间意象图景</w:t>
            </w:r>
          </w:p>
        </w:tc>
        <w:tc>
          <w:tcPr>
            <w:tcW w:w="1053" w:type="dxa"/>
            <w:tcBorders>
              <w:top w:val="single" w:sz="4" w:space="0" w:color="auto"/>
              <w:left w:val="nil"/>
              <w:bottom w:val="single" w:sz="4" w:space="0" w:color="auto"/>
              <w:right w:val="single" w:sz="4" w:space="0" w:color="auto"/>
            </w:tcBorders>
            <w:vAlign w:val="center"/>
          </w:tcPr>
          <w:p w:rsidR="008343B8" w:rsidRPr="000E5362" w:rsidRDefault="008343B8" w:rsidP="004A1E1B">
            <w:pPr>
              <w:jc w:val="center"/>
              <w:rPr>
                <w:rFonts w:ascii="仿宋_GB2312" w:eastAsia="仿宋_GB2312"/>
              </w:rPr>
            </w:pPr>
            <w:r w:rsidRPr="000E5362">
              <w:rPr>
                <w:rFonts w:ascii="仿宋_GB2312" w:eastAsia="仿宋_GB2312" w:hint="eastAsia"/>
              </w:rPr>
              <w:t>邹勇文</w:t>
            </w:r>
          </w:p>
        </w:tc>
        <w:tc>
          <w:tcPr>
            <w:tcW w:w="1934" w:type="dxa"/>
            <w:tcBorders>
              <w:top w:val="single" w:sz="4" w:space="0" w:color="auto"/>
              <w:left w:val="nil"/>
              <w:bottom w:val="single" w:sz="4" w:space="0" w:color="auto"/>
              <w:right w:val="single" w:sz="4" w:space="0" w:color="auto"/>
            </w:tcBorders>
            <w:vAlign w:val="center"/>
          </w:tcPr>
          <w:p w:rsidR="008343B8" w:rsidRPr="000E5362" w:rsidRDefault="008343B8" w:rsidP="004A1E1B">
            <w:pPr>
              <w:jc w:val="center"/>
              <w:rPr>
                <w:rFonts w:ascii="仿宋_GB2312" w:eastAsia="仿宋_GB2312"/>
              </w:rPr>
            </w:pPr>
            <w:r w:rsidRPr="000E5362">
              <w:rPr>
                <w:rFonts w:ascii="仿宋_GB2312" w:eastAsia="仿宋_GB2312" w:hint="eastAsia"/>
              </w:rPr>
              <w:t>1/2</w:t>
            </w:r>
          </w:p>
        </w:tc>
        <w:tc>
          <w:tcPr>
            <w:tcW w:w="1935" w:type="dxa"/>
            <w:tcBorders>
              <w:top w:val="single" w:sz="4" w:space="0" w:color="auto"/>
              <w:left w:val="nil"/>
              <w:bottom w:val="single" w:sz="4" w:space="0" w:color="auto"/>
              <w:right w:val="single" w:sz="4" w:space="0" w:color="auto"/>
            </w:tcBorders>
            <w:vAlign w:val="center"/>
          </w:tcPr>
          <w:p w:rsidR="008343B8" w:rsidRPr="000E5362" w:rsidRDefault="008343B8" w:rsidP="004A1E1B">
            <w:pPr>
              <w:jc w:val="center"/>
              <w:rPr>
                <w:rFonts w:ascii="仿宋_GB2312" w:eastAsia="仿宋_GB2312" w:hAnsi="宋体" w:cs="Arial"/>
                <w:sz w:val="24"/>
              </w:rPr>
            </w:pPr>
            <w:r w:rsidRPr="000E5362">
              <w:rPr>
                <w:rFonts w:ascii="仿宋_GB2312" w:eastAsia="仿宋_GB2312" w:cs="Arial" w:hint="eastAsia"/>
              </w:rPr>
              <w:t>资源科学</w:t>
            </w:r>
          </w:p>
        </w:tc>
      </w:tr>
      <w:tr w:rsidR="008343B8" w:rsidRPr="000E5362" w:rsidTr="004A1E1B">
        <w:trPr>
          <w:trHeight w:val="439"/>
          <w:jc w:val="center"/>
        </w:trPr>
        <w:tc>
          <w:tcPr>
            <w:tcW w:w="924" w:type="dxa"/>
            <w:tcBorders>
              <w:top w:val="single" w:sz="4" w:space="0" w:color="auto"/>
              <w:left w:val="single" w:sz="4" w:space="0" w:color="auto"/>
              <w:bottom w:val="single" w:sz="4" w:space="0" w:color="auto"/>
              <w:right w:val="single" w:sz="4" w:space="0" w:color="auto"/>
            </w:tcBorders>
            <w:vAlign w:val="center"/>
          </w:tcPr>
          <w:p w:rsidR="008343B8" w:rsidRPr="00621028" w:rsidRDefault="008343B8" w:rsidP="004A1E1B">
            <w:pPr>
              <w:jc w:val="center"/>
              <w:rPr>
                <w:rFonts w:ascii="仿宋_GB2312" w:eastAsia="仿宋_GB2312" w:cs="Arial"/>
                <w:b/>
              </w:rPr>
            </w:pPr>
            <w:r w:rsidRPr="00621028">
              <w:rPr>
                <w:rFonts w:ascii="仿宋_GB2312" w:eastAsia="仿宋_GB2312" w:cs="Arial" w:hint="eastAsia"/>
                <w:b/>
              </w:rPr>
              <w:t>3</w:t>
            </w:r>
          </w:p>
        </w:tc>
        <w:tc>
          <w:tcPr>
            <w:tcW w:w="4308" w:type="dxa"/>
            <w:tcBorders>
              <w:top w:val="single" w:sz="4" w:space="0" w:color="auto"/>
              <w:left w:val="single" w:sz="4" w:space="0" w:color="auto"/>
              <w:bottom w:val="single" w:sz="4" w:space="0" w:color="auto"/>
              <w:right w:val="single" w:sz="4" w:space="0" w:color="auto"/>
            </w:tcBorders>
          </w:tcPr>
          <w:p w:rsidR="008343B8" w:rsidRPr="000E5362" w:rsidRDefault="008343B8" w:rsidP="004A1E1B">
            <w:pPr>
              <w:rPr>
                <w:rFonts w:ascii="仿宋_GB2312" w:eastAsia="仿宋_GB2312" w:hAnsi="宋体" w:cs="Arial"/>
                <w:sz w:val="24"/>
              </w:rPr>
            </w:pPr>
            <w:r w:rsidRPr="000E5362">
              <w:rPr>
                <w:rFonts w:ascii="仿宋_GB2312" w:eastAsia="仿宋_GB2312" w:cs="Arial" w:hint="eastAsia"/>
              </w:rPr>
              <w:t>网络虚拟社区中的南昌市旅游空间意象图景</w:t>
            </w:r>
          </w:p>
        </w:tc>
        <w:tc>
          <w:tcPr>
            <w:tcW w:w="1053" w:type="dxa"/>
            <w:tcBorders>
              <w:top w:val="single" w:sz="4" w:space="0" w:color="auto"/>
              <w:left w:val="nil"/>
              <w:bottom w:val="single" w:sz="4" w:space="0" w:color="auto"/>
              <w:right w:val="single" w:sz="4" w:space="0" w:color="auto"/>
            </w:tcBorders>
            <w:vAlign w:val="center"/>
          </w:tcPr>
          <w:p w:rsidR="008343B8" w:rsidRPr="000E5362" w:rsidRDefault="008343B8" w:rsidP="004A1E1B">
            <w:pPr>
              <w:jc w:val="center"/>
              <w:rPr>
                <w:rFonts w:ascii="仿宋_GB2312" w:eastAsia="仿宋_GB2312"/>
              </w:rPr>
            </w:pPr>
            <w:proofErr w:type="gramStart"/>
            <w:r w:rsidRPr="000E5362">
              <w:rPr>
                <w:rFonts w:ascii="仿宋_GB2312" w:eastAsia="仿宋_GB2312" w:hint="eastAsia"/>
              </w:rPr>
              <w:t>田逢军</w:t>
            </w:r>
            <w:proofErr w:type="gramEnd"/>
          </w:p>
        </w:tc>
        <w:tc>
          <w:tcPr>
            <w:tcW w:w="1934" w:type="dxa"/>
            <w:tcBorders>
              <w:top w:val="single" w:sz="4" w:space="0" w:color="auto"/>
              <w:left w:val="nil"/>
              <w:bottom w:val="single" w:sz="4" w:space="0" w:color="auto"/>
              <w:right w:val="single" w:sz="4" w:space="0" w:color="auto"/>
            </w:tcBorders>
            <w:vAlign w:val="center"/>
          </w:tcPr>
          <w:p w:rsidR="008343B8" w:rsidRPr="000E5362" w:rsidRDefault="008343B8" w:rsidP="004A1E1B">
            <w:pPr>
              <w:jc w:val="center"/>
              <w:rPr>
                <w:rFonts w:ascii="仿宋_GB2312" w:eastAsia="仿宋_GB2312"/>
              </w:rPr>
            </w:pPr>
            <w:r w:rsidRPr="000E5362">
              <w:rPr>
                <w:rFonts w:ascii="仿宋_GB2312" w:eastAsia="仿宋_GB2312" w:hint="eastAsia"/>
              </w:rPr>
              <w:t>2/2</w:t>
            </w:r>
          </w:p>
        </w:tc>
        <w:tc>
          <w:tcPr>
            <w:tcW w:w="1935" w:type="dxa"/>
            <w:tcBorders>
              <w:top w:val="single" w:sz="4" w:space="0" w:color="auto"/>
              <w:left w:val="nil"/>
              <w:bottom w:val="single" w:sz="4" w:space="0" w:color="auto"/>
              <w:right w:val="single" w:sz="4" w:space="0" w:color="auto"/>
            </w:tcBorders>
            <w:vAlign w:val="center"/>
          </w:tcPr>
          <w:p w:rsidR="008343B8" w:rsidRPr="000E5362" w:rsidRDefault="008343B8" w:rsidP="004A1E1B">
            <w:pPr>
              <w:jc w:val="center"/>
              <w:rPr>
                <w:rFonts w:ascii="仿宋_GB2312" w:eastAsia="仿宋_GB2312" w:hAnsi="宋体" w:cs="Arial"/>
                <w:sz w:val="24"/>
              </w:rPr>
            </w:pPr>
            <w:r w:rsidRPr="000E5362">
              <w:rPr>
                <w:rFonts w:ascii="仿宋_GB2312" w:eastAsia="仿宋_GB2312" w:cs="Arial" w:hint="eastAsia"/>
              </w:rPr>
              <w:t>资源科学</w:t>
            </w:r>
          </w:p>
        </w:tc>
      </w:tr>
      <w:tr w:rsidR="008343B8" w:rsidRPr="000E5362" w:rsidTr="004A1E1B">
        <w:trPr>
          <w:trHeight w:val="439"/>
          <w:jc w:val="center"/>
        </w:trPr>
        <w:tc>
          <w:tcPr>
            <w:tcW w:w="924" w:type="dxa"/>
            <w:tcBorders>
              <w:top w:val="single" w:sz="4" w:space="0" w:color="auto"/>
              <w:left w:val="single" w:sz="4" w:space="0" w:color="auto"/>
              <w:bottom w:val="single" w:sz="4" w:space="0" w:color="auto"/>
              <w:right w:val="single" w:sz="4" w:space="0" w:color="auto"/>
            </w:tcBorders>
            <w:vAlign w:val="center"/>
          </w:tcPr>
          <w:p w:rsidR="008343B8" w:rsidRPr="00621028" w:rsidRDefault="008343B8" w:rsidP="004A1E1B">
            <w:pPr>
              <w:jc w:val="center"/>
              <w:rPr>
                <w:rFonts w:ascii="仿宋_GB2312" w:eastAsia="仿宋_GB2312" w:cs="Arial"/>
                <w:b/>
              </w:rPr>
            </w:pPr>
            <w:r w:rsidRPr="00621028">
              <w:rPr>
                <w:rFonts w:ascii="仿宋_GB2312" w:eastAsia="仿宋_GB2312" w:cs="Arial" w:hint="eastAsia"/>
                <w:b/>
              </w:rPr>
              <w:t>4</w:t>
            </w:r>
          </w:p>
        </w:tc>
        <w:tc>
          <w:tcPr>
            <w:tcW w:w="4308" w:type="dxa"/>
            <w:tcBorders>
              <w:top w:val="single" w:sz="4" w:space="0" w:color="auto"/>
              <w:left w:val="single" w:sz="4" w:space="0" w:color="auto"/>
              <w:bottom w:val="single" w:sz="4" w:space="0" w:color="auto"/>
              <w:right w:val="single" w:sz="4" w:space="0" w:color="auto"/>
            </w:tcBorders>
          </w:tcPr>
          <w:p w:rsidR="008343B8" w:rsidRPr="000E5362" w:rsidRDefault="008343B8" w:rsidP="004A1E1B">
            <w:pPr>
              <w:rPr>
                <w:rFonts w:ascii="仿宋_GB2312" w:eastAsia="仿宋_GB2312" w:cs="Arial"/>
              </w:rPr>
            </w:pPr>
            <w:r w:rsidRPr="000E5362">
              <w:rPr>
                <w:rFonts w:ascii="仿宋_GB2312" w:eastAsia="仿宋_GB2312" w:cs="Arial" w:hint="eastAsia"/>
              </w:rPr>
              <w:t>地方政府土地财政风险评估及预警研究</w:t>
            </w:r>
          </w:p>
        </w:tc>
        <w:tc>
          <w:tcPr>
            <w:tcW w:w="1053" w:type="dxa"/>
            <w:tcBorders>
              <w:top w:val="single" w:sz="4" w:space="0" w:color="auto"/>
              <w:left w:val="nil"/>
              <w:bottom w:val="single" w:sz="4" w:space="0" w:color="auto"/>
              <w:right w:val="single" w:sz="4" w:space="0" w:color="auto"/>
            </w:tcBorders>
            <w:vAlign w:val="center"/>
          </w:tcPr>
          <w:p w:rsidR="008343B8" w:rsidRPr="000E5362" w:rsidRDefault="008343B8" w:rsidP="004A1E1B">
            <w:pPr>
              <w:jc w:val="center"/>
              <w:rPr>
                <w:rFonts w:ascii="仿宋_GB2312" w:eastAsia="仿宋_GB2312"/>
              </w:rPr>
            </w:pPr>
            <w:r w:rsidRPr="000E5362">
              <w:rPr>
                <w:rFonts w:ascii="仿宋_GB2312" w:eastAsia="仿宋_GB2312" w:hint="eastAsia"/>
              </w:rPr>
              <w:t>邹秀清</w:t>
            </w:r>
          </w:p>
        </w:tc>
        <w:tc>
          <w:tcPr>
            <w:tcW w:w="1934" w:type="dxa"/>
            <w:tcBorders>
              <w:top w:val="single" w:sz="4" w:space="0" w:color="auto"/>
              <w:left w:val="nil"/>
              <w:bottom w:val="single" w:sz="4" w:space="0" w:color="auto"/>
              <w:right w:val="single" w:sz="4" w:space="0" w:color="auto"/>
            </w:tcBorders>
            <w:vAlign w:val="center"/>
          </w:tcPr>
          <w:p w:rsidR="008343B8" w:rsidRPr="000E5362" w:rsidRDefault="008343B8" w:rsidP="004A1E1B">
            <w:pPr>
              <w:jc w:val="center"/>
              <w:rPr>
                <w:rFonts w:ascii="仿宋_GB2312" w:eastAsia="仿宋_GB2312"/>
              </w:rPr>
            </w:pPr>
            <w:r w:rsidRPr="000E5362">
              <w:rPr>
                <w:rFonts w:ascii="仿宋_GB2312" w:eastAsia="仿宋_GB2312" w:hint="eastAsia"/>
              </w:rPr>
              <w:t>1/4</w:t>
            </w:r>
          </w:p>
        </w:tc>
        <w:tc>
          <w:tcPr>
            <w:tcW w:w="1935" w:type="dxa"/>
            <w:tcBorders>
              <w:top w:val="single" w:sz="4" w:space="0" w:color="auto"/>
              <w:left w:val="nil"/>
              <w:bottom w:val="single" w:sz="4" w:space="0" w:color="auto"/>
              <w:right w:val="single" w:sz="4" w:space="0" w:color="auto"/>
            </w:tcBorders>
            <w:vAlign w:val="center"/>
          </w:tcPr>
          <w:p w:rsidR="008343B8" w:rsidRPr="000E5362" w:rsidRDefault="008343B8" w:rsidP="004A1E1B">
            <w:pPr>
              <w:jc w:val="center"/>
              <w:rPr>
                <w:rFonts w:ascii="仿宋_GB2312" w:eastAsia="仿宋_GB2312" w:cs="Arial"/>
              </w:rPr>
            </w:pPr>
            <w:r w:rsidRPr="000E5362">
              <w:rPr>
                <w:rFonts w:ascii="仿宋_GB2312" w:eastAsia="仿宋_GB2312" w:cs="Arial" w:hint="eastAsia"/>
              </w:rPr>
              <w:t>中国土地科学</w:t>
            </w:r>
          </w:p>
        </w:tc>
      </w:tr>
    </w:tbl>
    <w:p w:rsidR="008343B8" w:rsidRPr="000E5362" w:rsidRDefault="008343B8" w:rsidP="009E3542">
      <w:pPr>
        <w:adjustRightInd w:val="0"/>
        <w:snapToGrid w:val="0"/>
        <w:spacing w:beforeLines="50" w:afterLines="50" w:line="440" w:lineRule="exact"/>
        <w:ind w:firstLineChars="200" w:firstLine="482"/>
        <w:jc w:val="center"/>
        <w:rPr>
          <w:rFonts w:ascii="仿宋_GB2312" w:eastAsia="仿宋_GB2312" w:hAnsi="宋体"/>
          <w:b/>
          <w:sz w:val="24"/>
        </w:rPr>
      </w:pPr>
      <w:r w:rsidRPr="000E5362">
        <w:rPr>
          <w:rFonts w:ascii="仿宋_GB2312" w:eastAsia="仿宋_GB2312" w:hAnsi="宋体" w:hint="eastAsia"/>
          <w:b/>
          <w:sz w:val="24"/>
        </w:rPr>
        <w:t>2017年学院发表CSSCI/CSCD论文情况一览表</w:t>
      </w:r>
    </w:p>
    <w:tbl>
      <w:tblPr>
        <w:tblW w:w="10147" w:type="dxa"/>
        <w:jc w:val="center"/>
        <w:tblInd w:w="376" w:type="dxa"/>
        <w:tblLayout w:type="fixed"/>
        <w:tblLook w:val="04A0"/>
      </w:tblPr>
      <w:tblGrid>
        <w:gridCol w:w="921"/>
        <w:gridCol w:w="4395"/>
        <w:gridCol w:w="992"/>
        <w:gridCol w:w="1679"/>
        <w:gridCol w:w="2160"/>
      </w:tblGrid>
      <w:tr w:rsidR="008343B8" w:rsidRPr="000E5362" w:rsidTr="004A1E1B">
        <w:trPr>
          <w:trHeight w:val="439"/>
          <w:jc w:val="center"/>
        </w:trPr>
        <w:tc>
          <w:tcPr>
            <w:tcW w:w="921" w:type="dxa"/>
            <w:tcBorders>
              <w:top w:val="single" w:sz="4" w:space="0" w:color="auto"/>
              <w:left w:val="single" w:sz="4" w:space="0" w:color="auto"/>
              <w:bottom w:val="single" w:sz="4" w:space="0" w:color="auto"/>
              <w:right w:val="single" w:sz="4" w:space="0" w:color="auto"/>
            </w:tcBorders>
            <w:vAlign w:val="center"/>
          </w:tcPr>
          <w:p w:rsidR="008343B8" w:rsidRPr="00621028" w:rsidRDefault="008343B8" w:rsidP="004A1E1B">
            <w:pPr>
              <w:widowControl/>
              <w:jc w:val="center"/>
              <w:rPr>
                <w:rFonts w:ascii="仿宋_GB2312" w:eastAsia="仿宋_GB2312" w:hAnsi="宋体" w:cs="宋体"/>
                <w:b/>
                <w:bCs/>
                <w:kern w:val="0"/>
                <w:sz w:val="24"/>
              </w:rPr>
            </w:pPr>
            <w:r w:rsidRPr="00621028">
              <w:rPr>
                <w:rFonts w:ascii="仿宋_GB2312" w:eastAsia="仿宋_GB2312" w:hAnsi="宋体" w:cs="宋体" w:hint="eastAsia"/>
                <w:b/>
                <w:bCs/>
                <w:kern w:val="0"/>
                <w:sz w:val="24"/>
              </w:rPr>
              <w:t>序号</w:t>
            </w:r>
          </w:p>
        </w:tc>
        <w:tc>
          <w:tcPr>
            <w:tcW w:w="4395" w:type="dxa"/>
            <w:tcBorders>
              <w:top w:val="single" w:sz="4" w:space="0" w:color="auto"/>
              <w:left w:val="single" w:sz="4" w:space="0" w:color="auto"/>
              <w:bottom w:val="single" w:sz="4" w:space="0" w:color="auto"/>
              <w:right w:val="single" w:sz="4" w:space="0" w:color="auto"/>
            </w:tcBorders>
            <w:vAlign w:val="center"/>
          </w:tcPr>
          <w:p w:rsidR="008343B8" w:rsidRPr="000E5362" w:rsidRDefault="008343B8" w:rsidP="004A1E1B">
            <w:pPr>
              <w:widowControl/>
              <w:jc w:val="center"/>
              <w:rPr>
                <w:rFonts w:ascii="仿宋_GB2312" w:eastAsia="仿宋_GB2312" w:hAnsi="宋体" w:cs="宋体"/>
                <w:b/>
                <w:bCs/>
                <w:kern w:val="0"/>
                <w:sz w:val="24"/>
              </w:rPr>
            </w:pPr>
            <w:r w:rsidRPr="000E5362">
              <w:rPr>
                <w:rFonts w:ascii="仿宋_GB2312" w:eastAsia="仿宋_GB2312" w:hAnsi="宋体" w:cs="宋体" w:hint="eastAsia"/>
                <w:b/>
                <w:bCs/>
                <w:kern w:val="0"/>
                <w:sz w:val="24"/>
              </w:rPr>
              <w:t>成果名称</w:t>
            </w:r>
          </w:p>
        </w:tc>
        <w:tc>
          <w:tcPr>
            <w:tcW w:w="992" w:type="dxa"/>
            <w:tcBorders>
              <w:top w:val="single" w:sz="4" w:space="0" w:color="auto"/>
              <w:left w:val="nil"/>
              <w:bottom w:val="single" w:sz="4" w:space="0" w:color="auto"/>
              <w:right w:val="single" w:sz="4" w:space="0" w:color="auto"/>
            </w:tcBorders>
            <w:vAlign w:val="center"/>
          </w:tcPr>
          <w:p w:rsidR="008343B8" w:rsidRPr="000E5362" w:rsidRDefault="008343B8" w:rsidP="004A1E1B">
            <w:pPr>
              <w:widowControl/>
              <w:jc w:val="center"/>
              <w:rPr>
                <w:rFonts w:ascii="仿宋_GB2312" w:eastAsia="仿宋_GB2312" w:hAnsi="宋体" w:cs="宋体"/>
                <w:b/>
                <w:bCs/>
                <w:kern w:val="0"/>
                <w:sz w:val="24"/>
              </w:rPr>
            </w:pPr>
            <w:r w:rsidRPr="000E5362">
              <w:rPr>
                <w:rFonts w:ascii="仿宋_GB2312" w:eastAsia="仿宋_GB2312" w:hAnsi="宋体" w:cs="宋体" w:hint="eastAsia"/>
                <w:b/>
                <w:bCs/>
                <w:kern w:val="0"/>
                <w:sz w:val="24"/>
              </w:rPr>
              <w:t>作者</w:t>
            </w:r>
          </w:p>
        </w:tc>
        <w:tc>
          <w:tcPr>
            <w:tcW w:w="1679" w:type="dxa"/>
            <w:tcBorders>
              <w:top w:val="single" w:sz="4" w:space="0" w:color="auto"/>
              <w:left w:val="nil"/>
              <w:bottom w:val="single" w:sz="4" w:space="0" w:color="auto"/>
              <w:right w:val="single" w:sz="4" w:space="0" w:color="auto"/>
            </w:tcBorders>
            <w:vAlign w:val="center"/>
          </w:tcPr>
          <w:p w:rsidR="008343B8" w:rsidRPr="000E5362" w:rsidRDefault="008343B8" w:rsidP="004A1E1B">
            <w:pPr>
              <w:widowControl/>
              <w:jc w:val="center"/>
              <w:rPr>
                <w:rFonts w:ascii="仿宋_GB2312" w:eastAsia="仿宋_GB2312" w:hAnsi="宋体" w:cs="宋体"/>
                <w:b/>
                <w:bCs/>
                <w:kern w:val="0"/>
                <w:sz w:val="24"/>
              </w:rPr>
            </w:pPr>
            <w:r w:rsidRPr="000E5362">
              <w:rPr>
                <w:rFonts w:ascii="仿宋_GB2312" w:eastAsia="仿宋_GB2312" w:hAnsi="宋体" w:cs="宋体" w:hint="eastAsia"/>
                <w:b/>
                <w:bCs/>
                <w:kern w:val="0"/>
                <w:sz w:val="24"/>
              </w:rPr>
              <w:t>排序/总人数</w:t>
            </w:r>
          </w:p>
        </w:tc>
        <w:tc>
          <w:tcPr>
            <w:tcW w:w="2160" w:type="dxa"/>
            <w:tcBorders>
              <w:top w:val="single" w:sz="4" w:space="0" w:color="auto"/>
              <w:left w:val="nil"/>
              <w:bottom w:val="single" w:sz="4" w:space="0" w:color="auto"/>
              <w:right w:val="single" w:sz="4" w:space="0" w:color="auto"/>
            </w:tcBorders>
            <w:vAlign w:val="center"/>
          </w:tcPr>
          <w:p w:rsidR="008343B8" w:rsidRPr="000E5362" w:rsidRDefault="008343B8" w:rsidP="004A1E1B">
            <w:pPr>
              <w:widowControl/>
              <w:jc w:val="center"/>
              <w:rPr>
                <w:rFonts w:ascii="仿宋_GB2312" w:eastAsia="仿宋_GB2312" w:hAnsi="宋体" w:cs="宋体"/>
                <w:b/>
                <w:bCs/>
                <w:kern w:val="0"/>
                <w:sz w:val="24"/>
              </w:rPr>
            </w:pPr>
            <w:r w:rsidRPr="000E5362">
              <w:rPr>
                <w:rFonts w:ascii="仿宋_GB2312" w:eastAsia="仿宋_GB2312" w:hAnsi="宋体" w:cs="宋体" w:hint="eastAsia"/>
                <w:b/>
                <w:bCs/>
                <w:kern w:val="0"/>
                <w:sz w:val="24"/>
              </w:rPr>
              <w:t>登载刊物</w:t>
            </w:r>
          </w:p>
        </w:tc>
      </w:tr>
      <w:tr w:rsidR="008343B8" w:rsidRPr="000E5362" w:rsidTr="004A1E1B">
        <w:trPr>
          <w:trHeight w:val="439"/>
          <w:jc w:val="center"/>
        </w:trPr>
        <w:tc>
          <w:tcPr>
            <w:tcW w:w="921" w:type="dxa"/>
            <w:tcBorders>
              <w:top w:val="single" w:sz="4" w:space="0" w:color="auto"/>
              <w:left w:val="single" w:sz="4" w:space="0" w:color="auto"/>
              <w:bottom w:val="single" w:sz="4" w:space="0" w:color="auto"/>
              <w:right w:val="single" w:sz="4" w:space="0" w:color="auto"/>
            </w:tcBorders>
            <w:vAlign w:val="center"/>
          </w:tcPr>
          <w:p w:rsidR="008343B8" w:rsidRPr="00621028" w:rsidRDefault="008343B8" w:rsidP="004A1E1B">
            <w:pPr>
              <w:jc w:val="center"/>
              <w:rPr>
                <w:rFonts w:ascii="仿宋_GB2312" w:eastAsia="仿宋_GB2312" w:cs="Arial"/>
                <w:b/>
              </w:rPr>
            </w:pPr>
            <w:r w:rsidRPr="00621028">
              <w:rPr>
                <w:rFonts w:ascii="仿宋_GB2312" w:eastAsia="仿宋_GB2312" w:cs="Arial" w:hint="eastAsia"/>
                <w:b/>
              </w:rPr>
              <w:t>1</w:t>
            </w:r>
          </w:p>
        </w:tc>
        <w:tc>
          <w:tcPr>
            <w:tcW w:w="4395" w:type="dxa"/>
            <w:tcBorders>
              <w:top w:val="single" w:sz="4" w:space="0" w:color="auto"/>
              <w:left w:val="single" w:sz="4" w:space="0" w:color="auto"/>
              <w:bottom w:val="single" w:sz="4" w:space="0" w:color="auto"/>
              <w:right w:val="single" w:sz="4" w:space="0" w:color="auto"/>
            </w:tcBorders>
          </w:tcPr>
          <w:p w:rsidR="008343B8" w:rsidRPr="000E5362" w:rsidRDefault="008343B8" w:rsidP="004A1E1B">
            <w:pPr>
              <w:rPr>
                <w:rFonts w:ascii="仿宋_GB2312" w:eastAsia="仿宋_GB2312" w:hAnsi="宋体" w:cs="Arial"/>
                <w:sz w:val="24"/>
              </w:rPr>
            </w:pPr>
            <w:r w:rsidRPr="000E5362">
              <w:rPr>
                <w:rFonts w:ascii="仿宋_GB2312" w:eastAsia="仿宋_GB2312" w:cs="Arial" w:hint="eastAsia"/>
              </w:rPr>
              <w:t>基于景观格局视角的土地整治对农地细碎化影响评价研究</w:t>
            </w:r>
          </w:p>
        </w:tc>
        <w:tc>
          <w:tcPr>
            <w:tcW w:w="992" w:type="dxa"/>
            <w:tcBorders>
              <w:top w:val="single" w:sz="4" w:space="0" w:color="auto"/>
              <w:left w:val="nil"/>
              <w:bottom w:val="single" w:sz="4" w:space="0" w:color="auto"/>
              <w:right w:val="single" w:sz="4" w:space="0" w:color="auto"/>
            </w:tcBorders>
            <w:vAlign w:val="center"/>
          </w:tcPr>
          <w:p w:rsidR="008343B8" w:rsidRPr="000E5362" w:rsidRDefault="008343B8" w:rsidP="004A1E1B">
            <w:pPr>
              <w:jc w:val="center"/>
              <w:rPr>
                <w:rFonts w:ascii="仿宋_GB2312" w:eastAsia="仿宋_GB2312"/>
              </w:rPr>
            </w:pPr>
            <w:proofErr w:type="gramStart"/>
            <w:r w:rsidRPr="000E5362">
              <w:rPr>
                <w:rFonts w:ascii="仿宋_GB2312" w:eastAsia="仿宋_GB2312" w:hint="eastAsia"/>
              </w:rPr>
              <w:t>李洪义</w:t>
            </w:r>
            <w:proofErr w:type="gramEnd"/>
          </w:p>
        </w:tc>
        <w:tc>
          <w:tcPr>
            <w:tcW w:w="1679" w:type="dxa"/>
            <w:tcBorders>
              <w:top w:val="single" w:sz="4" w:space="0" w:color="auto"/>
              <w:left w:val="nil"/>
              <w:bottom w:val="single" w:sz="4" w:space="0" w:color="auto"/>
              <w:right w:val="single" w:sz="4" w:space="0" w:color="auto"/>
            </w:tcBorders>
            <w:vAlign w:val="center"/>
          </w:tcPr>
          <w:p w:rsidR="008343B8" w:rsidRPr="000E5362" w:rsidRDefault="008343B8" w:rsidP="004A1E1B">
            <w:pPr>
              <w:jc w:val="center"/>
              <w:rPr>
                <w:rFonts w:ascii="仿宋_GB2312" w:eastAsia="仿宋_GB2312"/>
              </w:rPr>
            </w:pPr>
            <w:r w:rsidRPr="000E5362">
              <w:rPr>
                <w:rFonts w:ascii="仿宋_GB2312" w:eastAsia="仿宋_GB2312" w:hint="eastAsia"/>
              </w:rPr>
              <w:t>1/4</w:t>
            </w:r>
          </w:p>
        </w:tc>
        <w:tc>
          <w:tcPr>
            <w:tcW w:w="2160" w:type="dxa"/>
            <w:tcBorders>
              <w:top w:val="single" w:sz="4" w:space="0" w:color="auto"/>
              <w:left w:val="nil"/>
              <w:bottom w:val="single" w:sz="4" w:space="0" w:color="auto"/>
              <w:right w:val="single" w:sz="4" w:space="0" w:color="auto"/>
            </w:tcBorders>
            <w:vAlign w:val="center"/>
          </w:tcPr>
          <w:p w:rsidR="008343B8" w:rsidRPr="000E5362" w:rsidRDefault="008343B8" w:rsidP="004A1E1B">
            <w:pPr>
              <w:jc w:val="center"/>
              <w:rPr>
                <w:rFonts w:ascii="仿宋_GB2312" w:eastAsia="仿宋_GB2312" w:hAnsi="宋体" w:cs="Arial"/>
                <w:sz w:val="24"/>
              </w:rPr>
            </w:pPr>
            <w:r w:rsidRPr="000E5362">
              <w:rPr>
                <w:rFonts w:ascii="仿宋_GB2312" w:eastAsia="仿宋_GB2312" w:cs="Arial" w:hint="eastAsia"/>
              </w:rPr>
              <w:t>长江流域资源与环境</w:t>
            </w:r>
          </w:p>
        </w:tc>
      </w:tr>
      <w:tr w:rsidR="008343B8" w:rsidRPr="000E5362" w:rsidTr="004A1E1B">
        <w:trPr>
          <w:trHeight w:val="439"/>
          <w:jc w:val="center"/>
        </w:trPr>
        <w:tc>
          <w:tcPr>
            <w:tcW w:w="921" w:type="dxa"/>
            <w:tcBorders>
              <w:top w:val="single" w:sz="4" w:space="0" w:color="auto"/>
              <w:left w:val="single" w:sz="4" w:space="0" w:color="auto"/>
              <w:bottom w:val="single" w:sz="4" w:space="0" w:color="auto"/>
              <w:right w:val="single" w:sz="4" w:space="0" w:color="auto"/>
            </w:tcBorders>
            <w:vAlign w:val="center"/>
          </w:tcPr>
          <w:p w:rsidR="008343B8" w:rsidRPr="00621028" w:rsidRDefault="008343B8" w:rsidP="004A1E1B">
            <w:pPr>
              <w:jc w:val="center"/>
              <w:rPr>
                <w:rFonts w:ascii="仿宋_GB2312" w:eastAsia="仿宋_GB2312" w:cs="Arial"/>
                <w:b/>
              </w:rPr>
            </w:pPr>
            <w:r w:rsidRPr="00621028">
              <w:rPr>
                <w:rFonts w:ascii="仿宋_GB2312" w:eastAsia="仿宋_GB2312" w:cs="Arial" w:hint="eastAsia"/>
                <w:b/>
              </w:rPr>
              <w:t>2</w:t>
            </w:r>
          </w:p>
        </w:tc>
        <w:tc>
          <w:tcPr>
            <w:tcW w:w="4395" w:type="dxa"/>
            <w:tcBorders>
              <w:top w:val="single" w:sz="4" w:space="0" w:color="auto"/>
              <w:left w:val="single" w:sz="4" w:space="0" w:color="auto"/>
              <w:bottom w:val="single" w:sz="4" w:space="0" w:color="auto"/>
              <w:right w:val="single" w:sz="4" w:space="0" w:color="auto"/>
            </w:tcBorders>
          </w:tcPr>
          <w:p w:rsidR="008343B8" w:rsidRPr="000E5362" w:rsidRDefault="008343B8" w:rsidP="004A1E1B">
            <w:pPr>
              <w:rPr>
                <w:rFonts w:ascii="仿宋_GB2312" w:eastAsia="仿宋_GB2312" w:hAnsi="宋体" w:cs="Arial"/>
                <w:sz w:val="24"/>
              </w:rPr>
            </w:pPr>
            <w:r w:rsidRPr="000E5362">
              <w:rPr>
                <w:rFonts w:ascii="仿宋_GB2312" w:eastAsia="仿宋_GB2312" w:cs="Arial" w:hint="eastAsia"/>
              </w:rPr>
              <w:t>基于景观格局视角的土地整治对农地细碎化影响评价研究</w:t>
            </w:r>
          </w:p>
        </w:tc>
        <w:tc>
          <w:tcPr>
            <w:tcW w:w="992" w:type="dxa"/>
            <w:tcBorders>
              <w:top w:val="single" w:sz="4" w:space="0" w:color="auto"/>
              <w:left w:val="nil"/>
              <w:bottom w:val="single" w:sz="4" w:space="0" w:color="auto"/>
              <w:right w:val="single" w:sz="4" w:space="0" w:color="auto"/>
            </w:tcBorders>
            <w:vAlign w:val="center"/>
          </w:tcPr>
          <w:p w:rsidR="008343B8" w:rsidRPr="000E5362" w:rsidRDefault="008343B8" w:rsidP="004A1E1B">
            <w:pPr>
              <w:jc w:val="center"/>
              <w:rPr>
                <w:rFonts w:ascii="仿宋_GB2312" w:eastAsia="仿宋_GB2312"/>
              </w:rPr>
            </w:pPr>
            <w:r w:rsidRPr="000E5362">
              <w:rPr>
                <w:rFonts w:ascii="仿宋_GB2312" w:eastAsia="仿宋_GB2312" w:hint="eastAsia"/>
              </w:rPr>
              <w:t>吕添贵</w:t>
            </w:r>
          </w:p>
        </w:tc>
        <w:tc>
          <w:tcPr>
            <w:tcW w:w="1679" w:type="dxa"/>
            <w:tcBorders>
              <w:top w:val="single" w:sz="4" w:space="0" w:color="auto"/>
              <w:left w:val="nil"/>
              <w:bottom w:val="single" w:sz="4" w:space="0" w:color="auto"/>
              <w:right w:val="single" w:sz="4" w:space="0" w:color="auto"/>
            </w:tcBorders>
            <w:vAlign w:val="center"/>
          </w:tcPr>
          <w:p w:rsidR="008343B8" w:rsidRPr="000E5362" w:rsidRDefault="008343B8" w:rsidP="004A1E1B">
            <w:pPr>
              <w:jc w:val="center"/>
              <w:rPr>
                <w:rFonts w:ascii="仿宋_GB2312" w:eastAsia="仿宋_GB2312"/>
              </w:rPr>
            </w:pPr>
            <w:r w:rsidRPr="000E5362">
              <w:rPr>
                <w:rFonts w:ascii="仿宋_GB2312" w:eastAsia="仿宋_GB2312" w:hint="eastAsia"/>
              </w:rPr>
              <w:t>3/4</w:t>
            </w:r>
          </w:p>
        </w:tc>
        <w:tc>
          <w:tcPr>
            <w:tcW w:w="2160" w:type="dxa"/>
            <w:tcBorders>
              <w:top w:val="single" w:sz="4" w:space="0" w:color="auto"/>
              <w:left w:val="nil"/>
              <w:bottom w:val="single" w:sz="4" w:space="0" w:color="auto"/>
              <w:right w:val="single" w:sz="4" w:space="0" w:color="auto"/>
            </w:tcBorders>
            <w:vAlign w:val="center"/>
          </w:tcPr>
          <w:p w:rsidR="008343B8" w:rsidRPr="000E5362" w:rsidRDefault="008343B8" w:rsidP="004A1E1B">
            <w:pPr>
              <w:jc w:val="center"/>
              <w:rPr>
                <w:rFonts w:ascii="仿宋_GB2312" w:eastAsia="仿宋_GB2312" w:hAnsi="宋体" w:cs="Arial"/>
                <w:sz w:val="24"/>
              </w:rPr>
            </w:pPr>
            <w:r w:rsidRPr="000E5362">
              <w:rPr>
                <w:rFonts w:ascii="仿宋_GB2312" w:eastAsia="仿宋_GB2312" w:cs="Arial" w:hint="eastAsia"/>
              </w:rPr>
              <w:t>长江流域资源与环境</w:t>
            </w:r>
          </w:p>
        </w:tc>
      </w:tr>
      <w:tr w:rsidR="008343B8" w:rsidRPr="000E5362" w:rsidTr="004A1E1B">
        <w:trPr>
          <w:trHeight w:val="439"/>
          <w:jc w:val="center"/>
        </w:trPr>
        <w:tc>
          <w:tcPr>
            <w:tcW w:w="921" w:type="dxa"/>
            <w:tcBorders>
              <w:top w:val="single" w:sz="4" w:space="0" w:color="auto"/>
              <w:left w:val="single" w:sz="4" w:space="0" w:color="auto"/>
              <w:bottom w:val="single" w:sz="4" w:space="0" w:color="auto"/>
              <w:right w:val="single" w:sz="4" w:space="0" w:color="auto"/>
            </w:tcBorders>
            <w:vAlign w:val="center"/>
          </w:tcPr>
          <w:p w:rsidR="008343B8" w:rsidRPr="00621028" w:rsidRDefault="008343B8" w:rsidP="004A1E1B">
            <w:pPr>
              <w:jc w:val="center"/>
              <w:rPr>
                <w:rFonts w:ascii="仿宋_GB2312" w:eastAsia="仿宋_GB2312" w:cs="Arial"/>
                <w:b/>
              </w:rPr>
            </w:pPr>
            <w:r w:rsidRPr="00621028">
              <w:rPr>
                <w:rFonts w:ascii="仿宋_GB2312" w:eastAsia="仿宋_GB2312" w:cs="Arial" w:hint="eastAsia"/>
                <w:b/>
              </w:rPr>
              <w:t>3</w:t>
            </w:r>
          </w:p>
        </w:tc>
        <w:tc>
          <w:tcPr>
            <w:tcW w:w="4395" w:type="dxa"/>
            <w:tcBorders>
              <w:top w:val="single" w:sz="4" w:space="0" w:color="auto"/>
              <w:left w:val="single" w:sz="4" w:space="0" w:color="auto"/>
              <w:bottom w:val="single" w:sz="4" w:space="0" w:color="auto"/>
              <w:right w:val="single" w:sz="4" w:space="0" w:color="auto"/>
            </w:tcBorders>
          </w:tcPr>
          <w:p w:rsidR="008343B8" w:rsidRPr="000E5362" w:rsidRDefault="008343B8" w:rsidP="004A1E1B">
            <w:pPr>
              <w:rPr>
                <w:rFonts w:ascii="仿宋_GB2312" w:eastAsia="仿宋_GB2312" w:hAnsi="宋体" w:cs="Arial"/>
                <w:sz w:val="24"/>
              </w:rPr>
            </w:pPr>
            <w:r w:rsidRPr="000E5362">
              <w:rPr>
                <w:rFonts w:ascii="仿宋_GB2312" w:eastAsia="仿宋_GB2312" w:cs="Arial" w:hint="eastAsia"/>
              </w:rPr>
              <w:t>基于景观格局视角的土地整治对农地细碎化影响评价研究</w:t>
            </w:r>
          </w:p>
        </w:tc>
        <w:tc>
          <w:tcPr>
            <w:tcW w:w="992" w:type="dxa"/>
            <w:tcBorders>
              <w:top w:val="single" w:sz="4" w:space="0" w:color="auto"/>
              <w:left w:val="nil"/>
              <w:bottom w:val="single" w:sz="4" w:space="0" w:color="auto"/>
              <w:right w:val="single" w:sz="4" w:space="0" w:color="auto"/>
            </w:tcBorders>
            <w:vAlign w:val="center"/>
          </w:tcPr>
          <w:p w:rsidR="008343B8" w:rsidRPr="000E5362" w:rsidRDefault="008343B8" w:rsidP="004A1E1B">
            <w:pPr>
              <w:jc w:val="center"/>
              <w:rPr>
                <w:rFonts w:ascii="仿宋_GB2312" w:eastAsia="仿宋_GB2312"/>
              </w:rPr>
            </w:pPr>
            <w:r w:rsidRPr="000E5362">
              <w:rPr>
                <w:rFonts w:ascii="仿宋_GB2312" w:eastAsia="仿宋_GB2312" w:hint="eastAsia"/>
              </w:rPr>
              <w:t>刘春英</w:t>
            </w:r>
          </w:p>
        </w:tc>
        <w:tc>
          <w:tcPr>
            <w:tcW w:w="1679" w:type="dxa"/>
            <w:tcBorders>
              <w:top w:val="single" w:sz="4" w:space="0" w:color="auto"/>
              <w:left w:val="nil"/>
              <w:bottom w:val="single" w:sz="4" w:space="0" w:color="auto"/>
              <w:right w:val="single" w:sz="4" w:space="0" w:color="auto"/>
            </w:tcBorders>
            <w:vAlign w:val="center"/>
          </w:tcPr>
          <w:p w:rsidR="008343B8" w:rsidRPr="000E5362" w:rsidRDefault="008343B8" w:rsidP="004A1E1B">
            <w:pPr>
              <w:jc w:val="center"/>
              <w:rPr>
                <w:rFonts w:ascii="仿宋_GB2312" w:eastAsia="仿宋_GB2312"/>
              </w:rPr>
            </w:pPr>
            <w:r w:rsidRPr="000E5362">
              <w:rPr>
                <w:rFonts w:ascii="仿宋_GB2312" w:eastAsia="仿宋_GB2312" w:hint="eastAsia"/>
              </w:rPr>
              <w:t>4/4</w:t>
            </w:r>
          </w:p>
        </w:tc>
        <w:tc>
          <w:tcPr>
            <w:tcW w:w="2160" w:type="dxa"/>
            <w:tcBorders>
              <w:top w:val="single" w:sz="4" w:space="0" w:color="auto"/>
              <w:left w:val="nil"/>
              <w:bottom w:val="single" w:sz="4" w:space="0" w:color="auto"/>
              <w:right w:val="single" w:sz="4" w:space="0" w:color="auto"/>
            </w:tcBorders>
            <w:vAlign w:val="center"/>
          </w:tcPr>
          <w:p w:rsidR="008343B8" w:rsidRPr="000E5362" w:rsidRDefault="008343B8" w:rsidP="004A1E1B">
            <w:pPr>
              <w:jc w:val="center"/>
              <w:rPr>
                <w:rFonts w:ascii="仿宋_GB2312" w:eastAsia="仿宋_GB2312" w:hAnsi="宋体" w:cs="Arial"/>
                <w:sz w:val="24"/>
              </w:rPr>
            </w:pPr>
            <w:r w:rsidRPr="000E5362">
              <w:rPr>
                <w:rFonts w:ascii="仿宋_GB2312" w:eastAsia="仿宋_GB2312" w:cs="Arial" w:hint="eastAsia"/>
              </w:rPr>
              <w:t>长江流域资源与环境</w:t>
            </w:r>
          </w:p>
        </w:tc>
      </w:tr>
      <w:tr w:rsidR="008343B8" w:rsidRPr="000E5362" w:rsidTr="004A1E1B">
        <w:trPr>
          <w:trHeight w:val="439"/>
          <w:jc w:val="center"/>
        </w:trPr>
        <w:tc>
          <w:tcPr>
            <w:tcW w:w="921" w:type="dxa"/>
            <w:tcBorders>
              <w:top w:val="single" w:sz="4" w:space="0" w:color="auto"/>
              <w:left w:val="single" w:sz="4" w:space="0" w:color="auto"/>
              <w:bottom w:val="single" w:sz="4" w:space="0" w:color="auto"/>
              <w:right w:val="single" w:sz="4" w:space="0" w:color="auto"/>
            </w:tcBorders>
            <w:vAlign w:val="center"/>
          </w:tcPr>
          <w:p w:rsidR="008343B8" w:rsidRPr="00621028" w:rsidRDefault="008343B8" w:rsidP="004A1E1B">
            <w:pPr>
              <w:jc w:val="center"/>
              <w:rPr>
                <w:rFonts w:ascii="仿宋_GB2312" w:eastAsia="仿宋_GB2312" w:cs="Arial"/>
                <w:b/>
              </w:rPr>
            </w:pPr>
            <w:r w:rsidRPr="00621028">
              <w:rPr>
                <w:rFonts w:ascii="仿宋_GB2312" w:eastAsia="仿宋_GB2312" w:cs="Arial" w:hint="eastAsia"/>
                <w:b/>
              </w:rPr>
              <w:t>4</w:t>
            </w:r>
          </w:p>
        </w:tc>
        <w:tc>
          <w:tcPr>
            <w:tcW w:w="4395" w:type="dxa"/>
            <w:tcBorders>
              <w:top w:val="single" w:sz="4" w:space="0" w:color="auto"/>
              <w:left w:val="single" w:sz="4" w:space="0" w:color="auto"/>
              <w:bottom w:val="single" w:sz="4" w:space="0" w:color="auto"/>
              <w:right w:val="single" w:sz="4" w:space="0" w:color="auto"/>
            </w:tcBorders>
          </w:tcPr>
          <w:p w:rsidR="008343B8" w:rsidRPr="000E5362" w:rsidRDefault="008343B8" w:rsidP="004A1E1B">
            <w:pPr>
              <w:rPr>
                <w:rFonts w:ascii="仿宋_GB2312" w:eastAsia="仿宋_GB2312" w:hAnsi="宋体" w:cs="Arial"/>
                <w:sz w:val="24"/>
              </w:rPr>
            </w:pPr>
            <w:r w:rsidRPr="000E5362">
              <w:rPr>
                <w:rFonts w:ascii="仿宋_GB2312" w:eastAsia="仿宋_GB2312" w:cs="Arial" w:hint="eastAsia"/>
              </w:rPr>
              <w:t>基于生态位适宜度理念的城镇用地空间优化配置研究</w:t>
            </w:r>
          </w:p>
        </w:tc>
        <w:tc>
          <w:tcPr>
            <w:tcW w:w="992" w:type="dxa"/>
            <w:tcBorders>
              <w:top w:val="single" w:sz="4" w:space="0" w:color="auto"/>
              <w:left w:val="nil"/>
              <w:bottom w:val="single" w:sz="4" w:space="0" w:color="auto"/>
              <w:right w:val="single" w:sz="4" w:space="0" w:color="auto"/>
            </w:tcBorders>
            <w:vAlign w:val="center"/>
          </w:tcPr>
          <w:p w:rsidR="008343B8" w:rsidRPr="000E5362" w:rsidRDefault="008343B8" w:rsidP="004A1E1B">
            <w:pPr>
              <w:jc w:val="center"/>
              <w:rPr>
                <w:rFonts w:ascii="仿宋_GB2312" w:eastAsia="仿宋_GB2312"/>
              </w:rPr>
            </w:pPr>
            <w:r w:rsidRPr="000E5362">
              <w:rPr>
                <w:rFonts w:ascii="仿宋_GB2312" w:eastAsia="仿宋_GB2312" w:hint="eastAsia"/>
              </w:rPr>
              <w:t>肖长江</w:t>
            </w:r>
          </w:p>
        </w:tc>
        <w:tc>
          <w:tcPr>
            <w:tcW w:w="1679" w:type="dxa"/>
            <w:tcBorders>
              <w:top w:val="single" w:sz="4" w:space="0" w:color="auto"/>
              <w:left w:val="nil"/>
              <w:bottom w:val="single" w:sz="4" w:space="0" w:color="auto"/>
              <w:right w:val="single" w:sz="4" w:space="0" w:color="auto"/>
            </w:tcBorders>
            <w:vAlign w:val="center"/>
          </w:tcPr>
          <w:p w:rsidR="008343B8" w:rsidRPr="000E5362" w:rsidRDefault="008343B8" w:rsidP="004A1E1B">
            <w:pPr>
              <w:jc w:val="center"/>
              <w:rPr>
                <w:rFonts w:ascii="仿宋_GB2312" w:eastAsia="仿宋_GB2312"/>
              </w:rPr>
            </w:pPr>
            <w:r w:rsidRPr="000E5362">
              <w:rPr>
                <w:rFonts w:ascii="仿宋_GB2312" w:eastAsia="仿宋_GB2312" w:hint="eastAsia"/>
              </w:rPr>
              <w:t>2/4</w:t>
            </w:r>
          </w:p>
        </w:tc>
        <w:tc>
          <w:tcPr>
            <w:tcW w:w="2160" w:type="dxa"/>
            <w:tcBorders>
              <w:top w:val="single" w:sz="4" w:space="0" w:color="auto"/>
              <w:left w:val="nil"/>
              <w:bottom w:val="single" w:sz="4" w:space="0" w:color="auto"/>
              <w:right w:val="single" w:sz="4" w:space="0" w:color="auto"/>
            </w:tcBorders>
            <w:vAlign w:val="center"/>
          </w:tcPr>
          <w:p w:rsidR="008343B8" w:rsidRPr="000E5362" w:rsidRDefault="008343B8" w:rsidP="004A1E1B">
            <w:pPr>
              <w:jc w:val="center"/>
              <w:rPr>
                <w:rFonts w:ascii="仿宋_GB2312" w:eastAsia="仿宋_GB2312" w:hAnsi="宋体" w:cs="Arial"/>
                <w:sz w:val="24"/>
              </w:rPr>
            </w:pPr>
            <w:r w:rsidRPr="000E5362">
              <w:rPr>
                <w:rFonts w:ascii="仿宋_GB2312" w:eastAsia="仿宋_GB2312" w:cs="Arial" w:hint="eastAsia"/>
              </w:rPr>
              <w:t>长江流域资源与环境</w:t>
            </w:r>
          </w:p>
        </w:tc>
      </w:tr>
      <w:tr w:rsidR="008343B8" w:rsidRPr="000E5362" w:rsidTr="004A1E1B">
        <w:trPr>
          <w:trHeight w:val="439"/>
          <w:jc w:val="center"/>
        </w:trPr>
        <w:tc>
          <w:tcPr>
            <w:tcW w:w="921" w:type="dxa"/>
            <w:tcBorders>
              <w:top w:val="single" w:sz="4" w:space="0" w:color="auto"/>
              <w:left w:val="single" w:sz="4" w:space="0" w:color="auto"/>
              <w:bottom w:val="single" w:sz="4" w:space="0" w:color="auto"/>
              <w:right w:val="single" w:sz="4" w:space="0" w:color="auto"/>
            </w:tcBorders>
            <w:vAlign w:val="center"/>
          </w:tcPr>
          <w:p w:rsidR="008343B8" w:rsidRPr="00621028" w:rsidRDefault="008343B8" w:rsidP="004A1E1B">
            <w:pPr>
              <w:jc w:val="center"/>
              <w:rPr>
                <w:rFonts w:ascii="仿宋_GB2312" w:eastAsia="仿宋_GB2312" w:cs="Arial"/>
                <w:b/>
              </w:rPr>
            </w:pPr>
            <w:r w:rsidRPr="00621028">
              <w:rPr>
                <w:rFonts w:ascii="仿宋_GB2312" w:eastAsia="仿宋_GB2312" w:cs="Arial" w:hint="eastAsia"/>
                <w:b/>
              </w:rPr>
              <w:t>5</w:t>
            </w:r>
          </w:p>
        </w:tc>
        <w:tc>
          <w:tcPr>
            <w:tcW w:w="4395" w:type="dxa"/>
            <w:tcBorders>
              <w:top w:val="single" w:sz="4" w:space="0" w:color="auto"/>
              <w:left w:val="single" w:sz="4" w:space="0" w:color="auto"/>
              <w:bottom w:val="single" w:sz="4" w:space="0" w:color="auto"/>
              <w:right w:val="single" w:sz="4" w:space="0" w:color="auto"/>
            </w:tcBorders>
          </w:tcPr>
          <w:p w:rsidR="008343B8" w:rsidRPr="000E5362" w:rsidRDefault="008343B8" w:rsidP="004A1E1B">
            <w:pPr>
              <w:rPr>
                <w:rFonts w:ascii="仿宋_GB2312" w:eastAsia="仿宋_GB2312" w:hAnsi="宋体" w:cs="Arial"/>
                <w:sz w:val="24"/>
              </w:rPr>
            </w:pPr>
            <w:r w:rsidRPr="000E5362">
              <w:rPr>
                <w:rFonts w:ascii="仿宋_GB2312" w:eastAsia="仿宋_GB2312" w:cs="Arial" w:hint="eastAsia"/>
              </w:rPr>
              <w:t>投资视角下土地财政与经济增长的互动关系</w:t>
            </w:r>
          </w:p>
        </w:tc>
        <w:tc>
          <w:tcPr>
            <w:tcW w:w="992" w:type="dxa"/>
            <w:tcBorders>
              <w:top w:val="single" w:sz="4" w:space="0" w:color="auto"/>
              <w:left w:val="nil"/>
              <w:bottom w:val="single" w:sz="4" w:space="0" w:color="auto"/>
              <w:right w:val="single" w:sz="4" w:space="0" w:color="auto"/>
            </w:tcBorders>
            <w:vAlign w:val="center"/>
          </w:tcPr>
          <w:p w:rsidR="008343B8" w:rsidRPr="000E5362" w:rsidRDefault="008343B8" w:rsidP="004A1E1B">
            <w:pPr>
              <w:jc w:val="center"/>
              <w:rPr>
                <w:rFonts w:ascii="仿宋_GB2312" w:eastAsia="仿宋_GB2312"/>
              </w:rPr>
            </w:pPr>
            <w:r w:rsidRPr="000E5362">
              <w:rPr>
                <w:rFonts w:ascii="仿宋_GB2312" w:eastAsia="仿宋_GB2312" w:hint="eastAsia"/>
              </w:rPr>
              <w:t>吕添贵</w:t>
            </w:r>
          </w:p>
        </w:tc>
        <w:tc>
          <w:tcPr>
            <w:tcW w:w="1679" w:type="dxa"/>
            <w:tcBorders>
              <w:top w:val="single" w:sz="4" w:space="0" w:color="auto"/>
              <w:left w:val="nil"/>
              <w:bottom w:val="single" w:sz="4" w:space="0" w:color="auto"/>
              <w:right w:val="single" w:sz="4" w:space="0" w:color="auto"/>
            </w:tcBorders>
            <w:vAlign w:val="center"/>
          </w:tcPr>
          <w:p w:rsidR="008343B8" w:rsidRPr="000E5362" w:rsidRDefault="008343B8" w:rsidP="004A1E1B">
            <w:pPr>
              <w:jc w:val="center"/>
              <w:rPr>
                <w:rFonts w:ascii="仿宋_GB2312" w:eastAsia="仿宋_GB2312"/>
              </w:rPr>
            </w:pPr>
            <w:r w:rsidRPr="000E5362">
              <w:rPr>
                <w:rFonts w:ascii="仿宋_GB2312" w:eastAsia="仿宋_GB2312" w:hint="eastAsia"/>
              </w:rPr>
              <w:t>3/3</w:t>
            </w:r>
          </w:p>
        </w:tc>
        <w:tc>
          <w:tcPr>
            <w:tcW w:w="2160" w:type="dxa"/>
            <w:tcBorders>
              <w:top w:val="single" w:sz="4" w:space="0" w:color="auto"/>
              <w:left w:val="nil"/>
              <w:bottom w:val="single" w:sz="4" w:space="0" w:color="auto"/>
              <w:right w:val="single" w:sz="4" w:space="0" w:color="auto"/>
            </w:tcBorders>
            <w:vAlign w:val="center"/>
          </w:tcPr>
          <w:p w:rsidR="008343B8" w:rsidRPr="000E5362" w:rsidRDefault="008343B8" w:rsidP="004A1E1B">
            <w:pPr>
              <w:jc w:val="center"/>
              <w:rPr>
                <w:rFonts w:ascii="仿宋_GB2312" w:eastAsia="仿宋_GB2312" w:hAnsi="宋体" w:cs="Arial"/>
                <w:sz w:val="24"/>
              </w:rPr>
            </w:pPr>
            <w:r w:rsidRPr="000E5362">
              <w:rPr>
                <w:rFonts w:ascii="仿宋_GB2312" w:eastAsia="仿宋_GB2312" w:cs="Arial" w:hint="eastAsia"/>
              </w:rPr>
              <w:t>经济问题探索</w:t>
            </w:r>
          </w:p>
        </w:tc>
      </w:tr>
      <w:tr w:rsidR="008343B8" w:rsidRPr="000E5362" w:rsidTr="004A1E1B">
        <w:trPr>
          <w:trHeight w:val="439"/>
          <w:jc w:val="center"/>
        </w:trPr>
        <w:tc>
          <w:tcPr>
            <w:tcW w:w="921" w:type="dxa"/>
            <w:tcBorders>
              <w:top w:val="single" w:sz="4" w:space="0" w:color="auto"/>
              <w:left w:val="single" w:sz="4" w:space="0" w:color="auto"/>
              <w:bottom w:val="single" w:sz="4" w:space="0" w:color="auto"/>
              <w:right w:val="single" w:sz="4" w:space="0" w:color="auto"/>
            </w:tcBorders>
            <w:vAlign w:val="center"/>
          </w:tcPr>
          <w:p w:rsidR="008343B8" w:rsidRPr="00621028" w:rsidRDefault="008343B8" w:rsidP="004A1E1B">
            <w:pPr>
              <w:jc w:val="center"/>
              <w:rPr>
                <w:rFonts w:ascii="仿宋_GB2312" w:eastAsia="仿宋_GB2312" w:cs="Arial"/>
                <w:b/>
              </w:rPr>
            </w:pPr>
            <w:r w:rsidRPr="00621028">
              <w:rPr>
                <w:rFonts w:ascii="仿宋_GB2312" w:eastAsia="仿宋_GB2312" w:cs="Arial" w:hint="eastAsia"/>
                <w:b/>
              </w:rPr>
              <w:t>6</w:t>
            </w:r>
          </w:p>
        </w:tc>
        <w:tc>
          <w:tcPr>
            <w:tcW w:w="4395" w:type="dxa"/>
            <w:tcBorders>
              <w:top w:val="single" w:sz="4" w:space="0" w:color="auto"/>
              <w:left w:val="single" w:sz="4" w:space="0" w:color="auto"/>
              <w:bottom w:val="single" w:sz="4" w:space="0" w:color="auto"/>
              <w:right w:val="single" w:sz="4" w:space="0" w:color="auto"/>
            </w:tcBorders>
          </w:tcPr>
          <w:p w:rsidR="008343B8" w:rsidRPr="000E5362" w:rsidRDefault="008343B8" w:rsidP="004A1E1B">
            <w:pPr>
              <w:rPr>
                <w:rFonts w:ascii="仿宋_GB2312" w:eastAsia="仿宋_GB2312" w:hAnsi="宋体" w:cs="Arial"/>
                <w:sz w:val="24"/>
              </w:rPr>
            </w:pPr>
            <w:r w:rsidRPr="000E5362">
              <w:rPr>
                <w:rFonts w:ascii="仿宋_GB2312" w:eastAsia="仿宋_GB2312" w:cs="Arial" w:hint="eastAsia"/>
              </w:rPr>
              <w:t>长江经济</w:t>
            </w:r>
            <w:proofErr w:type="gramStart"/>
            <w:r w:rsidRPr="000E5362">
              <w:rPr>
                <w:rFonts w:ascii="仿宋_GB2312" w:eastAsia="仿宋_GB2312" w:cs="Arial" w:hint="eastAsia"/>
              </w:rPr>
              <w:t>带城市</w:t>
            </w:r>
            <w:proofErr w:type="gramEnd"/>
            <w:r w:rsidRPr="000E5362">
              <w:rPr>
                <w:rFonts w:ascii="仿宋_GB2312" w:eastAsia="仿宋_GB2312" w:cs="Arial" w:hint="eastAsia"/>
              </w:rPr>
              <w:t>创新能力差异的时空格局演变</w:t>
            </w:r>
          </w:p>
        </w:tc>
        <w:tc>
          <w:tcPr>
            <w:tcW w:w="992" w:type="dxa"/>
            <w:tcBorders>
              <w:top w:val="single" w:sz="4" w:space="0" w:color="auto"/>
              <w:left w:val="nil"/>
              <w:bottom w:val="single" w:sz="4" w:space="0" w:color="auto"/>
              <w:right w:val="single" w:sz="4" w:space="0" w:color="auto"/>
            </w:tcBorders>
            <w:vAlign w:val="center"/>
          </w:tcPr>
          <w:p w:rsidR="008343B8" w:rsidRPr="000E5362" w:rsidRDefault="008343B8" w:rsidP="004A1E1B">
            <w:pPr>
              <w:jc w:val="center"/>
              <w:rPr>
                <w:rFonts w:ascii="仿宋_GB2312" w:eastAsia="仿宋_GB2312"/>
              </w:rPr>
            </w:pPr>
            <w:r w:rsidRPr="000E5362">
              <w:rPr>
                <w:rFonts w:ascii="仿宋_GB2312" w:eastAsia="仿宋_GB2312" w:hint="eastAsia"/>
              </w:rPr>
              <w:t>肖  刚</w:t>
            </w:r>
          </w:p>
        </w:tc>
        <w:tc>
          <w:tcPr>
            <w:tcW w:w="1679" w:type="dxa"/>
            <w:tcBorders>
              <w:top w:val="single" w:sz="4" w:space="0" w:color="auto"/>
              <w:left w:val="nil"/>
              <w:bottom w:val="single" w:sz="4" w:space="0" w:color="auto"/>
              <w:right w:val="single" w:sz="4" w:space="0" w:color="auto"/>
            </w:tcBorders>
            <w:vAlign w:val="center"/>
          </w:tcPr>
          <w:p w:rsidR="008343B8" w:rsidRPr="000E5362" w:rsidRDefault="008343B8" w:rsidP="004A1E1B">
            <w:pPr>
              <w:jc w:val="center"/>
              <w:rPr>
                <w:rFonts w:ascii="仿宋_GB2312" w:eastAsia="仿宋_GB2312"/>
              </w:rPr>
            </w:pPr>
            <w:r w:rsidRPr="000E5362">
              <w:rPr>
                <w:rFonts w:ascii="仿宋_GB2312" w:eastAsia="仿宋_GB2312" w:hint="eastAsia"/>
              </w:rPr>
              <w:t>3/3</w:t>
            </w:r>
          </w:p>
        </w:tc>
        <w:tc>
          <w:tcPr>
            <w:tcW w:w="2160" w:type="dxa"/>
            <w:tcBorders>
              <w:top w:val="single" w:sz="4" w:space="0" w:color="auto"/>
              <w:left w:val="nil"/>
              <w:bottom w:val="single" w:sz="4" w:space="0" w:color="auto"/>
              <w:right w:val="single" w:sz="4" w:space="0" w:color="auto"/>
            </w:tcBorders>
            <w:vAlign w:val="center"/>
          </w:tcPr>
          <w:p w:rsidR="008343B8" w:rsidRPr="000E5362" w:rsidRDefault="008343B8" w:rsidP="004A1E1B">
            <w:pPr>
              <w:jc w:val="center"/>
              <w:rPr>
                <w:rFonts w:ascii="仿宋_GB2312" w:eastAsia="仿宋_GB2312" w:hAnsi="宋体" w:cs="Arial"/>
                <w:sz w:val="24"/>
              </w:rPr>
            </w:pPr>
            <w:r w:rsidRPr="000E5362">
              <w:rPr>
                <w:rFonts w:ascii="仿宋_GB2312" w:eastAsia="仿宋_GB2312" w:cs="Arial" w:hint="eastAsia"/>
              </w:rPr>
              <w:t>长江流域资源与环境</w:t>
            </w:r>
          </w:p>
        </w:tc>
      </w:tr>
      <w:tr w:rsidR="008343B8" w:rsidRPr="000E5362" w:rsidTr="004A1E1B">
        <w:trPr>
          <w:trHeight w:val="439"/>
          <w:jc w:val="center"/>
        </w:trPr>
        <w:tc>
          <w:tcPr>
            <w:tcW w:w="921" w:type="dxa"/>
            <w:tcBorders>
              <w:top w:val="single" w:sz="4" w:space="0" w:color="auto"/>
              <w:left w:val="single" w:sz="4" w:space="0" w:color="auto"/>
              <w:bottom w:val="single" w:sz="4" w:space="0" w:color="auto"/>
              <w:right w:val="single" w:sz="4" w:space="0" w:color="auto"/>
            </w:tcBorders>
            <w:vAlign w:val="center"/>
          </w:tcPr>
          <w:p w:rsidR="008343B8" w:rsidRPr="00621028" w:rsidRDefault="008343B8" w:rsidP="004A1E1B">
            <w:pPr>
              <w:jc w:val="center"/>
              <w:rPr>
                <w:rFonts w:ascii="仿宋_GB2312" w:eastAsia="仿宋_GB2312" w:cs="Arial"/>
                <w:b/>
              </w:rPr>
            </w:pPr>
            <w:r w:rsidRPr="00621028">
              <w:rPr>
                <w:rFonts w:ascii="仿宋_GB2312" w:eastAsia="仿宋_GB2312" w:cs="Arial" w:hint="eastAsia"/>
                <w:b/>
              </w:rPr>
              <w:t>7</w:t>
            </w:r>
          </w:p>
        </w:tc>
        <w:tc>
          <w:tcPr>
            <w:tcW w:w="4395" w:type="dxa"/>
            <w:tcBorders>
              <w:top w:val="single" w:sz="4" w:space="0" w:color="auto"/>
              <w:left w:val="single" w:sz="4" w:space="0" w:color="auto"/>
              <w:bottom w:val="single" w:sz="4" w:space="0" w:color="auto"/>
              <w:right w:val="single" w:sz="4" w:space="0" w:color="auto"/>
            </w:tcBorders>
          </w:tcPr>
          <w:p w:rsidR="008343B8" w:rsidRPr="000E5362" w:rsidRDefault="008343B8" w:rsidP="004A1E1B">
            <w:pPr>
              <w:rPr>
                <w:rFonts w:ascii="仿宋_GB2312" w:eastAsia="仿宋_GB2312" w:hAnsi="宋体" w:cs="Arial"/>
                <w:sz w:val="24"/>
              </w:rPr>
            </w:pPr>
            <w:r w:rsidRPr="000E5362">
              <w:rPr>
                <w:rFonts w:ascii="仿宋_GB2312" w:eastAsia="仿宋_GB2312" w:cs="Arial" w:hint="eastAsia"/>
              </w:rPr>
              <w:t>城市间生产性服务业聚集与土地集约利用的空间相关性</w:t>
            </w:r>
          </w:p>
        </w:tc>
        <w:tc>
          <w:tcPr>
            <w:tcW w:w="992" w:type="dxa"/>
            <w:tcBorders>
              <w:top w:val="single" w:sz="4" w:space="0" w:color="auto"/>
              <w:left w:val="nil"/>
              <w:bottom w:val="single" w:sz="4" w:space="0" w:color="auto"/>
              <w:right w:val="single" w:sz="4" w:space="0" w:color="auto"/>
            </w:tcBorders>
            <w:vAlign w:val="center"/>
          </w:tcPr>
          <w:p w:rsidR="008343B8" w:rsidRPr="000E5362" w:rsidRDefault="008343B8" w:rsidP="004A1E1B">
            <w:pPr>
              <w:jc w:val="center"/>
              <w:rPr>
                <w:rFonts w:ascii="仿宋_GB2312" w:eastAsia="仿宋_GB2312"/>
              </w:rPr>
            </w:pPr>
            <w:r w:rsidRPr="000E5362">
              <w:rPr>
                <w:rFonts w:ascii="仿宋_GB2312" w:eastAsia="仿宋_GB2312" w:hint="eastAsia"/>
              </w:rPr>
              <w:t>但承龙</w:t>
            </w:r>
          </w:p>
        </w:tc>
        <w:tc>
          <w:tcPr>
            <w:tcW w:w="1679" w:type="dxa"/>
            <w:tcBorders>
              <w:top w:val="single" w:sz="4" w:space="0" w:color="auto"/>
              <w:left w:val="nil"/>
              <w:bottom w:val="single" w:sz="4" w:space="0" w:color="auto"/>
              <w:right w:val="single" w:sz="4" w:space="0" w:color="auto"/>
            </w:tcBorders>
            <w:vAlign w:val="center"/>
          </w:tcPr>
          <w:p w:rsidR="008343B8" w:rsidRPr="000E5362" w:rsidRDefault="008343B8" w:rsidP="004A1E1B">
            <w:pPr>
              <w:jc w:val="center"/>
              <w:rPr>
                <w:rFonts w:ascii="仿宋_GB2312" w:eastAsia="仿宋_GB2312"/>
              </w:rPr>
            </w:pPr>
            <w:r w:rsidRPr="000E5362">
              <w:rPr>
                <w:rFonts w:ascii="仿宋_GB2312" w:eastAsia="仿宋_GB2312" w:hint="eastAsia"/>
              </w:rPr>
              <w:t>1/1</w:t>
            </w:r>
          </w:p>
        </w:tc>
        <w:tc>
          <w:tcPr>
            <w:tcW w:w="2160" w:type="dxa"/>
            <w:tcBorders>
              <w:top w:val="single" w:sz="4" w:space="0" w:color="auto"/>
              <w:left w:val="nil"/>
              <w:bottom w:val="single" w:sz="4" w:space="0" w:color="auto"/>
              <w:right w:val="single" w:sz="4" w:space="0" w:color="auto"/>
            </w:tcBorders>
            <w:vAlign w:val="center"/>
          </w:tcPr>
          <w:p w:rsidR="008343B8" w:rsidRPr="000E5362" w:rsidRDefault="008343B8" w:rsidP="004A1E1B">
            <w:pPr>
              <w:jc w:val="center"/>
              <w:rPr>
                <w:rFonts w:ascii="仿宋_GB2312" w:eastAsia="仿宋_GB2312" w:hAnsi="宋体" w:cs="Arial"/>
                <w:sz w:val="24"/>
              </w:rPr>
            </w:pPr>
            <w:r w:rsidRPr="000E5362">
              <w:rPr>
                <w:rFonts w:ascii="仿宋_GB2312" w:eastAsia="仿宋_GB2312" w:cs="Arial" w:hint="eastAsia"/>
              </w:rPr>
              <w:t>新疆社会科学</w:t>
            </w:r>
          </w:p>
        </w:tc>
      </w:tr>
      <w:tr w:rsidR="008343B8" w:rsidRPr="000E5362" w:rsidTr="004A1E1B">
        <w:trPr>
          <w:trHeight w:val="439"/>
          <w:jc w:val="center"/>
        </w:trPr>
        <w:tc>
          <w:tcPr>
            <w:tcW w:w="921" w:type="dxa"/>
            <w:tcBorders>
              <w:top w:val="single" w:sz="4" w:space="0" w:color="auto"/>
              <w:left w:val="single" w:sz="4" w:space="0" w:color="auto"/>
              <w:bottom w:val="single" w:sz="4" w:space="0" w:color="auto"/>
              <w:right w:val="single" w:sz="4" w:space="0" w:color="auto"/>
            </w:tcBorders>
            <w:vAlign w:val="center"/>
          </w:tcPr>
          <w:p w:rsidR="008343B8" w:rsidRPr="00621028" w:rsidRDefault="008343B8" w:rsidP="004A1E1B">
            <w:pPr>
              <w:jc w:val="center"/>
              <w:rPr>
                <w:rFonts w:ascii="仿宋_GB2312" w:eastAsia="仿宋_GB2312" w:cs="Arial"/>
                <w:b/>
              </w:rPr>
            </w:pPr>
            <w:r w:rsidRPr="00621028">
              <w:rPr>
                <w:rFonts w:ascii="仿宋_GB2312" w:eastAsia="仿宋_GB2312" w:cs="Arial" w:hint="eastAsia"/>
                <w:b/>
              </w:rPr>
              <w:t>8</w:t>
            </w:r>
          </w:p>
        </w:tc>
        <w:tc>
          <w:tcPr>
            <w:tcW w:w="4395" w:type="dxa"/>
            <w:tcBorders>
              <w:top w:val="single" w:sz="4" w:space="0" w:color="auto"/>
              <w:left w:val="single" w:sz="4" w:space="0" w:color="auto"/>
              <w:bottom w:val="single" w:sz="4" w:space="0" w:color="auto"/>
              <w:right w:val="single" w:sz="4" w:space="0" w:color="auto"/>
            </w:tcBorders>
          </w:tcPr>
          <w:p w:rsidR="008343B8" w:rsidRPr="000E5362" w:rsidRDefault="008343B8" w:rsidP="004A1E1B">
            <w:pPr>
              <w:rPr>
                <w:rFonts w:ascii="仿宋_GB2312" w:eastAsia="仿宋_GB2312" w:hAnsi="宋体" w:cs="Arial"/>
                <w:sz w:val="24"/>
              </w:rPr>
            </w:pPr>
            <w:r w:rsidRPr="000E5362">
              <w:rPr>
                <w:rFonts w:ascii="仿宋_GB2312" w:eastAsia="仿宋_GB2312" w:cs="Arial" w:hint="eastAsia"/>
              </w:rPr>
              <w:t>基于生态环境效益补偿的绿色建筑激励机制研究</w:t>
            </w:r>
          </w:p>
        </w:tc>
        <w:tc>
          <w:tcPr>
            <w:tcW w:w="992" w:type="dxa"/>
            <w:tcBorders>
              <w:top w:val="single" w:sz="4" w:space="0" w:color="auto"/>
              <w:left w:val="nil"/>
              <w:bottom w:val="single" w:sz="4" w:space="0" w:color="auto"/>
              <w:right w:val="single" w:sz="4" w:space="0" w:color="auto"/>
            </w:tcBorders>
            <w:vAlign w:val="center"/>
          </w:tcPr>
          <w:p w:rsidR="008343B8" w:rsidRPr="000E5362" w:rsidRDefault="008343B8" w:rsidP="004A1E1B">
            <w:pPr>
              <w:jc w:val="center"/>
              <w:rPr>
                <w:rFonts w:ascii="仿宋_GB2312" w:eastAsia="仿宋_GB2312"/>
              </w:rPr>
            </w:pPr>
            <w:r w:rsidRPr="000E5362">
              <w:rPr>
                <w:rFonts w:ascii="仿宋_GB2312" w:eastAsia="仿宋_GB2312" w:hint="eastAsia"/>
              </w:rPr>
              <w:t>李  明</w:t>
            </w:r>
          </w:p>
        </w:tc>
        <w:tc>
          <w:tcPr>
            <w:tcW w:w="1679" w:type="dxa"/>
            <w:tcBorders>
              <w:top w:val="single" w:sz="4" w:space="0" w:color="auto"/>
              <w:left w:val="nil"/>
              <w:bottom w:val="single" w:sz="4" w:space="0" w:color="auto"/>
              <w:right w:val="single" w:sz="4" w:space="0" w:color="auto"/>
            </w:tcBorders>
            <w:vAlign w:val="center"/>
          </w:tcPr>
          <w:p w:rsidR="008343B8" w:rsidRPr="000E5362" w:rsidRDefault="008343B8" w:rsidP="004A1E1B">
            <w:pPr>
              <w:jc w:val="center"/>
              <w:rPr>
                <w:rFonts w:ascii="仿宋_GB2312" w:eastAsia="仿宋_GB2312"/>
              </w:rPr>
            </w:pPr>
            <w:r w:rsidRPr="000E5362">
              <w:rPr>
                <w:rFonts w:ascii="仿宋_GB2312" w:eastAsia="仿宋_GB2312" w:hint="eastAsia"/>
              </w:rPr>
              <w:t>1/2</w:t>
            </w:r>
          </w:p>
        </w:tc>
        <w:tc>
          <w:tcPr>
            <w:tcW w:w="2160" w:type="dxa"/>
            <w:tcBorders>
              <w:top w:val="single" w:sz="4" w:space="0" w:color="auto"/>
              <w:left w:val="nil"/>
              <w:bottom w:val="single" w:sz="4" w:space="0" w:color="auto"/>
              <w:right w:val="single" w:sz="4" w:space="0" w:color="auto"/>
            </w:tcBorders>
            <w:vAlign w:val="center"/>
          </w:tcPr>
          <w:p w:rsidR="008343B8" w:rsidRPr="000E5362" w:rsidRDefault="008343B8" w:rsidP="004A1E1B">
            <w:pPr>
              <w:jc w:val="center"/>
              <w:rPr>
                <w:rFonts w:ascii="仿宋_GB2312" w:eastAsia="仿宋_GB2312" w:hAnsi="宋体" w:cs="Arial"/>
                <w:sz w:val="24"/>
              </w:rPr>
            </w:pPr>
            <w:r w:rsidRPr="000E5362">
              <w:rPr>
                <w:rFonts w:ascii="仿宋_GB2312" w:eastAsia="仿宋_GB2312" w:cs="Arial" w:hint="eastAsia"/>
              </w:rPr>
              <w:t>科技进步与对策</w:t>
            </w:r>
          </w:p>
        </w:tc>
      </w:tr>
      <w:tr w:rsidR="008343B8" w:rsidRPr="000E5362" w:rsidTr="004A1E1B">
        <w:trPr>
          <w:trHeight w:val="439"/>
          <w:jc w:val="center"/>
        </w:trPr>
        <w:tc>
          <w:tcPr>
            <w:tcW w:w="921" w:type="dxa"/>
            <w:tcBorders>
              <w:top w:val="single" w:sz="4" w:space="0" w:color="auto"/>
              <w:left w:val="single" w:sz="4" w:space="0" w:color="auto"/>
              <w:bottom w:val="single" w:sz="4" w:space="0" w:color="auto"/>
              <w:right w:val="single" w:sz="4" w:space="0" w:color="auto"/>
            </w:tcBorders>
            <w:vAlign w:val="center"/>
          </w:tcPr>
          <w:p w:rsidR="008343B8" w:rsidRPr="00621028" w:rsidRDefault="008343B8" w:rsidP="004A1E1B">
            <w:pPr>
              <w:jc w:val="center"/>
              <w:rPr>
                <w:rFonts w:ascii="仿宋_GB2312" w:eastAsia="仿宋_GB2312" w:cs="Arial"/>
                <w:b/>
              </w:rPr>
            </w:pPr>
            <w:r w:rsidRPr="00621028">
              <w:rPr>
                <w:rFonts w:ascii="仿宋_GB2312" w:eastAsia="仿宋_GB2312" w:cs="Arial" w:hint="eastAsia"/>
                <w:b/>
              </w:rPr>
              <w:t>9</w:t>
            </w:r>
          </w:p>
        </w:tc>
        <w:tc>
          <w:tcPr>
            <w:tcW w:w="4395" w:type="dxa"/>
            <w:tcBorders>
              <w:top w:val="single" w:sz="4" w:space="0" w:color="auto"/>
              <w:left w:val="single" w:sz="4" w:space="0" w:color="auto"/>
              <w:bottom w:val="single" w:sz="4" w:space="0" w:color="auto"/>
              <w:right w:val="single" w:sz="4" w:space="0" w:color="auto"/>
            </w:tcBorders>
          </w:tcPr>
          <w:p w:rsidR="008343B8" w:rsidRPr="000E5362" w:rsidRDefault="008343B8" w:rsidP="004A1E1B">
            <w:pPr>
              <w:rPr>
                <w:rFonts w:ascii="仿宋_GB2312" w:eastAsia="仿宋_GB2312" w:hAnsi="宋体" w:cs="Arial"/>
                <w:sz w:val="24"/>
              </w:rPr>
            </w:pPr>
            <w:r w:rsidRPr="000E5362">
              <w:rPr>
                <w:rFonts w:ascii="仿宋_GB2312" w:eastAsia="仿宋_GB2312" w:cs="Arial" w:hint="eastAsia"/>
              </w:rPr>
              <w:t>城镇居民对井冈山申报世界遗产的感知态度研究</w:t>
            </w:r>
          </w:p>
        </w:tc>
        <w:tc>
          <w:tcPr>
            <w:tcW w:w="992" w:type="dxa"/>
            <w:tcBorders>
              <w:top w:val="single" w:sz="4" w:space="0" w:color="auto"/>
              <w:left w:val="nil"/>
              <w:bottom w:val="single" w:sz="4" w:space="0" w:color="auto"/>
              <w:right w:val="single" w:sz="4" w:space="0" w:color="auto"/>
            </w:tcBorders>
            <w:vAlign w:val="center"/>
          </w:tcPr>
          <w:p w:rsidR="008343B8" w:rsidRPr="000E5362" w:rsidRDefault="008343B8" w:rsidP="004A1E1B">
            <w:pPr>
              <w:jc w:val="center"/>
              <w:rPr>
                <w:rFonts w:ascii="仿宋_GB2312" w:eastAsia="仿宋_GB2312"/>
              </w:rPr>
            </w:pPr>
            <w:proofErr w:type="gramStart"/>
            <w:r w:rsidRPr="000E5362">
              <w:rPr>
                <w:rFonts w:ascii="仿宋_GB2312" w:eastAsia="仿宋_GB2312" w:hint="eastAsia"/>
              </w:rPr>
              <w:t>胡海胜</w:t>
            </w:r>
            <w:proofErr w:type="gramEnd"/>
          </w:p>
        </w:tc>
        <w:tc>
          <w:tcPr>
            <w:tcW w:w="1679" w:type="dxa"/>
            <w:tcBorders>
              <w:top w:val="single" w:sz="4" w:space="0" w:color="auto"/>
              <w:left w:val="nil"/>
              <w:bottom w:val="single" w:sz="4" w:space="0" w:color="auto"/>
              <w:right w:val="single" w:sz="4" w:space="0" w:color="auto"/>
            </w:tcBorders>
            <w:vAlign w:val="center"/>
          </w:tcPr>
          <w:p w:rsidR="008343B8" w:rsidRPr="000E5362" w:rsidRDefault="008343B8" w:rsidP="004A1E1B">
            <w:pPr>
              <w:jc w:val="center"/>
              <w:rPr>
                <w:rFonts w:ascii="仿宋_GB2312" w:eastAsia="仿宋_GB2312"/>
              </w:rPr>
            </w:pPr>
            <w:r w:rsidRPr="000E5362">
              <w:rPr>
                <w:rFonts w:ascii="仿宋_GB2312" w:eastAsia="仿宋_GB2312" w:hint="eastAsia"/>
              </w:rPr>
              <w:t>1/4</w:t>
            </w:r>
          </w:p>
        </w:tc>
        <w:tc>
          <w:tcPr>
            <w:tcW w:w="2160" w:type="dxa"/>
            <w:tcBorders>
              <w:top w:val="single" w:sz="4" w:space="0" w:color="auto"/>
              <w:left w:val="nil"/>
              <w:bottom w:val="single" w:sz="4" w:space="0" w:color="auto"/>
              <w:right w:val="single" w:sz="4" w:space="0" w:color="auto"/>
            </w:tcBorders>
            <w:vAlign w:val="center"/>
          </w:tcPr>
          <w:p w:rsidR="008343B8" w:rsidRPr="000E5362" w:rsidRDefault="008343B8" w:rsidP="004A1E1B">
            <w:pPr>
              <w:jc w:val="center"/>
              <w:rPr>
                <w:rFonts w:ascii="仿宋_GB2312" w:eastAsia="仿宋_GB2312" w:hAnsi="宋体" w:cs="Arial"/>
                <w:sz w:val="24"/>
              </w:rPr>
            </w:pPr>
            <w:r w:rsidRPr="000E5362">
              <w:rPr>
                <w:rFonts w:ascii="仿宋_GB2312" w:eastAsia="仿宋_GB2312" w:cs="Arial" w:hint="eastAsia"/>
              </w:rPr>
              <w:t>江西财经大学学报</w:t>
            </w:r>
          </w:p>
        </w:tc>
      </w:tr>
      <w:tr w:rsidR="008343B8" w:rsidRPr="000E5362" w:rsidTr="004A1E1B">
        <w:trPr>
          <w:trHeight w:val="439"/>
          <w:jc w:val="center"/>
        </w:trPr>
        <w:tc>
          <w:tcPr>
            <w:tcW w:w="921" w:type="dxa"/>
            <w:tcBorders>
              <w:top w:val="single" w:sz="4" w:space="0" w:color="auto"/>
              <w:left w:val="single" w:sz="4" w:space="0" w:color="auto"/>
              <w:bottom w:val="single" w:sz="4" w:space="0" w:color="auto"/>
              <w:right w:val="single" w:sz="4" w:space="0" w:color="auto"/>
            </w:tcBorders>
            <w:vAlign w:val="center"/>
          </w:tcPr>
          <w:p w:rsidR="008343B8" w:rsidRPr="00621028" w:rsidRDefault="008343B8" w:rsidP="004A1E1B">
            <w:pPr>
              <w:jc w:val="center"/>
              <w:rPr>
                <w:rFonts w:ascii="仿宋_GB2312" w:eastAsia="仿宋_GB2312" w:cs="Arial"/>
                <w:b/>
              </w:rPr>
            </w:pPr>
            <w:r w:rsidRPr="00621028">
              <w:rPr>
                <w:rFonts w:ascii="仿宋_GB2312" w:eastAsia="仿宋_GB2312" w:cs="Arial" w:hint="eastAsia"/>
                <w:b/>
              </w:rPr>
              <w:t>10</w:t>
            </w:r>
          </w:p>
        </w:tc>
        <w:tc>
          <w:tcPr>
            <w:tcW w:w="4395" w:type="dxa"/>
            <w:tcBorders>
              <w:top w:val="single" w:sz="4" w:space="0" w:color="auto"/>
              <w:left w:val="single" w:sz="4" w:space="0" w:color="auto"/>
              <w:bottom w:val="single" w:sz="4" w:space="0" w:color="auto"/>
              <w:right w:val="single" w:sz="4" w:space="0" w:color="auto"/>
            </w:tcBorders>
          </w:tcPr>
          <w:p w:rsidR="008343B8" w:rsidRPr="000E5362" w:rsidRDefault="008343B8" w:rsidP="004A1E1B">
            <w:pPr>
              <w:rPr>
                <w:rFonts w:ascii="仿宋_GB2312" w:eastAsia="仿宋_GB2312" w:hAnsi="宋体" w:cs="Arial"/>
                <w:sz w:val="24"/>
              </w:rPr>
            </w:pPr>
            <w:r w:rsidRPr="000E5362">
              <w:rPr>
                <w:rFonts w:ascii="仿宋_GB2312" w:eastAsia="仿宋_GB2312" w:cs="Arial" w:hint="eastAsia"/>
              </w:rPr>
              <w:t>城镇居民对井冈山申报世界遗产的感知态度研究</w:t>
            </w:r>
          </w:p>
        </w:tc>
        <w:tc>
          <w:tcPr>
            <w:tcW w:w="992" w:type="dxa"/>
            <w:tcBorders>
              <w:top w:val="single" w:sz="4" w:space="0" w:color="auto"/>
              <w:left w:val="nil"/>
              <w:bottom w:val="single" w:sz="4" w:space="0" w:color="auto"/>
              <w:right w:val="single" w:sz="4" w:space="0" w:color="auto"/>
            </w:tcBorders>
            <w:vAlign w:val="center"/>
          </w:tcPr>
          <w:p w:rsidR="008343B8" w:rsidRPr="000E5362" w:rsidRDefault="008343B8" w:rsidP="004A1E1B">
            <w:pPr>
              <w:jc w:val="center"/>
              <w:rPr>
                <w:rFonts w:ascii="仿宋_GB2312" w:eastAsia="仿宋_GB2312"/>
              </w:rPr>
            </w:pPr>
            <w:proofErr w:type="gramStart"/>
            <w:r w:rsidRPr="000E5362">
              <w:rPr>
                <w:rFonts w:ascii="仿宋_GB2312" w:eastAsia="仿宋_GB2312" w:hint="eastAsia"/>
              </w:rPr>
              <w:t>田逢军</w:t>
            </w:r>
            <w:proofErr w:type="gramEnd"/>
          </w:p>
        </w:tc>
        <w:tc>
          <w:tcPr>
            <w:tcW w:w="1679" w:type="dxa"/>
            <w:tcBorders>
              <w:top w:val="single" w:sz="4" w:space="0" w:color="auto"/>
              <w:left w:val="nil"/>
              <w:bottom w:val="single" w:sz="4" w:space="0" w:color="auto"/>
              <w:right w:val="single" w:sz="4" w:space="0" w:color="auto"/>
            </w:tcBorders>
            <w:vAlign w:val="center"/>
          </w:tcPr>
          <w:p w:rsidR="008343B8" w:rsidRPr="000E5362" w:rsidRDefault="008343B8" w:rsidP="004A1E1B">
            <w:pPr>
              <w:jc w:val="center"/>
              <w:rPr>
                <w:rFonts w:ascii="仿宋_GB2312" w:eastAsia="仿宋_GB2312"/>
              </w:rPr>
            </w:pPr>
            <w:r w:rsidRPr="000E5362">
              <w:rPr>
                <w:rFonts w:ascii="仿宋_GB2312" w:eastAsia="仿宋_GB2312" w:hint="eastAsia"/>
              </w:rPr>
              <w:t>2/4</w:t>
            </w:r>
          </w:p>
        </w:tc>
        <w:tc>
          <w:tcPr>
            <w:tcW w:w="2160" w:type="dxa"/>
            <w:tcBorders>
              <w:top w:val="single" w:sz="4" w:space="0" w:color="auto"/>
              <w:left w:val="nil"/>
              <w:bottom w:val="single" w:sz="4" w:space="0" w:color="auto"/>
              <w:right w:val="single" w:sz="4" w:space="0" w:color="auto"/>
            </w:tcBorders>
            <w:vAlign w:val="center"/>
          </w:tcPr>
          <w:p w:rsidR="008343B8" w:rsidRPr="000E5362" w:rsidRDefault="008343B8" w:rsidP="004A1E1B">
            <w:pPr>
              <w:jc w:val="center"/>
              <w:rPr>
                <w:rFonts w:ascii="仿宋_GB2312" w:eastAsia="仿宋_GB2312" w:hAnsi="宋体" w:cs="Arial"/>
                <w:sz w:val="24"/>
              </w:rPr>
            </w:pPr>
            <w:r w:rsidRPr="000E5362">
              <w:rPr>
                <w:rFonts w:ascii="仿宋_GB2312" w:eastAsia="仿宋_GB2312" w:cs="Arial" w:hint="eastAsia"/>
              </w:rPr>
              <w:t>江西财经大学学报</w:t>
            </w:r>
          </w:p>
        </w:tc>
      </w:tr>
      <w:tr w:rsidR="008343B8" w:rsidRPr="000E5362" w:rsidTr="004A1E1B">
        <w:trPr>
          <w:trHeight w:val="439"/>
          <w:jc w:val="center"/>
        </w:trPr>
        <w:tc>
          <w:tcPr>
            <w:tcW w:w="921" w:type="dxa"/>
            <w:tcBorders>
              <w:top w:val="single" w:sz="4" w:space="0" w:color="auto"/>
              <w:left w:val="single" w:sz="4" w:space="0" w:color="auto"/>
              <w:bottom w:val="single" w:sz="4" w:space="0" w:color="auto"/>
              <w:right w:val="single" w:sz="4" w:space="0" w:color="auto"/>
            </w:tcBorders>
            <w:vAlign w:val="center"/>
          </w:tcPr>
          <w:p w:rsidR="008343B8" w:rsidRPr="00621028" w:rsidRDefault="008343B8" w:rsidP="004A1E1B">
            <w:pPr>
              <w:jc w:val="center"/>
              <w:rPr>
                <w:rFonts w:ascii="仿宋_GB2312" w:eastAsia="仿宋_GB2312" w:cs="Arial"/>
                <w:b/>
              </w:rPr>
            </w:pPr>
            <w:r w:rsidRPr="00621028">
              <w:rPr>
                <w:rFonts w:ascii="仿宋_GB2312" w:eastAsia="仿宋_GB2312" w:cs="Arial" w:hint="eastAsia"/>
                <w:b/>
              </w:rPr>
              <w:t>11</w:t>
            </w:r>
          </w:p>
        </w:tc>
        <w:tc>
          <w:tcPr>
            <w:tcW w:w="4395" w:type="dxa"/>
            <w:tcBorders>
              <w:top w:val="single" w:sz="4" w:space="0" w:color="auto"/>
              <w:left w:val="single" w:sz="4" w:space="0" w:color="auto"/>
              <w:bottom w:val="single" w:sz="4" w:space="0" w:color="auto"/>
              <w:right w:val="single" w:sz="4" w:space="0" w:color="auto"/>
            </w:tcBorders>
          </w:tcPr>
          <w:p w:rsidR="008343B8" w:rsidRPr="000E5362" w:rsidRDefault="008343B8" w:rsidP="004A1E1B">
            <w:pPr>
              <w:rPr>
                <w:rFonts w:ascii="仿宋_GB2312" w:eastAsia="仿宋_GB2312" w:hAnsi="宋体" w:cs="Arial"/>
                <w:sz w:val="24"/>
              </w:rPr>
            </w:pPr>
            <w:r w:rsidRPr="000E5362">
              <w:rPr>
                <w:rFonts w:ascii="仿宋_GB2312" w:eastAsia="仿宋_GB2312" w:cs="Arial" w:hint="eastAsia"/>
              </w:rPr>
              <w:t>城镇居民对井冈山申报世界遗产的感知态度研究</w:t>
            </w:r>
          </w:p>
        </w:tc>
        <w:tc>
          <w:tcPr>
            <w:tcW w:w="992" w:type="dxa"/>
            <w:tcBorders>
              <w:top w:val="single" w:sz="4" w:space="0" w:color="auto"/>
              <w:left w:val="nil"/>
              <w:bottom w:val="single" w:sz="4" w:space="0" w:color="auto"/>
              <w:right w:val="single" w:sz="4" w:space="0" w:color="auto"/>
            </w:tcBorders>
            <w:vAlign w:val="center"/>
          </w:tcPr>
          <w:p w:rsidR="008343B8" w:rsidRPr="000E5362" w:rsidRDefault="008343B8" w:rsidP="004A1E1B">
            <w:pPr>
              <w:jc w:val="center"/>
              <w:rPr>
                <w:rFonts w:ascii="仿宋_GB2312" w:eastAsia="仿宋_GB2312"/>
              </w:rPr>
            </w:pPr>
            <w:proofErr w:type="gramStart"/>
            <w:r w:rsidRPr="000E5362">
              <w:rPr>
                <w:rFonts w:ascii="仿宋_GB2312" w:eastAsia="仿宋_GB2312" w:hint="eastAsia"/>
              </w:rPr>
              <w:t>吴书锋</w:t>
            </w:r>
            <w:proofErr w:type="gramEnd"/>
          </w:p>
        </w:tc>
        <w:tc>
          <w:tcPr>
            <w:tcW w:w="1679" w:type="dxa"/>
            <w:tcBorders>
              <w:top w:val="single" w:sz="4" w:space="0" w:color="auto"/>
              <w:left w:val="nil"/>
              <w:bottom w:val="single" w:sz="4" w:space="0" w:color="auto"/>
              <w:right w:val="single" w:sz="4" w:space="0" w:color="auto"/>
            </w:tcBorders>
            <w:vAlign w:val="center"/>
          </w:tcPr>
          <w:p w:rsidR="008343B8" w:rsidRPr="000E5362" w:rsidRDefault="008343B8" w:rsidP="004A1E1B">
            <w:pPr>
              <w:jc w:val="center"/>
              <w:rPr>
                <w:rFonts w:ascii="仿宋_GB2312" w:eastAsia="仿宋_GB2312"/>
              </w:rPr>
            </w:pPr>
            <w:r w:rsidRPr="000E5362">
              <w:rPr>
                <w:rFonts w:ascii="仿宋_GB2312" w:eastAsia="仿宋_GB2312" w:hint="eastAsia"/>
              </w:rPr>
              <w:t>3/4</w:t>
            </w:r>
          </w:p>
        </w:tc>
        <w:tc>
          <w:tcPr>
            <w:tcW w:w="2160" w:type="dxa"/>
            <w:tcBorders>
              <w:top w:val="single" w:sz="4" w:space="0" w:color="auto"/>
              <w:left w:val="nil"/>
              <w:bottom w:val="single" w:sz="4" w:space="0" w:color="auto"/>
              <w:right w:val="single" w:sz="4" w:space="0" w:color="auto"/>
            </w:tcBorders>
            <w:vAlign w:val="center"/>
          </w:tcPr>
          <w:p w:rsidR="008343B8" w:rsidRPr="000E5362" w:rsidRDefault="008343B8" w:rsidP="004A1E1B">
            <w:pPr>
              <w:jc w:val="center"/>
              <w:rPr>
                <w:rFonts w:ascii="仿宋_GB2312" w:eastAsia="仿宋_GB2312" w:hAnsi="宋体" w:cs="Arial"/>
                <w:sz w:val="24"/>
              </w:rPr>
            </w:pPr>
            <w:r w:rsidRPr="000E5362">
              <w:rPr>
                <w:rFonts w:ascii="仿宋_GB2312" w:eastAsia="仿宋_GB2312" w:cs="Arial" w:hint="eastAsia"/>
              </w:rPr>
              <w:t>江西财经大学学报</w:t>
            </w:r>
          </w:p>
        </w:tc>
      </w:tr>
      <w:tr w:rsidR="008343B8" w:rsidRPr="000E5362" w:rsidTr="004A1E1B">
        <w:trPr>
          <w:trHeight w:val="439"/>
          <w:jc w:val="center"/>
        </w:trPr>
        <w:tc>
          <w:tcPr>
            <w:tcW w:w="921" w:type="dxa"/>
            <w:tcBorders>
              <w:top w:val="single" w:sz="4" w:space="0" w:color="auto"/>
              <w:left w:val="single" w:sz="4" w:space="0" w:color="auto"/>
              <w:bottom w:val="single" w:sz="4" w:space="0" w:color="auto"/>
              <w:right w:val="single" w:sz="4" w:space="0" w:color="auto"/>
            </w:tcBorders>
            <w:vAlign w:val="center"/>
          </w:tcPr>
          <w:p w:rsidR="008343B8" w:rsidRPr="00621028" w:rsidRDefault="008343B8" w:rsidP="004A1E1B">
            <w:pPr>
              <w:jc w:val="center"/>
              <w:rPr>
                <w:rFonts w:ascii="仿宋_GB2312" w:eastAsia="仿宋_GB2312" w:cs="Arial"/>
                <w:b/>
              </w:rPr>
            </w:pPr>
            <w:r w:rsidRPr="00621028">
              <w:rPr>
                <w:rFonts w:ascii="仿宋_GB2312" w:eastAsia="仿宋_GB2312" w:cs="Arial" w:hint="eastAsia"/>
                <w:b/>
              </w:rPr>
              <w:t>12</w:t>
            </w:r>
          </w:p>
        </w:tc>
        <w:tc>
          <w:tcPr>
            <w:tcW w:w="4395" w:type="dxa"/>
            <w:tcBorders>
              <w:top w:val="single" w:sz="4" w:space="0" w:color="auto"/>
              <w:left w:val="single" w:sz="4" w:space="0" w:color="auto"/>
              <w:bottom w:val="single" w:sz="4" w:space="0" w:color="auto"/>
              <w:right w:val="single" w:sz="4" w:space="0" w:color="auto"/>
            </w:tcBorders>
          </w:tcPr>
          <w:p w:rsidR="008343B8" w:rsidRPr="000E5362" w:rsidRDefault="008343B8" w:rsidP="004A1E1B">
            <w:pPr>
              <w:rPr>
                <w:rFonts w:ascii="仿宋_GB2312" w:eastAsia="仿宋_GB2312" w:hAnsi="宋体" w:cs="Arial"/>
                <w:sz w:val="24"/>
              </w:rPr>
            </w:pPr>
            <w:r w:rsidRPr="000E5362">
              <w:rPr>
                <w:rFonts w:ascii="仿宋_GB2312" w:eastAsia="仿宋_GB2312" w:cs="Arial" w:hint="eastAsia"/>
              </w:rPr>
              <w:t>主题公园应对旅游客流量时间变化的策略</w:t>
            </w:r>
          </w:p>
        </w:tc>
        <w:tc>
          <w:tcPr>
            <w:tcW w:w="992" w:type="dxa"/>
            <w:tcBorders>
              <w:top w:val="single" w:sz="4" w:space="0" w:color="auto"/>
              <w:left w:val="nil"/>
              <w:bottom w:val="single" w:sz="4" w:space="0" w:color="auto"/>
              <w:right w:val="single" w:sz="4" w:space="0" w:color="auto"/>
            </w:tcBorders>
            <w:vAlign w:val="center"/>
          </w:tcPr>
          <w:p w:rsidR="008343B8" w:rsidRPr="000E5362" w:rsidRDefault="008343B8" w:rsidP="004A1E1B">
            <w:pPr>
              <w:jc w:val="center"/>
              <w:rPr>
                <w:rFonts w:ascii="仿宋_GB2312" w:eastAsia="仿宋_GB2312"/>
              </w:rPr>
            </w:pPr>
            <w:r w:rsidRPr="000E5362">
              <w:rPr>
                <w:rFonts w:ascii="仿宋_GB2312" w:eastAsia="仿宋_GB2312" w:hint="eastAsia"/>
              </w:rPr>
              <w:t>唐继刚</w:t>
            </w:r>
          </w:p>
        </w:tc>
        <w:tc>
          <w:tcPr>
            <w:tcW w:w="1679" w:type="dxa"/>
            <w:tcBorders>
              <w:top w:val="single" w:sz="4" w:space="0" w:color="auto"/>
              <w:left w:val="nil"/>
              <w:bottom w:val="single" w:sz="4" w:space="0" w:color="auto"/>
              <w:right w:val="single" w:sz="4" w:space="0" w:color="auto"/>
            </w:tcBorders>
            <w:vAlign w:val="center"/>
          </w:tcPr>
          <w:p w:rsidR="008343B8" w:rsidRPr="000E5362" w:rsidRDefault="008343B8" w:rsidP="004A1E1B">
            <w:pPr>
              <w:jc w:val="center"/>
              <w:rPr>
                <w:rFonts w:ascii="仿宋_GB2312" w:eastAsia="仿宋_GB2312"/>
              </w:rPr>
            </w:pPr>
            <w:r w:rsidRPr="000E5362">
              <w:rPr>
                <w:rFonts w:ascii="仿宋_GB2312" w:eastAsia="仿宋_GB2312" w:hint="eastAsia"/>
              </w:rPr>
              <w:t>1/1</w:t>
            </w:r>
          </w:p>
        </w:tc>
        <w:tc>
          <w:tcPr>
            <w:tcW w:w="2160" w:type="dxa"/>
            <w:tcBorders>
              <w:top w:val="single" w:sz="4" w:space="0" w:color="auto"/>
              <w:left w:val="nil"/>
              <w:bottom w:val="single" w:sz="4" w:space="0" w:color="auto"/>
              <w:right w:val="single" w:sz="4" w:space="0" w:color="auto"/>
            </w:tcBorders>
            <w:vAlign w:val="center"/>
          </w:tcPr>
          <w:p w:rsidR="008343B8" w:rsidRPr="000E5362" w:rsidRDefault="008343B8" w:rsidP="004A1E1B">
            <w:pPr>
              <w:jc w:val="center"/>
              <w:rPr>
                <w:rFonts w:ascii="仿宋_GB2312" w:eastAsia="仿宋_GB2312" w:hAnsi="宋体" w:cs="Arial"/>
                <w:sz w:val="24"/>
              </w:rPr>
            </w:pPr>
            <w:r w:rsidRPr="000E5362">
              <w:rPr>
                <w:rFonts w:ascii="仿宋_GB2312" w:eastAsia="仿宋_GB2312" w:cs="Arial" w:hint="eastAsia"/>
              </w:rPr>
              <w:t>中国旅游报</w:t>
            </w:r>
          </w:p>
        </w:tc>
      </w:tr>
      <w:tr w:rsidR="008343B8" w:rsidRPr="000E5362" w:rsidTr="004A1E1B">
        <w:trPr>
          <w:trHeight w:val="439"/>
          <w:jc w:val="center"/>
        </w:trPr>
        <w:tc>
          <w:tcPr>
            <w:tcW w:w="921" w:type="dxa"/>
            <w:tcBorders>
              <w:top w:val="single" w:sz="4" w:space="0" w:color="auto"/>
              <w:left w:val="single" w:sz="4" w:space="0" w:color="auto"/>
              <w:bottom w:val="single" w:sz="4" w:space="0" w:color="auto"/>
              <w:right w:val="single" w:sz="4" w:space="0" w:color="auto"/>
            </w:tcBorders>
            <w:vAlign w:val="center"/>
          </w:tcPr>
          <w:p w:rsidR="008343B8" w:rsidRPr="00621028" w:rsidRDefault="008343B8" w:rsidP="004A1E1B">
            <w:pPr>
              <w:jc w:val="center"/>
              <w:rPr>
                <w:rFonts w:ascii="仿宋_GB2312" w:eastAsia="仿宋_GB2312" w:cs="Arial"/>
                <w:b/>
              </w:rPr>
            </w:pPr>
            <w:r w:rsidRPr="00621028">
              <w:rPr>
                <w:rFonts w:ascii="仿宋_GB2312" w:eastAsia="仿宋_GB2312" w:cs="Arial" w:hint="eastAsia"/>
                <w:b/>
              </w:rPr>
              <w:t>13</w:t>
            </w:r>
          </w:p>
        </w:tc>
        <w:tc>
          <w:tcPr>
            <w:tcW w:w="4395" w:type="dxa"/>
            <w:tcBorders>
              <w:top w:val="single" w:sz="4" w:space="0" w:color="auto"/>
              <w:left w:val="single" w:sz="4" w:space="0" w:color="auto"/>
              <w:bottom w:val="single" w:sz="4" w:space="0" w:color="auto"/>
              <w:right w:val="single" w:sz="4" w:space="0" w:color="auto"/>
            </w:tcBorders>
          </w:tcPr>
          <w:p w:rsidR="008343B8" w:rsidRPr="000E5362" w:rsidRDefault="008343B8" w:rsidP="004A1E1B">
            <w:pPr>
              <w:rPr>
                <w:rFonts w:ascii="仿宋_GB2312" w:eastAsia="仿宋_GB2312" w:hAnsi="宋体" w:cs="Arial"/>
                <w:sz w:val="24"/>
              </w:rPr>
            </w:pPr>
            <w:r w:rsidRPr="000E5362">
              <w:rPr>
                <w:rFonts w:ascii="仿宋_GB2312" w:eastAsia="仿宋_GB2312" w:cs="Arial" w:hint="eastAsia"/>
              </w:rPr>
              <w:t>黄石寨景区旅游活动对典型植物群落的影响</w:t>
            </w:r>
          </w:p>
        </w:tc>
        <w:tc>
          <w:tcPr>
            <w:tcW w:w="992" w:type="dxa"/>
            <w:tcBorders>
              <w:top w:val="single" w:sz="4" w:space="0" w:color="auto"/>
              <w:left w:val="nil"/>
              <w:bottom w:val="single" w:sz="4" w:space="0" w:color="auto"/>
              <w:right w:val="single" w:sz="4" w:space="0" w:color="auto"/>
            </w:tcBorders>
            <w:vAlign w:val="center"/>
          </w:tcPr>
          <w:p w:rsidR="008343B8" w:rsidRPr="000E5362" w:rsidRDefault="008343B8" w:rsidP="004A1E1B">
            <w:pPr>
              <w:jc w:val="center"/>
              <w:rPr>
                <w:rFonts w:ascii="仿宋_GB2312" w:eastAsia="仿宋_GB2312"/>
              </w:rPr>
            </w:pPr>
            <w:r w:rsidRPr="000E5362">
              <w:rPr>
                <w:rFonts w:ascii="仿宋_GB2312" w:eastAsia="仿宋_GB2312" w:hint="eastAsia"/>
              </w:rPr>
              <w:t>李文明</w:t>
            </w:r>
          </w:p>
        </w:tc>
        <w:tc>
          <w:tcPr>
            <w:tcW w:w="1679" w:type="dxa"/>
            <w:tcBorders>
              <w:top w:val="single" w:sz="4" w:space="0" w:color="auto"/>
              <w:left w:val="nil"/>
              <w:bottom w:val="single" w:sz="4" w:space="0" w:color="auto"/>
              <w:right w:val="single" w:sz="4" w:space="0" w:color="auto"/>
            </w:tcBorders>
            <w:vAlign w:val="center"/>
          </w:tcPr>
          <w:p w:rsidR="008343B8" w:rsidRPr="000E5362" w:rsidRDefault="008343B8" w:rsidP="004A1E1B">
            <w:pPr>
              <w:jc w:val="center"/>
              <w:rPr>
                <w:rFonts w:ascii="仿宋_GB2312" w:eastAsia="仿宋_GB2312"/>
              </w:rPr>
            </w:pPr>
            <w:r w:rsidRPr="000E5362">
              <w:rPr>
                <w:rFonts w:ascii="仿宋_GB2312" w:eastAsia="仿宋_GB2312" w:hint="eastAsia"/>
              </w:rPr>
              <w:t>5/5</w:t>
            </w:r>
          </w:p>
        </w:tc>
        <w:tc>
          <w:tcPr>
            <w:tcW w:w="2160" w:type="dxa"/>
            <w:tcBorders>
              <w:top w:val="single" w:sz="4" w:space="0" w:color="auto"/>
              <w:left w:val="nil"/>
              <w:bottom w:val="single" w:sz="4" w:space="0" w:color="auto"/>
              <w:right w:val="single" w:sz="4" w:space="0" w:color="auto"/>
            </w:tcBorders>
            <w:vAlign w:val="center"/>
          </w:tcPr>
          <w:p w:rsidR="008343B8" w:rsidRPr="000E5362" w:rsidRDefault="008343B8" w:rsidP="004A1E1B">
            <w:pPr>
              <w:jc w:val="center"/>
              <w:rPr>
                <w:rFonts w:ascii="仿宋_GB2312" w:eastAsia="仿宋_GB2312" w:hAnsi="宋体" w:cs="Arial"/>
                <w:sz w:val="24"/>
              </w:rPr>
            </w:pPr>
            <w:r w:rsidRPr="000E5362">
              <w:rPr>
                <w:rFonts w:ascii="仿宋_GB2312" w:eastAsia="仿宋_GB2312" w:cs="Arial" w:hint="eastAsia"/>
              </w:rPr>
              <w:t>浙江农业学报</w:t>
            </w:r>
          </w:p>
        </w:tc>
      </w:tr>
      <w:tr w:rsidR="008343B8" w:rsidRPr="000E5362" w:rsidTr="004A1E1B">
        <w:trPr>
          <w:trHeight w:val="439"/>
          <w:jc w:val="center"/>
        </w:trPr>
        <w:tc>
          <w:tcPr>
            <w:tcW w:w="921" w:type="dxa"/>
            <w:tcBorders>
              <w:top w:val="single" w:sz="4" w:space="0" w:color="auto"/>
              <w:left w:val="single" w:sz="4" w:space="0" w:color="auto"/>
              <w:bottom w:val="single" w:sz="4" w:space="0" w:color="auto"/>
              <w:right w:val="single" w:sz="4" w:space="0" w:color="auto"/>
            </w:tcBorders>
            <w:vAlign w:val="center"/>
          </w:tcPr>
          <w:p w:rsidR="008343B8" w:rsidRPr="00621028" w:rsidRDefault="008343B8" w:rsidP="004A1E1B">
            <w:pPr>
              <w:jc w:val="center"/>
              <w:rPr>
                <w:rFonts w:ascii="仿宋_GB2312" w:eastAsia="仿宋_GB2312" w:cs="Arial"/>
                <w:b/>
              </w:rPr>
            </w:pPr>
            <w:r w:rsidRPr="00621028">
              <w:rPr>
                <w:rFonts w:ascii="仿宋_GB2312" w:eastAsia="仿宋_GB2312" w:cs="Arial" w:hint="eastAsia"/>
                <w:b/>
              </w:rPr>
              <w:t>14</w:t>
            </w:r>
          </w:p>
        </w:tc>
        <w:tc>
          <w:tcPr>
            <w:tcW w:w="4395" w:type="dxa"/>
            <w:tcBorders>
              <w:top w:val="single" w:sz="4" w:space="0" w:color="auto"/>
              <w:left w:val="single" w:sz="4" w:space="0" w:color="auto"/>
              <w:bottom w:val="single" w:sz="4" w:space="0" w:color="auto"/>
              <w:right w:val="single" w:sz="4" w:space="0" w:color="auto"/>
            </w:tcBorders>
          </w:tcPr>
          <w:p w:rsidR="008343B8" w:rsidRPr="000E5362" w:rsidRDefault="008343B8" w:rsidP="004A1E1B">
            <w:pPr>
              <w:rPr>
                <w:rFonts w:ascii="仿宋_GB2312" w:eastAsia="仿宋_GB2312" w:hAnsi="宋体" w:cs="Arial"/>
                <w:sz w:val="24"/>
              </w:rPr>
            </w:pPr>
            <w:r w:rsidRPr="000E5362">
              <w:rPr>
                <w:rFonts w:ascii="仿宋_GB2312" w:eastAsia="仿宋_GB2312" w:cs="Arial" w:hint="eastAsia"/>
              </w:rPr>
              <w:t>城市间生产性服务业集聚与土地集约利用的空间相关性-基于84个城市的数据</w:t>
            </w:r>
          </w:p>
        </w:tc>
        <w:tc>
          <w:tcPr>
            <w:tcW w:w="992" w:type="dxa"/>
            <w:tcBorders>
              <w:top w:val="single" w:sz="4" w:space="0" w:color="auto"/>
              <w:left w:val="nil"/>
              <w:bottom w:val="single" w:sz="4" w:space="0" w:color="auto"/>
              <w:right w:val="single" w:sz="4" w:space="0" w:color="auto"/>
            </w:tcBorders>
            <w:vAlign w:val="center"/>
          </w:tcPr>
          <w:p w:rsidR="008343B8" w:rsidRPr="000E5362" w:rsidRDefault="008343B8" w:rsidP="004A1E1B">
            <w:pPr>
              <w:jc w:val="center"/>
              <w:rPr>
                <w:rFonts w:ascii="仿宋_GB2312" w:eastAsia="仿宋_GB2312"/>
              </w:rPr>
            </w:pPr>
            <w:r w:rsidRPr="000E5362">
              <w:rPr>
                <w:rFonts w:ascii="仿宋_GB2312" w:eastAsia="仿宋_GB2312" w:hint="eastAsia"/>
              </w:rPr>
              <w:t>但承龙</w:t>
            </w:r>
          </w:p>
        </w:tc>
        <w:tc>
          <w:tcPr>
            <w:tcW w:w="1679" w:type="dxa"/>
            <w:tcBorders>
              <w:top w:val="single" w:sz="4" w:space="0" w:color="auto"/>
              <w:left w:val="nil"/>
              <w:bottom w:val="single" w:sz="4" w:space="0" w:color="auto"/>
              <w:right w:val="single" w:sz="4" w:space="0" w:color="auto"/>
            </w:tcBorders>
            <w:vAlign w:val="center"/>
          </w:tcPr>
          <w:p w:rsidR="008343B8" w:rsidRPr="000E5362" w:rsidRDefault="008343B8" w:rsidP="004A1E1B">
            <w:pPr>
              <w:jc w:val="center"/>
              <w:rPr>
                <w:rFonts w:ascii="仿宋_GB2312" w:eastAsia="仿宋_GB2312"/>
              </w:rPr>
            </w:pPr>
            <w:r w:rsidRPr="000E5362">
              <w:rPr>
                <w:rFonts w:ascii="仿宋_GB2312" w:eastAsia="仿宋_GB2312" w:hint="eastAsia"/>
              </w:rPr>
              <w:t>1/1</w:t>
            </w:r>
          </w:p>
        </w:tc>
        <w:tc>
          <w:tcPr>
            <w:tcW w:w="2160" w:type="dxa"/>
            <w:tcBorders>
              <w:top w:val="single" w:sz="4" w:space="0" w:color="auto"/>
              <w:left w:val="nil"/>
              <w:bottom w:val="single" w:sz="4" w:space="0" w:color="auto"/>
              <w:right w:val="single" w:sz="4" w:space="0" w:color="auto"/>
            </w:tcBorders>
            <w:vAlign w:val="center"/>
          </w:tcPr>
          <w:p w:rsidR="008343B8" w:rsidRPr="000E5362" w:rsidRDefault="008343B8" w:rsidP="004A1E1B">
            <w:pPr>
              <w:jc w:val="center"/>
              <w:rPr>
                <w:rFonts w:ascii="仿宋_GB2312" w:eastAsia="仿宋_GB2312" w:hAnsi="宋体" w:cs="Arial"/>
                <w:sz w:val="24"/>
              </w:rPr>
            </w:pPr>
            <w:r w:rsidRPr="000E5362">
              <w:rPr>
                <w:rFonts w:ascii="仿宋_GB2312" w:eastAsia="仿宋_GB2312" w:cs="Arial" w:hint="eastAsia"/>
              </w:rPr>
              <w:t>新疆社会科学</w:t>
            </w:r>
          </w:p>
          <w:p w:rsidR="008343B8" w:rsidRPr="000E5362" w:rsidRDefault="008343B8" w:rsidP="004A1E1B">
            <w:pPr>
              <w:jc w:val="center"/>
              <w:rPr>
                <w:rFonts w:ascii="仿宋_GB2312" w:eastAsia="仿宋_GB2312" w:cs="Arial"/>
              </w:rPr>
            </w:pPr>
          </w:p>
        </w:tc>
      </w:tr>
    </w:tbl>
    <w:p w:rsidR="008343B8" w:rsidRDefault="008343B8" w:rsidP="009E3542">
      <w:pPr>
        <w:adjustRightInd w:val="0"/>
        <w:snapToGrid w:val="0"/>
        <w:spacing w:beforeLines="50" w:afterLines="50" w:line="440" w:lineRule="exact"/>
        <w:ind w:firstLineChars="200" w:firstLine="482"/>
        <w:jc w:val="center"/>
        <w:rPr>
          <w:rFonts w:ascii="宋体" w:hAnsi="宋体"/>
          <w:sz w:val="24"/>
        </w:rPr>
      </w:pPr>
      <w:r w:rsidRPr="000E5362">
        <w:rPr>
          <w:rFonts w:ascii="仿宋_GB2312" w:eastAsia="仿宋_GB2312" w:hAnsi="宋体" w:hint="eastAsia"/>
          <w:b/>
          <w:sz w:val="24"/>
        </w:rPr>
        <w:t>2017年学院出版专著、编著汇总情况一览表</w:t>
      </w:r>
    </w:p>
    <w:tbl>
      <w:tblPr>
        <w:tblW w:w="10134" w:type="dxa"/>
        <w:jc w:val="center"/>
        <w:tblInd w:w="677" w:type="dxa"/>
        <w:tblLayout w:type="fixed"/>
        <w:tblLook w:val="04A0"/>
      </w:tblPr>
      <w:tblGrid>
        <w:gridCol w:w="914"/>
        <w:gridCol w:w="4253"/>
        <w:gridCol w:w="901"/>
        <w:gridCol w:w="1592"/>
        <w:gridCol w:w="2474"/>
      </w:tblGrid>
      <w:tr w:rsidR="008343B8" w:rsidRPr="000E5362" w:rsidTr="004A1E1B">
        <w:trPr>
          <w:trHeight w:val="439"/>
          <w:jc w:val="center"/>
        </w:trPr>
        <w:tc>
          <w:tcPr>
            <w:tcW w:w="914" w:type="dxa"/>
            <w:tcBorders>
              <w:top w:val="single" w:sz="4" w:space="0" w:color="auto"/>
              <w:left w:val="single" w:sz="4" w:space="0" w:color="auto"/>
              <w:bottom w:val="single" w:sz="4" w:space="0" w:color="auto"/>
              <w:right w:val="single" w:sz="4" w:space="0" w:color="auto"/>
            </w:tcBorders>
            <w:vAlign w:val="center"/>
          </w:tcPr>
          <w:p w:rsidR="008343B8" w:rsidRPr="00621028" w:rsidRDefault="008343B8" w:rsidP="004A1E1B">
            <w:pPr>
              <w:widowControl/>
              <w:jc w:val="center"/>
              <w:rPr>
                <w:rFonts w:ascii="仿宋_GB2312" w:eastAsia="仿宋_GB2312" w:hAnsi="宋体" w:cs="宋体"/>
                <w:b/>
                <w:bCs/>
                <w:kern w:val="0"/>
                <w:sz w:val="24"/>
              </w:rPr>
            </w:pPr>
            <w:r w:rsidRPr="00621028">
              <w:rPr>
                <w:rFonts w:ascii="仿宋_GB2312" w:eastAsia="仿宋_GB2312" w:hAnsi="宋体" w:cs="宋体" w:hint="eastAsia"/>
                <w:b/>
                <w:bCs/>
                <w:kern w:val="0"/>
                <w:sz w:val="24"/>
              </w:rPr>
              <w:t>序号</w:t>
            </w:r>
          </w:p>
        </w:tc>
        <w:tc>
          <w:tcPr>
            <w:tcW w:w="4253" w:type="dxa"/>
            <w:tcBorders>
              <w:top w:val="single" w:sz="4" w:space="0" w:color="auto"/>
              <w:left w:val="single" w:sz="4" w:space="0" w:color="auto"/>
              <w:bottom w:val="single" w:sz="4" w:space="0" w:color="auto"/>
              <w:right w:val="single" w:sz="4" w:space="0" w:color="auto"/>
            </w:tcBorders>
            <w:vAlign w:val="center"/>
          </w:tcPr>
          <w:p w:rsidR="008343B8" w:rsidRPr="000E5362" w:rsidRDefault="008343B8" w:rsidP="004A1E1B">
            <w:pPr>
              <w:widowControl/>
              <w:jc w:val="center"/>
              <w:rPr>
                <w:rFonts w:ascii="仿宋_GB2312" w:eastAsia="仿宋_GB2312" w:hAnsi="宋体" w:cs="宋体"/>
                <w:b/>
                <w:bCs/>
                <w:kern w:val="0"/>
                <w:sz w:val="24"/>
              </w:rPr>
            </w:pPr>
            <w:r w:rsidRPr="000E5362">
              <w:rPr>
                <w:rFonts w:ascii="仿宋_GB2312" w:eastAsia="仿宋_GB2312" w:hAnsi="宋体" w:cs="宋体" w:hint="eastAsia"/>
                <w:b/>
                <w:bCs/>
                <w:kern w:val="0"/>
                <w:sz w:val="24"/>
              </w:rPr>
              <w:t>成果名称</w:t>
            </w:r>
          </w:p>
        </w:tc>
        <w:tc>
          <w:tcPr>
            <w:tcW w:w="901" w:type="dxa"/>
            <w:tcBorders>
              <w:top w:val="single" w:sz="4" w:space="0" w:color="auto"/>
              <w:left w:val="nil"/>
              <w:bottom w:val="single" w:sz="4" w:space="0" w:color="auto"/>
              <w:right w:val="single" w:sz="4" w:space="0" w:color="auto"/>
            </w:tcBorders>
            <w:vAlign w:val="center"/>
          </w:tcPr>
          <w:p w:rsidR="008343B8" w:rsidRPr="000E5362" w:rsidRDefault="008343B8" w:rsidP="004A1E1B">
            <w:pPr>
              <w:widowControl/>
              <w:jc w:val="center"/>
              <w:rPr>
                <w:rFonts w:ascii="仿宋_GB2312" w:eastAsia="仿宋_GB2312" w:hAnsi="宋体" w:cs="宋体"/>
                <w:b/>
                <w:bCs/>
                <w:kern w:val="0"/>
                <w:sz w:val="24"/>
              </w:rPr>
            </w:pPr>
            <w:r w:rsidRPr="000E5362">
              <w:rPr>
                <w:rFonts w:ascii="仿宋_GB2312" w:eastAsia="仿宋_GB2312" w:hAnsi="宋体" w:cs="宋体" w:hint="eastAsia"/>
                <w:b/>
                <w:bCs/>
                <w:kern w:val="0"/>
                <w:sz w:val="24"/>
              </w:rPr>
              <w:t>作者</w:t>
            </w:r>
          </w:p>
        </w:tc>
        <w:tc>
          <w:tcPr>
            <w:tcW w:w="1592" w:type="dxa"/>
            <w:tcBorders>
              <w:top w:val="single" w:sz="4" w:space="0" w:color="auto"/>
              <w:left w:val="nil"/>
              <w:bottom w:val="single" w:sz="4" w:space="0" w:color="auto"/>
              <w:right w:val="single" w:sz="4" w:space="0" w:color="auto"/>
            </w:tcBorders>
            <w:vAlign w:val="center"/>
          </w:tcPr>
          <w:p w:rsidR="008343B8" w:rsidRPr="000E5362" w:rsidRDefault="008343B8" w:rsidP="004A1E1B">
            <w:pPr>
              <w:widowControl/>
              <w:jc w:val="center"/>
              <w:rPr>
                <w:rFonts w:ascii="仿宋_GB2312" w:eastAsia="仿宋_GB2312" w:hAnsi="宋体" w:cs="宋体"/>
                <w:b/>
                <w:bCs/>
                <w:kern w:val="0"/>
                <w:sz w:val="24"/>
              </w:rPr>
            </w:pPr>
            <w:r w:rsidRPr="000E5362">
              <w:rPr>
                <w:rFonts w:ascii="仿宋_GB2312" w:eastAsia="仿宋_GB2312" w:hAnsi="宋体" w:cs="宋体" w:hint="eastAsia"/>
                <w:b/>
                <w:bCs/>
                <w:kern w:val="0"/>
                <w:sz w:val="24"/>
              </w:rPr>
              <w:t>排序/总人数</w:t>
            </w:r>
          </w:p>
        </w:tc>
        <w:tc>
          <w:tcPr>
            <w:tcW w:w="2474" w:type="dxa"/>
            <w:tcBorders>
              <w:top w:val="single" w:sz="4" w:space="0" w:color="auto"/>
              <w:left w:val="nil"/>
              <w:bottom w:val="single" w:sz="4" w:space="0" w:color="auto"/>
              <w:right w:val="single" w:sz="4" w:space="0" w:color="auto"/>
            </w:tcBorders>
            <w:vAlign w:val="center"/>
          </w:tcPr>
          <w:p w:rsidR="008343B8" w:rsidRPr="000E5362" w:rsidRDefault="008343B8" w:rsidP="004A1E1B">
            <w:pPr>
              <w:widowControl/>
              <w:jc w:val="center"/>
              <w:rPr>
                <w:rFonts w:ascii="仿宋_GB2312" w:eastAsia="仿宋_GB2312" w:hAnsi="宋体" w:cs="宋体"/>
                <w:b/>
                <w:bCs/>
                <w:kern w:val="0"/>
                <w:sz w:val="24"/>
              </w:rPr>
            </w:pPr>
            <w:r w:rsidRPr="000E5362">
              <w:rPr>
                <w:rFonts w:ascii="仿宋_GB2312" w:eastAsia="仿宋_GB2312" w:hAnsi="宋体" w:cs="宋体" w:hint="eastAsia"/>
                <w:b/>
                <w:bCs/>
                <w:kern w:val="0"/>
                <w:sz w:val="24"/>
              </w:rPr>
              <w:t>出版社</w:t>
            </w:r>
          </w:p>
        </w:tc>
      </w:tr>
      <w:tr w:rsidR="008343B8" w:rsidRPr="000E5362" w:rsidTr="004A1E1B">
        <w:trPr>
          <w:trHeight w:val="439"/>
          <w:jc w:val="center"/>
        </w:trPr>
        <w:tc>
          <w:tcPr>
            <w:tcW w:w="914" w:type="dxa"/>
            <w:tcBorders>
              <w:top w:val="single" w:sz="4" w:space="0" w:color="auto"/>
              <w:left w:val="single" w:sz="4" w:space="0" w:color="auto"/>
              <w:bottom w:val="single" w:sz="4" w:space="0" w:color="auto"/>
              <w:right w:val="single" w:sz="4" w:space="0" w:color="auto"/>
            </w:tcBorders>
            <w:vAlign w:val="center"/>
          </w:tcPr>
          <w:p w:rsidR="008343B8" w:rsidRPr="00621028" w:rsidRDefault="008343B8" w:rsidP="004A1E1B">
            <w:pPr>
              <w:jc w:val="center"/>
              <w:rPr>
                <w:rFonts w:ascii="仿宋_GB2312" w:eastAsia="仿宋_GB2312" w:cs="Arial"/>
                <w:b/>
              </w:rPr>
            </w:pPr>
            <w:r w:rsidRPr="00621028">
              <w:rPr>
                <w:rFonts w:ascii="仿宋_GB2312" w:eastAsia="仿宋_GB2312" w:cs="Arial" w:hint="eastAsia"/>
                <w:b/>
              </w:rPr>
              <w:lastRenderedPageBreak/>
              <w:t>1</w:t>
            </w:r>
          </w:p>
        </w:tc>
        <w:tc>
          <w:tcPr>
            <w:tcW w:w="4253" w:type="dxa"/>
            <w:tcBorders>
              <w:top w:val="single" w:sz="4" w:space="0" w:color="auto"/>
              <w:left w:val="single" w:sz="4" w:space="0" w:color="auto"/>
              <w:bottom w:val="single" w:sz="4" w:space="0" w:color="auto"/>
              <w:right w:val="single" w:sz="4" w:space="0" w:color="auto"/>
            </w:tcBorders>
          </w:tcPr>
          <w:p w:rsidR="008343B8" w:rsidRPr="000E5362" w:rsidRDefault="008343B8" w:rsidP="004A1E1B">
            <w:pPr>
              <w:rPr>
                <w:rFonts w:ascii="仿宋_GB2312" w:eastAsia="仿宋_GB2312" w:hAnsi="宋体" w:cs="Arial"/>
                <w:sz w:val="24"/>
              </w:rPr>
            </w:pPr>
            <w:r w:rsidRPr="000E5362">
              <w:rPr>
                <w:rFonts w:ascii="仿宋_GB2312" w:eastAsia="仿宋_GB2312" w:cs="Arial" w:hint="eastAsia"/>
              </w:rPr>
              <w:t>农产品地理标志品牌资产影响因素及其作用机制研究</w:t>
            </w:r>
          </w:p>
        </w:tc>
        <w:tc>
          <w:tcPr>
            <w:tcW w:w="901" w:type="dxa"/>
            <w:tcBorders>
              <w:top w:val="single" w:sz="4" w:space="0" w:color="auto"/>
              <w:left w:val="nil"/>
              <w:bottom w:val="single" w:sz="4" w:space="0" w:color="auto"/>
              <w:right w:val="single" w:sz="4" w:space="0" w:color="auto"/>
            </w:tcBorders>
            <w:vAlign w:val="center"/>
          </w:tcPr>
          <w:p w:rsidR="008343B8" w:rsidRPr="000E5362" w:rsidRDefault="008343B8" w:rsidP="004A1E1B">
            <w:pPr>
              <w:jc w:val="center"/>
              <w:rPr>
                <w:rFonts w:ascii="仿宋_GB2312" w:eastAsia="仿宋_GB2312"/>
              </w:rPr>
            </w:pPr>
            <w:r w:rsidRPr="000E5362">
              <w:rPr>
                <w:rFonts w:ascii="仿宋_GB2312" w:eastAsia="仿宋_GB2312" w:hint="eastAsia"/>
              </w:rPr>
              <w:t>刘德军</w:t>
            </w:r>
          </w:p>
        </w:tc>
        <w:tc>
          <w:tcPr>
            <w:tcW w:w="1592" w:type="dxa"/>
            <w:tcBorders>
              <w:top w:val="single" w:sz="4" w:space="0" w:color="auto"/>
              <w:left w:val="nil"/>
              <w:bottom w:val="single" w:sz="4" w:space="0" w:color="auto"/>
              <w:right w:val="single" w:sz="4" w:space="0" w:color="auto"/>
            </w:tcBorders>
            <w:vAlign w:val="center"/>
          </w:tcPr>
          <w:p w:rsidR="008343B8" w:rsidRPr="000E5362" w:rsidRDefault="008343B8" w:rsidP="004A1E1B">
            <w:pPr>
              <w:widowControl/>
              <w:jc w:val="center"/>
              <w:rPr>
                <w:rFonts w:ascii="仿宋_GB2312" w:eastAsia="仿宋_GB2312" w:hAnsi="宋体" w:cs="宋体"/>
                <w:b/>
                <w:bCs/>
                <w:kern w:val="0"/>
                <w:sz w:val="24"/>
              </w:rPr>
            </w:pPr>
            <w:r w:rsidRPr="000E5362">
              <w:rPr>
                <w:rFonts w:ascii="仿宋_GB2312" w:eastAsia="仿宋_GB2312" w:hAnsi="宋体" w:cs="宋体" w:hint="eastAsia"/>
                <w:b/>
                <w:bCs/>
                <w:kern w:val="0"/>
                <w:sz w:val="24"/>
              </w:rPr>
              <w:t>1/1</w:t>
            </w:r>
          </w:p>
        </w:tc>
        <w:tc>
          <w:tcPr>
            <w:tcW w:w="2474" w:type="dxa"/>
            <w:tcBorders>
              <w:top w:val="single" w:sz="4" w:space="0" w:color="auto"/>
              <w:left w:val="nil"/>
              <w:bottom w:val="single" w:sz="4" w:space="0" w:color="auto"/>
              <w:right w:val="single" w:sz="4" w:space="0" w:color="auto"/>
            </w:tcBorders>
            <w:vAlign w:val="center"/>
          </w:tcPr>
          <w:p w:rsidR="008343B8" w:rsidRPr="000E5362" w:rsidRDefault="008343B8" w:rsidP="004A1E1B">
            <w:pPr>
              <w:jc w:val="center"/>
              <w:rPr>
                <w:rFonts w:ascii="仿宋_GB2312" w:eastAsia="仿宋_GB2312"/>
              </w:rPr>
            </w:pPr>
            <w:r w:rsidRPr="000E5362">
              <w:rPr>
                <w:rFonts w:ascii="仿宋_GB2312" w:eastAsia="仿宋_GB2312" w:hint="eastAsia"/>
              </w:rPr>
              <w:t>经济科学出版社</w:t>
            </w:r>
          </w:p>
        </w:tc>
      </w:tr>
      <w:tr w:rsidR="008343B8" w:rsidRPr="000E5362" w:rsidTr="004A1E1B">
        <w:trPr>
          <w:trHeight w:val="439"/>
          <w:jc w:val="center"/>
        </w:trPr>
        <w:tc>
          <w:tcPr>
            <w:tcW w:w="914" w:type="dxa"/>
            <w:tcBorders>
              <w:top w:val="single" w:sz="4" w:space="0" w:color="auto"/>
              <w:left w:val="single" w:sz="4" w:space="0" w:color="auto"/>
              <w:bottom w:val="single" w:sz="4" w:space="0" w:color="auto"/>
              <w:right w:val="single" w:sz="4" w:space="0" w:color="auto"/>
            </w:tcBorders>
            <w:vAlign w:val="center"/>
          </w:tcPr>
          <w:p w:rsidR="008343B8" w:rsidRPr="00621028" w:rsidRDefault="008343B8" w:rsidP="004A1E1B">
            <w:pPr>
              <w:jc w:val="center"/>
              <w:rPr>
                <w:rFonts w:ascii="仿宋_GB2312" w:eastAsia="仿宋_GB2312" w:cs="Arial"/>
                <w:b/>
              </w:rPr>
            </w:pPr>
            <w:r w:rsidRPr="00621028">
              <w:rPr>
                <w:rFonts w:ascii="仿宋_GB2312" w:eastAsia="仿宋_GB2312" w:cs="Arial" w:hint="eastAsia"/>
                <w:b/>
              </w:rPr>
              <w:t>2</w:t>
            </w:r>
          </w:p>
        </w:tc>
        <w:tc>
          <w:tcPr>
            <w:tcW w:w="4253" w:type="dxa"/>
            <w:tcBorders>
              <w:top w:val="single" w:sz="4" w:space="0" w:color="auto"/>
              <w:left w:val="single" w:sz="4" w:space="0" w:color="auto"/>
              <w:bottom w:val="single" w:sz="4" w:space="0" w:color="auto"/>
              <w:right w:val="single" w:sz="4" w:space="0" w:color="auto"/>
            </w:tcBorders>
          </w:tcPr>
          <w:p w:rsidR="008343B8" w:rsidRPr="000E5362" w:rsidRDefault="008343B8" w:rsidP="004A1E1B">
            <w:pPr>
              <w:rPr>
                <w:rFonts w:ascii="仿宋_GB2312" w:eastAsia="仿宋_GB2312" w:hAnsi="宋体" w:cs="Arial"/>
                <w:sz w:val="24"/>
              </w:rPr>
            </w:pPr>
            <w:r w:rsidRPr="000E5362">
              <w:rPr>
                <w:rFonts w:ascii="仿宋_GB2312" w:eastAsia="仿宋_GB2312" w:cs="Arial" w:hint="eastAsia"/>
              </w:rPr>
              <w:t>建设项目组织间冲突演化及其对价值增值的影响研究</w:t>
            </w:r>
          </w:p>
        </w:tc>
        <w:tc>
          <w:tcPr>
            <w:tcW w:w="901" w:type="dxa"/>
            <w:tcBorders>
              <w:top w:val="single" w:sz="4" w:space="0" w:color="auto"/>
              <w:left w:val="nil"/>
              <w:bottom w:val="single" w:sz="4" w:space="0" w:color="auto"/>
              <w:right w:val="single" w:sz="4" w:space="0" w:color="auto"/>
            </w:tcBorders>
            <w:vAlign w:val="center"/>
          </w:tcPr>
          <w:p w:rsidR="008343B8" w:rsidRPr="000E5362" w:rsidRDefault="008343B8" w:rsidP="004A1E1B">
            <w:pPr>
              <w:jc w:val="center"/>
              <w:rPr>
                <w:rFonts w:ascii="仿宋_GB2312" w:eastAsia="仿宋_GB2312"/>
              </w:rPr>
            </w:pPr>
            <w:r w:rsidRPr="000E5362">
              <w:rPr>
                <w:rFonts w:ascii="仿宋_GB2312" w:eastAsia="仿宋_GB2312" w:hint="eastAsia"/>
              </w:rPr>
              <w:t>吴光东</w:t>
            </w:r>
          </w:p>
        </w:tc>
        <w:tc>
          <w:tcPr>
            <w:tcW w:w="1592" w:type="dxa"/>
            <w:tcBorders>
              <w:top w:val="single" w:sz="4" w:space="0" w:color="auto"/>
              <w:left w:val="nil"/>
              <w:bottom w:val="single" w:sz="4" w:space="0" w:color="auto"/>
              <w:right w:val="single" w:sz="4" w:space="0" w:color="auto"/>
            </w:tcBorders>
            <w:vAlign w:val="center"/>
          </w:tcPr>
          <w:p w:rsidR="008343B8" w:rsidRPr="000E5362" w:rsidRDefault="008343B8" w:rsidP="004A1E1B">
            <w:pPr>
              <w:widowControl/>
              <w:jc w:val="center"/>
              <w:rPr>
                <w:rFonts w:ascii="仿宋_GB2312" w:eastAsia="仿宋_GB2312" w:hAnsi="宋体" w:cs="宋体"/>
                <w:b/>
                <w:bCs/>
                <w:kern w:val="0"/>
                <w:sz w:val="24"/>
              </w:rPr>
            </w:pPr>
            <w:r w:rsidRPr="000E5362">
              <w:rPr>
                <w:rFonts w:ascii="仿宋_GB2312" w:eastAsia="仿宋_GB2312" w:hAnsi="宋体" w:cs="宋体" w:hint="eastAsia"/>
                <w:b/>
                <w:bCs/>
                <w:kern w:val="0"/>
                <w:sz w:val="24"/>
              </w:rPr>
              <w:t>1/1</w:t>
            </w:r>
          </w:p>
        </w:tc>
        <w:tc>
          <w:tcPr>
            <w:tcW w:w="2474" w:type="dxa"/>
            <w:tcBorders>
              <w:top w:val="single" w:sz="4" w:space="0" w:color="auto"/>
              <w:left w:val="nil"/>
              <w:bottom w:val="single" w:sz="4" w:space="0" w:color="auto"/>
              <w:right w:val="single" w:sz="4" w:space="0" w:color="auto"/>
            </w:tcBorders>
            <w:vAlign w:val="center"/>
          </w:tcPr>
          <w:p w:rsidR="008343B8" w:rsidRPr="000E5362" w:rsidRDefault="008343B8" w:rsidP="004A1E1B">
            <w:pPr>
              <w:jc w:val="center"/>
              <w:rPr>
                <w:rFonts w:ascii="仿宋_GB2312" w:eastAsia="仿宋_GB2312"/>
              </w:rPr>
            </w:pPr>
            <w:r w:rsidRPr="000E5362">
              <w:rPr>
                <w:rFonts w:ascii="仿宋_GB2312" w:eastAsia="仿宋_GB2312" w:hint="eastAsia"/>
              </w:rPr>
              <w:t>新华出版社</w:t>
            </w:r>
          </w:p>
        </w:tc>
      </w:tr>
      <w:tr w:rsidR="008343B8" w:rsidRPr="000E5362" w:rsidTr="004A1E1B">
        <w:trPr>
          <w:trHeight w:val="439"/>
          <w:jc w:val="center"/>
        </w:trPr>
        <w:tc>
          <w:tcPr>
            <w:tcW w:w="914" w:type="dxa"/>
            <w:tcBorders>
              <w:top w:val="single" w:sz="4" w:space="0" w:color="auto"/>
              <w:left w:val="single" w:sz="4" w:space="0" w:color="auto"/>
              <w:bottom w:val="single" w:sz="4" w:space="0" w:color="auto"/>
              <w:right w:val="single" w:sz="4" w:space="0" w:color="auto"/>
            </w:tcBorders>
            <w:vAlign w:val="center"/>
          </w:tcPr>
          <w:p w:rsidR="008343B8" w:rsidRPr="00621028" w:rsidRDefault="008343B8" w:rsidP="004A1E1B">
            <w:pPr>
              <w:jc w:val="center"/>
              <w:rPr>
                <w:rFonts w:ascii="仿宋_GB2312" w:eastAsia="仿宋_GB2312" w:cs="Arial"/>
                <w:b/>
              </w:rPr>
            </w:pPr>
            <w:r w:rsidRPr="00621028">
              <w:rPr>
                <w:rFonts w:ascii="仿宋_GB2312" w:eastAsia="仿宋_GB2312" w:cs="Arial" w:hint="eastAsia"/>
                <w:b/>
              </w:rPr>
              <w:t>3</w:t>
            </w:r>
          </w:p>
        </w:tc>
        <w:tc>
          <w:tcPr>
            <w:tcW w:w="4253" w:type="dxa"/>
            <w:tcBorders>
              <w:top w:val="single" w:sz="4" w:space="0" w:color="auto"/>
              <w:left w:val="single" w:sz="4" w:space="0" w:color="auto"/>
              <w:bottom w:val="single" w:sz="4" w:space="0" w:color="auto"/>
              <w:right w:val="single" w:sz="4" w:space="0" w:color="auto"/>
            </w:tcBorders>
          </w:tcPr>
          <w:p w:rsidR="008343B8" w:rsidRPr="000E5362" w:rsidRDefault="008343B8" w:rsidP="004A1E1B">
            <w:pPr>
              <w:rPr>
                <w:rFonts w:ascii="仿宋_GB2312" w:eastAsia="仿宋_GB2312" w:hAnsi="宋体" w:cs="Arial"/>
                <w:sz w:val="24"/>
              </w:rPr>
            </w:pPr>
            <w:r w:rsidRPr="000E5362">
              <w:rPr>
                <w:rFonts w:ascii="仿宋_GB2312" w:eastAsia="仿宋_GB2312" w:cs="Arial" w:hint="eastAsia"/>
              </w:rPr>
              <w:t>工程造价管理</w:t>
            </w:r>
          </w:p>
        </w:tc>
        <w:tc>
          <w:tcPr>
            <w:tcW w:w="901" w:type="dxa"/>
            <w:tcBorders>
              <w:top w:val="single" w:sz="4" w:space="0" w:color="auto"/>
              <w:left w:val="nil"/>
              <w:bottom w:val="single" w:sz="4" w:space="0" w:color="auto"/>
              <w:right w:val="single" w:sz="4" w:space="0" w:color="auto"/>
            </w:tcBorders>
            <w:vAlign w:val="center"/>
          </w:tcPr>
          <w:p w:rsidR="008343B8" w:rsidRPr="000E5362" w:rsidRDefault="008343B8" w:rsidP="004A1E1B">
            <w:pPr>
              <w:jc w:val="center"/>
              <w:rPr>
                <w:rFonts w:ascii="仿宋_GB2312" w:eastAsia="仿宋_GB2312"/>
              </w:rPr>
            </w:pPr>
            <w:proofErr w:type="gramStart"/>
            <w:r w:rsidRPr="000E5362">
              <w:rPr>
                <w:rFonts w:ascii="仿宋_GB2312" w:eastAsia="仿宋_GB2312" w:hint="eastAsia"/>
              </w:rPr>
              <w:t>姜薪萍</w:t>
            </w:r>
            <w:proofErr w:type="gramEnd"/>
          </w:p>
        </w:tc>
        <w:tc>
          <w:tcPr>
            <w:tcW w:w="1592" w:type="dxa"/>
            <w:tcBorders>
              <w:top w:val="single" w:sz="4" w:space="0" w:color="auto"/>
              <w:left w:val="nil"/>
              <w:bottom w:val="single" w:sz="4" w:space="0" w:color="auto"/>
              <w:right w:val="single" w:sz="4" w:space="0" w:color="auto"/>
            </w:tcBorders>
            <w:vAlign w:val="center"/>
          </w:tcPr>
          <w:p w:rsidR="008343B8" w:rsidRPr="000E5362" w:rsidRDefault="008343B8" w:rsidP="004A1E1B">
            <w:pPr>
              <w:widowControl/>
              <w:jc w:val="center"/>
              <w:rPr>
                <w:rFonts w:ascii="仿宋_GB2312" w:eastAsia="仿宋_GB2312" w:hAnsi="宋体" w:cs="宋体"/>
                <w:b/>
                <w:bCs/>
                <w:kern w:val="0"/>
                <w:sz w:val="24"/>
              </w:rPr>
            </w:pPr>
            <w:r w:rsidRPr="000E5362">
              <w:rPr>
                <w:rFonts w:ascii="仿宋_GB2312" w:eastAsia="仿宋_GB2312" w:hAnsi="宋体" w:cs="宋体" w:hint="eastAsia"/>
                <w:b/>
                <w:bCs/>
                <w:kern w:val="0"/>
                <w:sz w:val="24"/>
              </w:rPr>
              <w:t>1/6</w:t>
            </w:r>
          </w:p>
        </w:tc>
        <w:tc>
          <w:tcPr>
            <w:tcW w:w="2474" w:type="dxa"/>
            <w:tcBorders>
              <w:top w:val="single" w:sz="4" w:space="0" w:color="auto"/>
              <w:left w:val="nil"/>
              <w:bottom w:val="single" w:sz="4" w:space="0" w:color="auto"/>
              <w:right w:val="single" w:sz="4" w:space="0" w:color="auto"/>
            </w:tcBorders>
            <w:vAlign w:val="center"/>
          </w:tcPr>
          <w:p w:rsidR="008343B8" w:rsidRPr="000E5362" w:rsidRDefault="008343B8" w:rsidP="004A1E1B">
            <w:pPr>
              <w:jc w:val="center"/>
              <w:rPr>
                <w:rFonts w:ascii="仿宋_GB2312" w:eastAsia="仿宋_GB2312"/>
              </w:rPr>
            </w:pPr>
            <w:r w:rsidRPr="000E5362">
              <w:rPr>
                <w:rFonts w:ascii="仿宋_GB2312" w:eastAsia="仿宋_GB2312" w:hint="eastAsia"/>
              </w:rPr>
              <w:t>江西教育出版社</w:t>
            </w:r>
          </w:p>
        </w:tc>
      </w:tr>
      <w:tr w:rsidR="008343B8" w:rsidRPr="000E5362" w:rsidTr="004A1E1B">
        <w:trPr>
          <w:trHeight w:val="439"/>
          <w:jc w:val="center"/>
        </w:trPr>
        <w:tc>
          <w:tcPr>
            <w:tcW w:w="914" w:type="dxa"/>
            <w:tcBorders>
              <w:top w:val="single" w:sz="4" w:space="0" w:color="auto"/>
              <w:left w:val="single" w:sz="4" w:space="0" w:color="auto"/>
              <w:bottom w:val="single" w:sz="4" w:space="0" w:color="auto"/>
              <w:right w:val="single" w:sz="4" w:space="0" w:color="auto"/>
            </w:tcBorders>
            <w:vAlign w:val="center"/>
          </w:tcPr>
          <w:p w:rsidR="008343B8" w:rsidRPr="00621028" w:rsidRDefault="008343B8" w:rsidP="004A1E1B">
            <w:pPr>
              <w:jc w:val="center"/>
              <w:rPr>
                <w:rFonts w:ascii="仿宋_GB2312" w:eastAsia="仿宋_GB2312" w:cs="Arial"/>
                <w:b/>
              </w:rPr>
            </w:pPr>
            <w:r w:rsidRPr="00621028">
              <w:rPr>
                <w:rFonts w:ascii="仿宋_GB2312" w:eastAsia="仿宋_GB2312" w:cs="Arial" w:hint="eastAsia"/>
                <w:b/>
              </w:rPr>
              <w:t>4</w:t>
            </w:r>
          </w:p>
        </w:tc>
        <w:tc>
          <w:tcPr>
            <w:tcW w:w="4253" w:type="dxa"/>
            <w:tcBorders>
              <w:top w:val="single" w:sz="4" w:space="0" w:color="auto"/>
              <w:left w:val="single" w:sz="4" w:space="0" w:color="auto"/>
              <w:bottom w:val="single" w:sz="4" w:space="0" w:color="auto"/>
              <w:right w:val="single" w:sz="4" w:space="0" w:color="auto"/>
            </w:tcBorders>
          </w:tcPr>
          <w:p w:rsidR="008343B8" w:rsidRPr="000E5362" w:rsidRDefault="008343B8" w:rsidP="004A1E1B">
            <w:pPr>
              <w:rPr>
                <w:rFonts w:ascii="仿宋_GB2312" w:eastAsia="仿宋_GB2312" w:hAnsi="宋体" w:cs="Arial"/>
                <w:sz w:val="24"/>
              </w:rPr>
            </w:pPr>
            <w:r w:rsidRPr="000E5362">
              <w:rPr>
                <w:rFonts w:ascii="仿宋_GB2312" w:eastAsia="仿宋_GB2312" w:cs="Arial" w:hint="eastAsia"/>
              </w:rPr>
              <w:t>工程造价管理</w:t>
            </w:r>
          </w:p>
        </w:tc>
        <w:tc>
          <w:tcPr>
            <w:tcW w:w="901" w:type="dxa"/>
            <w:tcBorders>
              <w:top w:val="single" w:sz="4" w:space="0" w:color="auto"/>
              <w:left w:val="nil"/>
              <w:bottom w:val="single" w:sz="4" w:space="0" w:color="auto"/>
              <w:right w:val="single" w:sz="4" w:space="0" w:color="auto"/>
            </w:tcBorders>
            <w:vAlign w:val="center"/>
          </w:tcPr>
          <w:p w:rsidR="008343B8" w:rsidRPr="000E5362" w:rsidRDefault="008343B8" w:rsidP="004A1E1B">
            <w:pPr>
              <w:jc w:val="center"/>
              <w:rPr>
                <w:rFonts w:ascii="仿宋_GB2312" w:eastAsia="仿宋_GB2312"/>
              </w:rPr>
            </w:pPr>
            <w:r w:rsidRPr="000E5362">
              <w:rPr>
                <w:rFonts w:ascii="仿宋_GB2312" w:eastAsia="仿宋_GB2312" w:hint="eastAsia"/>
              </w:rPr>
              <w:t>李  明</w:t>
            </w:r>
          </w:p>
        </w:tc>
        <w:tc>
          <w:tcPr>
            <w:tcW w:w="1592" w:type="dxa"/>
            <w:tcBorders>
              <w:top w:val="single" w:sz="4" w:space="0" w:color="auto"/>
              <w:left w:val="nil"/>
              <w:bottom w:val="single" w:sz="4" w:space="0" w:color="auto"/>
              <w:right w:val="single" w:sz="4" w:space="0" w:color="auto"/>
            </w:tcBorders>
            <w:vAlign w:val="center"/>
          </w:tcPr>
          <w:p w:rsidR="008343B8" w:rsidRPr="000E5362" w:rsidRDefault="008343B8" w:rsidP="004A1E1B">
            <w:pPr>
              <w:widowControl/>
              <w:jc w:val="center"/>
              <w:rPr>
                <w:rFonts w:ascii="仿宋_GB2312" w:eastAsia="仿宋_GB2312" w:hAnsi="宋体" w:cs="宋体"/>
                <w:b/>
                <w:bCs/>
                <w:kern w:val="0"/>
                <w:sz w:val="24"/>
              </w:rPr>
            </w:pPr>
            <w:r w:rsidRPr="000E5362">
              <w:rPr>
                <w:rFonts w:ascii="仿宋_GB2312" w:eastAsia="仿宋_GB2312" w:hAnsi="宋体" w:cs="宋体" w:hint="eastAsia"/>
                <w:b/>
                <w:bCs/>
                <w:kern w:val="0"/>
                <w:sz w:val="24"/>
              </w:rPr>
              <w:t>2/6</w:t>
            </w:r>
          </w:p>
        </w:tc>
        <w:tc>
          <w:tcPr>
            <w:tcW w:w="2474" w:type="dxa"/>
            <w:tcBorders>
              <w:top w:val="single" w:sz="4" w:space="0" w:color="auto"/>
              <w:left w:val="nil"/>
              <w:bottom w:val="single" w:sz="4" w:space="0" w:color="auto"/>
              <w:right w:val="single" w:sz="4" w:space="0" w:color="auto"/>
            </w:tcBorders>
            <w:vAlign w:val="center"/>
          </w:tcPr>
          <w:p w:rsidR="008343B8" w:rsidRPr="000E5362" w:rsidRDefault="008343B8" w:rsidP="004A1E1B">
            <w:pPr>
              <w:jc w:val="center"/>
              <w:rPr>
                <w:rFonts w:ascii="仿宋_GB2312" w:eastAsia="仿宋_GB2312"/>
              </w:rPr>
            </w:pPr>
            <w:r w:rsidRPr="000E5362">
              <w:rPr>
                <w:rFonts w:ascii="仿宋_GB2312" w:eastAsia="仿宋_GB2312" w:hint="eastAsia"/>
              </w:rPr>
              <w:t>江西教育出版社</w:t>
            </w:r>
          </w:p>
        </w:tc>
      </w:tr>
      <w:tr w:rsidR="008343B8" w:rsidRPr="000E5362" w:rsidTr="004A1E1B">
        <w:trPr>
          <w:trHeight w:val="439"/>
          <w:jc w:val="center"/>
        </w:trPr>
        <w:tc>
          <w:tcPr>
            <w:tcW w:w="914" w:type="dxa"/>
            <w:tcBorders>
              <w:top w:val="single" w:sz="4" w:space="0" w:color="auto"/>
              <w:left w:val="single" w:sz="4" w:space="0" w:color="auto"/>
              <w:bottom w:val="single" w:sz="4" w:space="0" w:color="auto"/>
              <w:right w:val="single" w:sz="4" w:space="0" w:color="auto"/>
            </w:tcBorders>
            <w:vAlign w:val="center"/>
          </w:tcPr>
          <w:p w:rsidR="008343B8" w:rsidRPr="00621028" w:rsidRDefault="008343B8" w:rsidP="004A1E1B">
            <w:pPr>
              <w:jc w:val="center"/>
              <w:rPr>
                <w:rFonts w:ascii="仿宋_GB2312" w:eastAsia="仿宋_GB2312" w:cs="Arial"/>
                <w:b/>
              </w:rPr>
            </w:pPr>
            <w:r w:rsidRPr="00621028">
              <w:rPr>
                <w:rFonts w:ascii="仿宋_GB2312" w:eastAsia="仿宋_GB2312" w:cs="Arial" w:hint="eastAsia"/>
                <w:b/>
              </w:rPr>
              <w:t>5</w:t>
            </w:r>
          </w:p>
        </w:tc>
        <w:tc>
          <w:tcPr>
            <w:tcW w:w="4253" w:type="dxa"/>
            <w:tcBorders>
              <w:top w:val="single" w:sz="4" w:space="0" w:color="auto"/>
              <w:left w:val="single" w:sz="4" w:space="0" w:color="auto"/>
              <w:bottom w:val="single" w:sz="4" w:space="0" w:color="auto"/>
              <w:right w:val="single" w:sz="4" w:space="0" w:color="auto"/>
            </w:tcBorders>
          </w:tcPr>
          <w:p w:rsidR="008343B8" w:rsidRPr="000E5362" w:rsidRDefault="008343B8" w:rsidP="004A1E1B">
            <w:pPr>
              <w:rPr>
                <w:rFonts w:ascii="仿宋_GB2312" w:eastAsia="仿宋_GB2312" w:hAnsi="宋体" w:cs="Arial"/>
                <w:sz w:val="24"/>
              </w:rPr>
            </w:pPr>
            <w:r w:rsidRPr="000E5362">
              <w:rPr>
                <w:rFonts w:ascii="仿宋_GB2312" w:eastAsia="仿宋_GB2312" w:cs="Arial" w:hint="eastAsia"/>
              </w:rPr>
              <w:t>工程造价管理</w:t>
            </w:r>
          </w:p>
        </w:tc>
        <w:tc>
          <w:tcPr>
            <w:tcW w:w="901" w:type="dxa"/>
            <w:tcBorders>
              <w:top w:val="single" w:sz="4" w:space="0" w:color="auto"/>
              <w:left w:val="nil"/>
              <w:bottom w:val="single" w:sz="4" w:space="0" w:color="auto"/>
              <w:right w:val="single" w:sz="4" w:space="0" w:color="auto"/>
            </w:tcBorders>
            <w:vAlign w:val="center"/>
          </w:tcPr>
          <w:p w:rsidR="008343B8" w:rsidRPr="000E5362" w:rsidRDefault="008343B8" w:rsidP="004A1E1B">
            <w:pPr>
              <w:jc w:val="center"/>
              <w:rPr>
                <w:rFonts w:ascii="仿宋_GB2312" w:eastAsia="仿宋_GB2312"/>
              </w:rPr>
            </w:pPr>
            <w:r w:rsidRPr="000E5362">
              <w:rPr>
                <w:rFonts w:ascii="仿宋_GB2312" w:eastAsia="仿宋_GB2312" w:hint="eastAsia"/>
              </w:rPr>
              <w:t xml:space="preserve">王  </w:t>
            </w:r>
            <w:proofErr w:type="gramStart"/>
            <w:r w:rsidRPr="000E5362">
              <w:rPr>
                <w:rFonts w:ascii="仿宋_GB2312" w:eastAsia="仿宋_GB2312" w:hint="eastAsia"/>
              </w:rPr>
              <w:t>彦</w:t>
            </w:r>
            <w:proofErr w:type="gramEnd"/>
          </w:p>
        </w:tc>
        <w:tc>
          <w:tcPr>
            <w:tcW w:w="1592" w:type="dxa"/>
            <w:tcBorders>
              <w:top w:val="single" w:sz="4" w:space="0" w:color="auto"/>
              <w:left w:val="nil"/>
              <w:bottom w:val="single" w:sz="4" w:space="0" w:color="auto"/>
              <w:right w:val="single" w:sz="4" w:space="0" w:color="auto"/>
            </w:tcBorders>
            <w:vAlign w:val="center"/>
          </w:tcPr>
          <w:p w:rsidR="008343B8" w:rsidRPr="000E5362" w:rsidRDefault="008343B8" w:rsidP="004A1E1B">
            <w:pPr>
              <w:widowControl/>
              <w:jc w:val="center"/>
              <w:rPr>
                <w:rFonts w:ascii="仿宋_GB2312" w:eastAsia="仿宋_GB2312" w:hAnsi="宋体" w:cs="宋体"/>
                <w:b/>
                <w:bCs/>
                <w:kern w:val="0"/>
                <w:sz w:val="24"/>
              </w:rPr>
            </w:pPr>
            <w:r w:rsidRPr="000E5362">
              <w:rPr>
                <w:rFonts w:ascii="仿宋_GB2312" w:eastAsia="仿宋_GB2312" w:hAnsi="宋体" w:cs="宋体" w:hint="eastAsia"/>
                <w:b/>
                <w:bCs/>
                <w:kern w:val="0"/>
                <w:sz w:val="24"/>
              </w:rPr>
              <w:t>3/6</w:t>
            </w:r>
          </w:p>
        </w:tc>
        <w:tc>
          <w:tcPr>
            <w:tcW w:w="2474" w:type="dxa"/>
            <w:tcBorders>
              <w:top w:val="single" w:sz="4" w:space="0" w:color="auto"/>
              <w:left w:val="nil"/>
              <w:bottom w:val="single" w:sz="4" w:space="0" w:color="auto"/>
              <w:right w:val="single" w:sz="4" w:space="0" w:color="auto"/>
            </w:tcBorders>
            <w:vAlign w:val="center"/>
          </w:tcPr>
          <w:p w:rsidR="008343B8" w:rsidRPr="000E5362" w:rsidRDefault="008343B8" w:rsidP="004A1E1B">
            <w:pPr>
              <w:jc w:val="center"/>
              <w:rPr>
                <w:rFonts w:ascii="仿宋_GB2312" w:eastAsia="仿宋_GB2312"/>
              </w:rPr>
            </w:pPr>
            <w:r w:rsidRPr="000E5362">
              <w:rPr>
                <w:rFonts w:ascii="仿宋_GB2312" w:eastAsia="仿宋_GB2312" w:hint="eastAsia"/>
              </w:rPr>
              <w:t>江西教育出版社</w:t>
            </w:r>
          </w:p>
        </w:tc>
      </w:tr>
      <w:tr w:rsidR="008343B8" w:rsidRPr="000E5362" w:rsidTr="004A1E1B">
        <w:trPr>
          <w:trHeight w:val="439"/>
          <w:jc w:val="center"/>
        </w:trPr>
        <w:tc>
          <w:tcPr>
            <w:tcW w:w="914" w:type="dxa"/>
            <w:tcBorders>
              <w:top w:val="single" w:sz="4" w:space="0" w:color="auto"/>
              <w:left w:val="single" w:sz="4" w:space="0" w:color="auto"/>
              <w:bottom w:val="single" w:sz="4" w:space="0" w:color="auto"/>
              <w:right w:val="single" w:sz="4" w:space="0" w:color="auto"/>
            </w:tcBorders>
            <w:vAlign w:val="center"/>
          </w:tcPr>
          <w:p w:rsidR="008343B8" w:rsidRPr="00621028" w:rsidRDefault="008343B8" w:rsidP="004A1E1B">
            <w:pPr>
              <w:jc w:val="center"/>
              <w:rPr>
                <w:rFonts w:ascii="仿宋_GB2312" w:eastAsia="仿宋_GB2312" w:cs="Arial"/>
                <w:b/>
              </w:rPr>
            </w:pPr>
            <w:r w:rsidRPr="00621028">
              <w:rPr>
                <w:rFonts w:ascii="仿宋_GB2312" w:eastAsia="仿宋_GB2312" w:cs="Arial" w:hint="eastAsia"/>
                <w:b/>
              </w:rPr>
              <w:t>6</w:t>
            </w:r>
          </w:p>
        </w:tc>
        <w:tc>
          <w:tcPr>
            <w:tcW w:w="4253" w:type="dxa"/>
            <w:tcBorders>
              <w:top w:val="single" w:sz="4" w:space="0" w:color="auto"/>
              <w:left w:val="single" w:sz="4" w:space="0" w:color="auto"/>
              <w:bottom w:val="single" w:sz="4" w:space="0" w:color="auto"/>
              <w:right w:val="single" w:sz="4" w:space="0" w:color="auto"/>
            </w:tcBorders>
          </w:tcPr>
          <w:p w:rsidR="008343B8" w:rsidRPr="000E5362" w:rsidRDefault="008343B8" w:rsidP="004A1E1B">
            <w:pPr>
              <w:rPr>
                <w:rFonts w:ascii="仿宋_GB2312" w:eastAsia="仿宋_GB2312" w:hAnsi="宋体" w:cs="Arial"/>
                <w:sz w:val="24"/>
              </w:rPr>
            </w:pPr>
            <w:r w:rsidRPr="000E5362">
              <w:rPr>
                <w:rFonts w:ascii="仿宋_GB2312" w:eastAsia="仿宋_GB2312" w:cs="Arial" w:hint="eastAsia"/>
              </w:rPr>
              <w:t>工程造价管理</w:t>
            </w:r>
          </w:p>
        </w:tc>
        <w:tc>
          <w:tcPr>
            <w:tcW w:w="901" w:type="dxa"/>
            <w:tcBorders>
              <w:top w:val="single" w:sz="4" w:space="0" w:color="auto"/>
              <w:left w:val="nil"/>
              <w:bottom w:val="single" w:sz="4" w:space="0" w:color="auto"/>
              <w:right w:val="single" w:sz="4" w:space="0" w:color="auto"/>
            </w:tcBorders>
            <w:vAlign w:val="center"/>
          </w:tcPr>
          <w:p w:rsidR="008343B8" w:rsidRPr="000E5362" w:rsidRDefault="008343B8" w:rsidP="004A1E1B">
            <w:pPr>
              <w:jc w:val="center"/>
              <w:rPr>
                <w:rFonts w:ascii="仿宋_GB2312" w:eastAsia="仿宋_GB2312"/>
              </w:rPr>
            </w:pPr>
            <w:r w:rsidRPr="000E5362">
              <w:rPr>
                <w:rFonts w:ascii="仿宋_GB2312" w:eastAsia="仿宋_GB2312" w:hint="eastAsia"/>
              </w:rPr>
              <w:t>缪燕燕</w:t>
            </w:r>
          </w:p>
        </w:tc>
        <w:tc>
          <w:tcPr>
            <w:tcW w:w="1592" w:type="dxa"/>
            <w:tcBorders>
              <w:top w:val="single" w:sz="4" w:space="0" w:color="auto"/>
              <w:left w:val="nil"/>
              <w:bottom w:val="single" w:sz="4" w:space="0" w:color="auto"/>
              <w:right w:val="single" w:sz="4" w:space="0" w:color="auto"/>
            </w:tcBorders>
            <w:vAlign w:val="center"/>
          </w:tcPr>
          <w:p w:rsidR="008343B8" w:rsidRPr="000E5362" w:rsidRDefault="008343B8" w:rsidP="004A1E1B">
            <w:pPr>
              <w:widowControl/>
              <w:jc w:val="center"/>
              <w:rPr>
                <w:rFonts w:ascii="仿宋_GB2312" w:eastAsia="仿宋_GB2312" w:hAnsi="宋体" w:cs="宋体"/>
                <w:b/>
                <w:bCs/>
                <w:kern w:val="0"/>
                <w:sz w:val="24"/>
              </w:rPr>
            </w:pPr>
            <w:r w:rsidRPr="000E5362">
              <w:rPr>
                <w:rFonts w:ascii="仿宋_GB2312" w:eastAsia="仿宋_GB2312" w:hAnsi="宋体" w:cs="宋体" w:hint="eastAsia"/>
                <w:b/>
                <w:bCs/>
                <w:kern w:val="0"/>
                <w:sz w:val="24"/>
              </w:rPr>
              <w:t>4/6</w:t>
            </w:r>
          </w:p>
        </w:tc>
        <w:tc>
          <w:tcPr>
            <w:tcW w:w="2474" w:type="dxa"/>
            <w:tcBorders>
              <w:top w:val="single" w:sz="4" w:space="0" w:color="auto"/>
              <w:left w:val="nil"/>
              <w:bottom w:val="single" w:sz="4" w:space="0" w:color="auto"/>
              <w:right w:val="single" w:sz="4" w:space="0" w:color="auto"/>
            </w:tcBorders>
            <w:vAlign w:val="center"/>
          </w:tcPr>
          <w:p w:rsidR="008343B8" w:rsidRPr="000E5362" w:rsidRDefault="008343B8" w:rsidP="004A1E1B">
            <w:pPr>
              <w:jc w:val="center"/>
              <w:rPr>
                <w:rFonts w:ascii="仿宋_GB2312" w:eastAsia="仿宋_GB2312"/>
              </w:rPr>
            </w:pPr>
            <w:r w:rsidRPr="000E5362">
              <w:rPr>
                <w:rFonts w:ascii="仿宋_GB2312" w:eastAsia="仿宋_GB2312" w:hint="eastAsia"/>
              </w:rPr>
              <w:t>江西教育出版社</w:t>
            </w:r>
          </w:p>
        </w:tc>
      </w:tr>
      <w:tr w:rsidR="008343B8" w:rsidRPr="000E5362" w:rsidTr="004A1E1B">
        <w:trPr>
          <w:trHeight w:val="439"/>
          <w:jc w:val="center"/>
        </w:trPr>
        <w:tc>
          <w:tcPr>
            <w:tcW w:w="914" w:type="dxa"/>
            <w:tcBorders>
              <w:top w:val="single" w:sz="4" w:space="0" w:color="auto"/>
              <w:left w:val="single" w:sz="4" w:space="0" w:color="auto"/>
              <w:bottom w:val="single" w:sz="4" w:space="0" w:color="auto"/>
              <w:right w:val="single" w:sz="4" w:space="0" w:color="auto"/>
            </w:tcBorders>
            <w:vAlign w:val="center"/>
          </w:tcPr>
          <w:p w:rsidR="008343B8" w:rsidRPr="00621028" w:rsidRDefault="008343B8" w:rsidP="004A1E1B">
            <w:pPr>
              <w:jc w:val="center"/>
              <w:rPr>
                <w:rFonts w:ascii="仿宋_GB2312" w:eastAsia="仿宋_GB2312" w:cs="Arial"/>
                <w:b/>
              </w:rPr>
            </w:pPr>
            <w:r w:rsidRPr="00621028">
              <w:rPr>
                <w:rFonts w:ascii="仿宋_GB2312" w:eastAsia="仿宋_GB2312" w:cs="Arial" w:hint="eastAsia"/>
                <w:b/>
              </w:rPr>
              <w:t>7</w:t>
            </w:r>
          </w:p>
        </w:tc>
        <w:tc>
          <w:tcPr>
            <w:tcW w:w="4253" w:type="dxa"/>
            <w:tcBorders>
              <w:top w:val="single" w:sz="4" w:space="0" w:color="auto"/>
              <w:left w:val="single" w:sz="4" w:space="0" w:color="auto"/>
              <w:bottom w:val="single" w:sz="4" w:space="0" w:color="auto"/>
              <w:right w:val="single" w:sz="4" w:space="0" w:color="auto"/>
            </w:tcBorders>
          </w:tcPr>
          <w:p w:rsidR="008343B8" w:rsidRPr="000E5362" w:rsidRDefault="008343B8" w:rsidP="004A1E1B">
            <w:pPr>
              <w:rPr>
                <w:rFonts w:ascii="仿宋_GB2312" w:eastAsia="仿宋_GB2312" w:hAnsi="宋体" w:cs="Arial"/>
                <w:sz w:val="24"/>
              </w:rPr>
            </w:pPr>
            <w:r w:rsidRPr="000E5362">
              <w:rPr>
                <w:rFonts w:ascii="仿宋_GB2312" w:eastAsia="仿宋_GB2312" w:cs="Arial" w:hint="eastAsia"/>
              </w:rPr>
              <w:t>工程造价管理</w:t>
            </w:r>
          </w:p>
        </w:tc>
        <w:tc>
          <w:tcPr>
            <w:tcW w:w="901" w:type="dxa"/>
            <w:tcBorders>
              <w:top w:val="single" w:sz="4" w:space="0" w:color="auto"/>
              <w:left w:val="nil"/>
              <w:bottom w:val="single" w:sz="4" w:space="0" w:color="auto"/>
              <w:right w:val="single" w:sz="4" w:space="0" w:color="auto"/>
            </w:tcBorders>
            <w:vAlign w:val="center"/>
          </w:tcPr>
          <w:p w:rsidR="008343B8" w:rsidRPr="000E5362" w:rsidRDefault="008343B8" w:rsidP="004A1E1B">
            <w:pPr>
              <w:jc w:val="center"/>
              <w:rPr>
                <w:rFonts w:ascii="仿宋_GB2312" w:eastAsia="仿宋_GB2312"/>
              </w:rPr>
            </w:pPr>
            <w:r w:rsidRPr="000E5362">
              <w:rPr>
                <w:rFonts w:ascii="仿宋_GB2312" w:eastAsia="仿宋_GB2312" w:hint="eastAsia"/>
              </w:rPr>
              <w:t>许  丹</w:t>
            </w:r>
          </w:p>
        </w:tc>
        <w:tc>
          <w:tcPr>
            <w:tcW w:w="1592" w:type="dxa"/>
            <w:tcBorders>
              <w:top w:val="single" w:sz="4" w:space="0" w:color="auto"/>
              <w:left w:val="nil"/>
              <w:bottom w:val="single" w:sz="4" w:space="0" w:color="auto"/>
              <w:right w:val="single" w:sz="4" w:space="0" w:color="auto"/>
            </w:tcBorders>
            <w:vAlign w:val="center"/>
          </w:tcPr>
          <w:p w:rsidR="008343B8" w:rsidRPr="000E5362" w:rsidRDefault="008343B8" w:rsidP="004A1E1B">
            <w:pPr>
              <w:widowControl/>
              <w:jc w:val="center"/>
              <w:rPr>
                <w:rFonts w:ascii="仿宋_GB2312" w:eastAsia="仿宋_GB2312" w:hAnsi="宋体" w:cs="宋体"/>
                <w:b/>
                <w:bCs/>
                <w:kern w:val="0"/>
                <w:sz w:val="24"/>
              </w:rPr>
            </w:pPr>
            <w:r w:rsidRPr="000E5362">
              <w:rPr>
                <w:rFonts w:ascii="仿宋_GB2312" w:eastAsia="仿宋_GB2312" w:hAnsi="宋体" w:cs="宋体" w:hint="eastAsia"/>
                <w:b/>
                <w:bCs/>
                <w:kern w:val="0"/>
                <w:sz w:val="24"/>
              </w:rPr>
              <w:t>5/6</w:t>
            </w:r>
          </w:p>
        </w:tc>
        <w:tc>
          <w:tcPr>
            <w:tcW w:w="2474" w:type="dxa"/>
            <w:tcBorders>
              <w:top w:val="single" w:sz="4" w:space="0" w:color="auto"/>
              <w:left w:val="nil"/>
              <w:bottom w:val="single" w:sz="4" w:space="0" w:color="auto"/>
              <w:right w:val="single" w:sz="4" w:space="0" w:color="auto"/>
            </w:tcBorders>
            <w:vAlign w:val="center"/>
          </w:tcPr>
          <w:p w:rsidR="008343B8" w:rsidRPr="000E5362" w:rsidRDefault="008343B8" w:rsidP="004A1E1B">
            <w:pPr>
              <w:jc w:val="center"/>
              <w:rPr>
                <w:rFonts w:ascii="仿宋_GB2312" w:eastAsia="仿宋_GB2312"/>
              </w:rPr>
            </w:pPr>
            <w:r w:rsidRPr="000E5362">
              <w:rPr>
                <w:rFonts w:ascii="仿宋_GB2312" w:eastAsia="仿宋_GB2312" w:hint="eastAsia"/>
              </w:rPr>
              <w:t>江西教育出版社</w:t>
            </w:r>
          </w:p>
        </w:tc>
      </w:tr>
      <w:tr w:rsidR="008343B8" w:rsidRPr="000E5362" w:rsidTr="004A1E1B">
        <w:trPr>
          <w:trHeight w:val="439"/>
          <w:jc w:val="center"/>
        </w:trPr>
        <w:tc>
          <w:tcPr>
            <w:tcW w:w="914" w:type="dxa"/>
            <w:tcBorders>
              <w:top w:val="single" w:sz="4" w:space="0" w:color="auto"/>
              <w:left w:val="single" w:sz="4" w:space="0" w:color="auto"/>
              <w:bottom w:val="single" w:sz="4" w:space="0" w:color="auto"/>
              <w:right w:val="single" w:sz="4" w:space="0" w:color="auto"/>
            </w:tcBorders>
            <w:vAlign w:val="center"/>
          </w:tcPr>
          <w:p w:rsidR="008343B8" w:rsidRPr="00621028" w:rsidRDefault="008343B8" w:rsidP="004A1E1B">
            <w:pPr>
              <w:jc w:val="center"/>
              <w:rPr>
                <w:rFonts w:ascii="仿宋_GB2312" w:eastAsia="仿宋_GB2312" w:cs="Arial"/>
                <w:b/>
              </w:rPr>
            </w:pPr>
            <w:r w:rsidRPr="00621028">
              <w:rPr>
                <w:rFonts w:ascii="仿宋_GB2312" w:eastAsia="仿宋_GB2312" w:cs="Arial" w:hint="eastAsia"/>
                <w:b/>
              </w:rPr>
              <w:t>8</w:t>
            </w:r>
          </w:p>
        </w:tc>
        <w:tc>
          <w:tcPr>
            <w:tcW w:w="4253" w:type="dxa"/>
            <w:tcBorders>
              <w:top w:val="single" w:sz="4" w:space="0" w:color="auto"/>
              <w:left w:val="single" w:sz="4" w:space="0" w:color="auto"/>
              <w:bottom w:val="single" w:sz="4" w:space="0" w:color="auto"/>
              <w:right w:val="single" w:sz="4" w:space="0" w:color="auto"/>
            </w:tcBorders>
          </w:tcPr>
          <w:p w:rsidR="008343B8" w:rsidRPr="000E5362" w:rsidRDefault="008343B8" w:rsidP="004A1E1B">
            <w:pPr>
              <w:rPr>
                <w:rFonts w:ascii="仿宋_GB2312" w:eastAsia="仿宋_GB2312" w:cs="Arial"/>
              </w:rPr>
            </w:pPr>
            <w:r w:rsidRPr="000E5362">
              <w:rPr>
                <w:rFonts w:ascii="仿宋_GB2312" w:eastAsia="仿宋_GB2312" w:cs="Arial" w:hint="eastAsia"/>
              </w:rPr>
              <w:t>工程造价管理</w:t>
            </w:r>
          </w:p>
        </w:tc>
        <w:tc>
          <w:tcPr>
            <w:tcW w:w="901" w:type="dxa"/>
            <w:tcBorders>
              <w:top w:val="single" w:sz="4" w:space="0" w:color="auto"/>
              <w:left w:val="nil"/>
              <w:bottom w:val="single" w:sz="4" w:space="0" w:color="auto"/>
              <w:right w:val="single" w:sz="4" w:space="0" w:color="auto"/>
            </w:tcBorders>
            <w:vAlign w:val="center"/>
          </w:tcPr>
          <w:p w:rsidR="008343B8" w:rsidRPr="000E5362" w:rsidRDefault="008343B8" w:rsidP="004A1E1B">
            <w:pPr>
              <w:jc w:val="center"/>
              <w:rPr>
                <w:rFonts w:ascii="仿宋_GB2312" w:eastAsia="仿宋_GB2312"/>
              </w:rPr>
            </w:pPr>
            <w:r w:rsidRPr="000E5362">
              <w:rPr>
                <w:rFonts w:ascii="仿宋_GB2312" w:eastAsia="仿宋_GB2312" w:hint="eastAsia"/>
              </w:rPr>
              <w:t xml:space="preserve">刘  </w:t>
            </w:r>
            <w:proofErr w:type="gramStart"/>
            <w:r w:rsidRPr="000E5362">
              <w:rPr>
                <w:rFonts w:ascii="仿宋_GB2312" w:eastAsia="仿宋_GB2312" w:hint="eastAsia"/>
              </w:rPr>
              <w:t>旦</w:t>
            </w:r>
            <w:proofErr w:type="gramEnd"/>
          </w:p>
        </w:tc>
        <w:tc>
          <w:tcPr>
            <w:tcW w:w="1592" w:type="dxa"/>
            <w:tcBorders>
              <w:top w:val="single" w:sz="4" w:space="0" w:color="auto"/>
              <w:left w:val="nil"/>
              <w:bottom w:val="single" w:sz="4" w:space="0" w:color="auto"/>
              <w:right w:val="single" w:sz="4" w:space="0" w:color="auto"/>
            </w:tcBorders>
            <w:vAlign w:val="center"/>
          </w:tcPr>
          <w:p w:rsidR="008343B8" w:rsidRPr="000E5362" w:rsidRDefault="008343B8" w:rsidP="004A1E1B">
            <w:pPr>
              <w:widowControl/>
              <w:jc w:val="center"/>
              <w:rPr>
                <w:rFonts w:ascii="仿宋_GB2312" w:eastAsia="仿宋_GB2312" w:hAnsi="宋体" w:cs="宋体"/>
                <w:b/>
                <w:bCs/>
                <w:kern w:val="0"/>
                <w:sz w:val="24"/>
              </w:rPr>
            </w:pPr>
            <w:r w:rsidRPr="000E5362">
              <w:rPr>
                <w:rFonts w:ascii="仿宋_GB2312" w:eastAsia="仿宋_GB2312" w:hAnsi="宋体" w:cs="宋体" w:hint="eastAsia"/>
                <w:b/>
                <w:bCs/>
                <w:kern w:val="0"/>
                <w:sz w:val="24"/>
              </w:rPr>
              <w:t>6/6</w:t>
            </w:r>
          </w:p>
        </w:tc>
        <w:tc>
          <w:tcPr>
            <w:tcW w:w="2474" w:type="dxa"/>
            <w:tcBorders>
              <w:top w:val="single" w:sz="4" w:space="0" w:color="auto"/>
              <w:left w:val="nil"/>
              <w:bottom w:val="single" w:sz="4" w:space="0" w:color="auto"/>
              <w:right w:val="single" w:sz="4" w:space="0" w:color="auto"/>
            </w:tcBorders>
            <w:vAlign w:val="center"/>
          </w:tcPr>
          <w:p w:rsidR="008343B8" w:rsidRPr="000E5362" w:rsidRDefault="008343B8" w:rsidP="004A1E1B">
            <w:pPr>
              <w:jc w:val="center"/>
              <w:rPr>
                <w:rFonts w:ascii="仿宋_GB2312" w:eastAsia="仿宋_GB2312"/>
              </w:rPr>
            </w:pPr>
            <w:r w:rsidRPr="000E5362">
              <w:rPr>
                <w:rFonts w:ascii="仿宋_GB2312" w:eastAsia="仿宋_GB2312" w:hint="eastAsia"/>
              </w:rPr>
              <w:t>江西教育出版社</w:t>
            </w:r>
          </w:p>
        </w:tc>
      </w:tr>
      <w:tr w:rsidR="008343B8" w:rsidRPr="000E5362" w:rsidTr="004A1E1B">
        <w:trPr>
          <w:trHeight w:val="439"/>
          <w:jc w:val="center"/>
        </w:trPr>
        <w:tc>
          <w:tcPr>
            <w:tcW w:w="914" w:type="dxa"/>
            <w:tcBorders>
              <w:top w:val="single" w:sz="4" w:space="0" w:color="auto"/>
              <w:left w:val="single" w:sz="4" w:space="0" w:color="auto"/>
              <w:bottom w:val="single" w:sz="4" w:space="0" w:color="auto"/>
              <w:right w:val="single" w:sz="4" w:space="0" w:color="auto"/>
            </w:tcBorders>
            <w:vAlign w:val="center"/>
          </w:tcPr>
          <w:p w:rsidR="008343B8" w:rsidRPr="00621028" w:rsidRDefault="008343B8" w:rsidP="004A1E1B">
            <w:pPr>
              <w:jc w:val="center"/>
              <w:rPr>
                <w:rFonts w:ascii="仿宋_GB2312" w:eastAsia="仿宋_GB2312" w:cs="Arial"/>
                <w:b/>
              </w:rPr>
            </w:pPr>
            <w:r w:rsidRPr="00621028">
              <w:rPr>
                <w:rFonts w:ascii="仿宋_GB2312" w:eastAsia="仿宋_GB2312" w:cs="Arial" w:hint="eastAsia"/>
                <w:b/>
              </w:rPr>
              <w:t>9</w:t>
            </w:r>
          </w:p>
        </w:tc>
        <w:tc>
          <w:tcPr>
            <w:tcW w:w="4253" w:type="dxa"/>
            <w:tcBorders>
              <w:top w:val="single" w:sz="4" w:space="0" w:color="auto"/>
              <w:left w:val="single" w:sz="4" w:space="0" w:color="auto"/>
              <w:bottom w:val="single" w:sz="4" w:space="0" w:color="auto"/>
              <w:right w:val="single" w:sz="4" w:space="0" w:color="auto"/>
            </w:tcBorders>
          </w:tcPr>
          <w:p w:rsidR="008343B8" w:rsidRPr="000E5362" w:rsidRDefault="008343B8" w:rsidP="004A1E1B">
            <w:pPr>
              <w:rPr>
                <w:rFonts w:ascii="仿宋_GB2312" w:eastAsia="仿宋_GB2312" w:hAnsi="宋体" w:cs="Arial"/>
                <w:sz w:val="24"/>
              </w:rPr>
            </w:pPr>
            <w:r w:rsidRPr="000E5362">
              <w:rPr>
                <w:rFonts w:ascii="仿宋_GB2312" w:eastAsia="仿宋_GB2312" w:cs="Arial" w:hint="eastAsia"/>
              </w:rPr>
              <w:t>环境科学与管理采样方法</w:t>
            </w:r>
          </w:p>
        </w:tc>
        <w:tc>
          <w:tcPr>
            <w:tcW w:w="901" w:type="dxa"/>
            <w:tcBorders>
              <w:top w:val="single" w:sz="4" w:space="0" w:color="auto"/>
              <w:left w:val="nil"/>
              <w:bottom w:val="single" w:sz="4" w:space="0" w:color="auto"/>
              <w:right w:val="single" w:sz="4" w:space="0" w:color="auto"/>
            </w:tcBorders>
            <w:vAlign w:val="center"/>
          </w:tcPr>
          <w:p w:rsidR="008343B8" w:rsidRPr="000E5362" w:rsidRDefault="008343B8" w:rsidP="004A1E1B">
            <w:pPr>
              <w:jc w:val="center"/>
              <w:rPr>
                <w:rFonts w:ascii="仿宋_GB2312" w:eastAsia="仿宋_GB2312"/>
              </w:rPr>
            </w:pPr>
            <w:proofErr w:type="gramStart"/>
            <w:r w:rsidRPr="000E5362">
              <w:rPr>
                <w:rFonts w:ascii="仿宋_GB2312" w:eastAsia="仿宋_GB2312" w:hint="eastAsia"/>
              </w:rPr>
              <w:t>李洪义</w:t>
            </w:r>
            <w:proofErr w:type="gramEnd"/>
          </w:p>
        </w:tc>
        <w:tc>
          <w:tcPr>
            <w:tcW w:w="1592" w:type="dxa"/>
            <w:tcBorders>
              <w:top w:val="single" w:sz="4" w:space="0" w:color="auto"/>
              <w:left w:val="nil"/>
              <w:bottom w:val="single" w:sz="4" w:space="0" w:color="auto"/>
              <w:right w:val="single" w:sz="4" w:space="0" w:color="auto"/>
            </w:tcBorders>
            <w:vAlign w:val="center"/>
          </w:tcPr>
          <w:p w:rsidR="008343B8" w:rsidRPr="000E5362" w:rsidRDefault="008343B8" w:rsidP="004A1E1B">
            <w:pPr>
              <w:widowControl/>
              <w:jc w:val="center"/>
              <w:rPr>
                <w:rFonts w:ascii="仿宋_GB2312" w:eastAsia="仿宋_GB2312" w:hAnsi="宋体" w:cs="宋体"/>
                <w:b/>
                <w:bCs/>
                <w:kern w:val="0"/>
                <w:sz w:val="24"/>
              </w:rPr>
            </w:pPr>
            <w:r w:rsidRPr="000E5362">
              <w:rPr>
                <w:rFonts w:ascii="仿宋_GB2312" w:eastAsia="仿宋_GB2312" w:hAnsi="宋体" w:cs="宋体" w:hint="eastAsia"/>
                <w:b/>
                <w:bCs/>
                <w:kern w:val="0"/>
                <w:sz w:val="24"/>
              </w:rPr>
              <w:t>3/3</w:t>
            </w:r>
          </w:p>
        </w:tc>
        <w:tc>
          <w:tcPr>
            <w:tcW w:w="2474" w:type="dxa"/>
            <w:tcBorders>
              <w:top w:val="single" w:sz="4" w:space="0" w:color="auto"/>
              <w:left w:val="nil"/>
              <w:bottom w:val="single" w:sz="4" w:space="0" w:color="auto"/>
              <w:right w:val="single" w:sz="4" w:space="0" w:color="auto"/>
            </w:tcBorders>
            <w:vAlign w:val="center"/>
          </w:tcPr>
          <w:p w:rsidR="008343B8" w:rsidRPr="000E5362" w:rsidRDefault="008343B8" w:rsidP="004A1E1B">
            <w:pPr>
              <w:jc w:val="center"/>
              <w:rPr>
                <w:rFonts w:ascii="仿宋_GB2312" w:eastAsia="仿宋_GB2312"/>
              </w:rPr>
            </w:pPr>
            <w:r w:rsidRPr="000E5362">
              <w:rPr>
                <w:rFonts w:ascii="仿宋_GB2312" w:eastAsia="仿宋_GB2312" w:hint="eastAsia"/>
              </w:rPr>
              <w:t>科学出版社</w:t>
            </w:r>
          </w:p>
        </w:tc>
      </w:tr>
      <w:tr w:rsidR="008343B8" w:rsidRPr="000E5362" w:rsidTr="004A1E1B">
        <w:trPr>
          <w:trHeight w:val="439"/>
          <w:jc w:val="center"/>
        </w:trPr>
        <w:tc>
          <w:tcPr>
            <w:tcW w:w="914" w:type="dxa"/>
            <w:tcBorders>
              <w:top w:val="single" w:sz="4" w:space="0" w:color="auto"/>
              <w:left w:val="single" w:sz="4" w:space="0" w:color="auto"/>
              <w:bottom w:val="single" w:sz="4" w:space="0" w:color="auto"/>
              <w:right w:val="single" w:sz="4" w:space="0" w:color="auto"/>
            </w:tcBorders>
            <w:vAlign w:val="center"/>
          </w:tcPr>
          <w:p w:rsidR="008343B8" w:rsidRPr="00621028" w:rsidRDefault="008343B8" w:rsidP="004A1E1B">
            <w:pPr>
              <w:jc w:val="center"/>
              <w:rPr>
                <w:rFonts w:ascii="仿宋_GB2312" w:eastAsia="仿宋_GB2312" w:cs="Arial"/>
                <w:b/>
              </w:rPr>
            </w:pPr>
            <w:r w:rsidRPr="00621028">
              <w:rPr>
                <w:rFonts w:ascii="仿宋_GB2312" w:eastAsia="仿宋_GB2312" w:cs="Arial" w:hint="eastAsia"/>
                <w:b/>
              </w:rPr>
              <w:t>10</w:t>
            </w:r>
          </w:p>
        </w:tc>
        <w:tc>
          <w:tcPr>
            <w:tcW w:w="4253" w:type="dxa"/>
            <w:tcBorders>
              <w:top w:val="single" w:sz="4" w:space="0" w:color="auto"/>
              <w:left w:val="single" w:sz="4" w:space="0" w:color="auto"/>
              <w:bottom w:val="single" w:sz="4" w:space="0" w:color="auto"/>
              <w:right w:val="single" w:sz="4" w:space="0" w:color="auto"/>
            </w:tcBorders>
          </w:tcPr>
          <w:p w:rsidR="008343B8" w:rsidRPr="000E5362" w:rsidRDefault="008343B8" w:rsidP="004A1E1B">
            <w:pPr>
              <w:rPr>
                <w:rFonts w:ascii="仿宋_GB2312" w:eastAsia="仿宋_GB2312" w:hAnsi="宋体" w:cs="Arial"/>
                <w:sz w:val="24"/>
              </w:rPr>
            </w:pPr>
            <w:r w:rsidRPr="000E5362">
              <w:rPr>
                <w:rFonts w:ascii="仿宋_GB2312" w:eastAsia="仿宋_GB2312" w:cs="Arial" w:hint="eastAsia"/>
              </w:rPr>
              <w:t>旅游消费者行为学</w:t>
            </w:r>
          </w:p>
        </w:tc>
        <w:tc>
          <w:tcPr>
            <w:tcW w:w="901" w:type="dxa"/>
            <w:tcBorders>
              <w:top w:val="single" w:sz="4" w:space="0" w:color="auto"/>
              <w:left w:val="nil"/>
              <w:bottom w:val="single" w:sz="4" w:space="0" w:color="auto"/>
              <w:right w:val="single" w:sz="4" w:space="0" w:color="auto"/>
            </w:tcBorders>
            <w:vAlign w:val="center"/>
          </w:tcPr>
          <w:p w:rsidR="008343B8" w:rsidRPr="000E5362" w:rsidRDefault="008343B8" w:rsidP="004A1E1B">
            <w:pPr>
              <w:jc w:val="center"/>
              <w:rPr>
                <w:rFonts w:ascii="仿宋_GB2312" w:eastAsia="仿宋_GB2312"/>
              </w:rPr>
            </w:pPr>
            <w:r w:rsidRPr="000E5362">
              <w:rPr>
                <w:rFonts w:ascii="仿宋_GB2312" w:eastAsia="仿宋_GB2312" w:hint="eastAsia"/>
              </w:rPr>
              <w:t>邹勇文</w:t>
            </w:r>
          </w:p>
        </w:tc>
        <w:tc>
          <w:tcPr>
            <w:tcW w:w="1592" w:type="dxa"/>
            <w:tcBorders>
              <w:top w:val="single" w:sz="4" w:space="0" w:color="auto"/>
              <w:left w:val="nil"/>
              <w:bottom w:val="single" w:sz="4" w:space="0" w:color="auto"/>
              <w:right w:val="single" w:sz="4" w:space="0" w:color="auto"/>
            </w:tcBorders>
            <w:vAlign w:val="center"/>
          </w:tcPr>
          <w:p w:rsidR="008343B8" w:rsidRPr="000E5362" w:rsidRDefault="008343B8" w:rsidP="004A1E1B">
            <w:pPr>
              <w:widowControl/>
              <w:jc w:val="center"/>
              <w:rPr>
                <w:rFonts w:ascii="仿宋_GB2312" w:eastAsia="仿宋_GB2312" w:hAnsi="宋体" w:cs="宋体"/>
                <w:b/>
                <w:bCs/>
                <w:kern w:val="0"/>
                <w:sz w:val="24"/>
              </w:rPr>
            </w:pPr>
            <w:r w:rsidRPr="000E5362">
              <w:rPr>
                <w:rFonts w:ascii="仿宋_GB2312" w:eastAsia="仿宋_GB2312" w:hAnsi="宋体" w:cs="宋体" w:hint="eastAsia"/>
                <w:b/>
                <w:bCs/>
                <w:kern w:val="0"/>
                <w:sz w:val="24"/>
              </w:rPr>
              <w:t>1/7</w:t>
            </w:r>
          </w:p>
        </w:tc>
        <w:tc>
          <w:tcPr>
            <w:tcW w:w="2474" w:type="dxa"/>
            <w:tcBorders>
              <w:top w:val="single" w:sz="4" w:space="0" w:color="auto"/>
              <w:left w:val="nil"/>
              <w:bottom w:val="single" w:sz="4" w:space="0" w:color="auto"/>
              <w:right w:val="single" w:sz="4" w:space="0" w:color="auto"/>
            </w:tcBorders>
            <w:vAlign w:val="center"/>
          </w:tcPr>
          <w:p w:rsidR="008343B8" w:rsidRPr="000E5362" w:rsidRDefault="008343B8" w:rsidP="004A1E1B">
            <w:pPr>
              <w:jc w:val="center"/>
              <w:rPr>
                <w:rFonts w:ascii="仿宋_GB2312" w:eastAsia="仿宋_GB2312"/>
              </w:rPr>
            </w:pPr>
            <w:r w:rsidRPr="000E5362">
              <w:rPr>
                <w:rFonts w:ascii="仿宋_GB2312" w:eastAsia="仿宋_GB2312" w:hint="eastAsia"/>
              </w:rPr>
              <w:t>中国旅游出版社</w:t>
            </w:r>
          </w:p>
        </w:tc>
      </w:tr>
      <w:tr w:rsidR="008343B8" w:rsidRPr="000E5362" w:rsidTr="004A1E1B">
        <w:trPr>
          <w:trHeight w:val="439"/>
          <w:jc w:val="center"/>
        </w:trPr>
        <w:tc>
          <w:tcPr>
            <w:tcW w:w="914" w:type="dxa"/>
            <w:tcBorders>
              <w:top w:val="single" w:sz="4" w:space="0" w:color="auto"/>
              <w:left w:val="single" w:sz="4" w:space="0" w:color="auto"/>
              <w:bottom w:val="single" w:sz="4" w:space="0" w:color="auto"/>
              <w:right w:val="single" w:sz="4" w:space="0" w:color="auto"/>
            </w:tcBorders>
            <w:vAlign w:val="center"/>
          </w:tcPr>
          <w:p w:rsidR="008343B8" w:rsidRPr="00621028" w:rsidRDefault="008343B8" w:rsidP="004A1E1B">
            <w:pPr>
              <w:jc w:val="center"/>
              <w:rPr>
                <w:rFonts w:ascii="仿宋_GB2312" w:eastAsia="仿宋_GB2312" w:cs="Arial"/>
                <w:b/>
              </w:rPr>
            </w:pPr>
            <w:r w:rsidRPr="00621028">
              <w:rPr>
                <w:rFonts w:ascii="仿宋_GB2312" w:eastAsia="仿宋_GB2312" w:cs="Arial" w:hint="eastAsia"/>
                <w:b/>
              </w:rPr>
              <w:t>11</w:t>
            </w:r>
          </w:p>
        </w:tc>
        <w:tc>
          <w:tcPr>
            <w:tcW w:w="4253" w:type="dxa"/>
            <w:tcBorders>
              <w:top w:val="single" w:sz="4" w:space="0" w:color="auto"/>
              <w:left w:val="single" w:sz="4" w:space="0" w:color="auto"/>
              <w:bottom w:val="single" w:sz="4" w:space="0" w:color="auto"/>
              <w:right w:val="single" w:sz="4" w:space="0" w:color="auto"/>
            </w:tcBorders>
          </w:tcPr>
          <w:p w:rsidR="008343B8" w:rsidRPr="000E5362" w:rsidRDefault="008343B8" w:rsidP="004A1E1B">
            <w:pPr>
              <w:rPr>
                <w:rFonts w:ascii="仿宋_GB2312" w:eastAsia="仿宋_GB2312" w:hAnsi="宋体" w:cs="Arial"/>
                <w:sz w:val="24"/>
              </w:rPr>
            </w:pPr>
            <w:r w:rsidRPr="000E5362">
              <w:rPr>
                <w:rFonts w:ascii="仿宋_GB2312" w:eastAsia="仿宋_GB2312" w:cs="Arial" w:hint="eastAsia"/>
              </w:rPr>
              <w:t>旅游消费者行为学</w:t>
            </w:r>
          </w:p>
        </w:tc>
        <w:tc>
          <w:tcPr>
            <w:tcW w:w="901" w:type="dxa"/>
            <w:tcBorders>
              <w:top w:val="single" w:sz="4" w:space="0" w:color="auto"/>
              <w:left w:val="nil"/>
              <w:bottom w:val="single" w:sz="4" w:space="0" w:color="auto"/>
              <w:right w:val="single" w:sz="4" w:space="0" w:color="auto"/>
            </w:tcBorders>
            <w:vAlign w:val="center"/>
          </w:tcPr>
          <w:p w:rsidR="008343B8" w:rsidRPr="000E5362" w:rsidRDefault="008343B8" w:rsidP="004A1E1B">
            <w:pPr>
              <w:jc w:val="center"/>
              <w:rPr>
                <w:rFonts w:ascii="仿宋_GB2312" w:eastAsia="仿宋_GB2312"/>
              </w:rPr>
            </w:pPr>
            <w:r w:rsidRPr="000E5362">
              <w:rPr>
                <w:rFonts w:ascii="仿宋_GB2312" w:eastAsia="仿宋_GB2312" w:hint="eastAsia"/>
              </w:rPr>
              <w:t>刘德军</w:t>
            </w:r>
          </w:p>
        </w:tc>
        <w:tc>
          <w:tcPr>
            <w:tcW w:w="1592" w:type="dxa"/>
            <w:tcBorders>
              <w:top w:val="single" w:sz="4" w:space="0" w:color="auto"/>
              <w:left w:val="nil"/>
              <w:bottom w:val="single" w:sz="4" w:space="0" w:color="auto"/>
              <w:right w:val="single" w:sz="4" w:space="0" w:color="auto"/>
            </w:tcBorders>
          </w:tcPr>
          <w:p w:rsidR="008343B8" w:rsidRPr="000E5362" w:rsidRDefault="008343B8" w:rsidP="004A1E1B">
            <w:pPr>
              <w:jc w:val="center"/>
              <w:rPr>
                <w:rFonts w:ascii="仿宋_GB2312" w:eastAsia="仿宋_GB2312"/>
              </w:rPr>
            </w:pPr>
            <w:r w:rsidRPr="000E5362">
              <w:rPr>
                <w:rFonts w:ascii="仿宋_GB2312" w:eastAsia="仿宋_GB2312" w:hAnsi="宋体" w:cs="宋体" w:hint="eastAsia"/>
                <w:b/>
                <w:bCs/>
                <w:kern w:val="0"/>
                <w:sz w:val="24"/>
              </w:rPr>
              <w:t>2/7</w:t>
            </w:r>
          </w:p>
        </w:tc>
        <w:tc>
          <w:tcPr>
            <w:tcW w:w="2474" w:type="dxa"/>
            <w:tcBorders>
              <w:top w:val="single" w:sz="4" w:space="0" w:color="auto"/>
              <w:left w:val="nil"/>
              <w:bottom w:val="single" w:sz="4" w:space="0" w:color="auto"/>
              <w:right w:val="single" w:sz="4" w:space="0" w:color="auto"/>
            </w:tcBorders>
            <w:vAlign w:val="center"/>
          </w:tcPr>
          <w:p w:rsidR="008343B8" w:rsidRPr="000E5362" w:rsidRDefault="008343B8" w:rsidP="004A1E1B">
            <w:pPr>
              <w:jc w:val="center"/>
              <w:rPr>
                <w:rFonts w:ascii="仿宋_GB2312" w:eastAsia="仿宋_GB2312"/>
              </w:rPr>
            </w:pPr>
            <w:r w:rsidRPr="000E5362">
              <w:rPr>
                <w:rFonts w:ascii="仿宋_GB2312" w:eastAsia="仿宋_GB2312" w:hint="eastAsia"/>
              </w:rPr>
              <w:t>中国旅游出版社</w:t>
            </w:r>
          </w:p>
        </w:tc>
      </w:tr>
      <w:tr w:rsidR="008343B8" w:rsidRPr="000E5362" w:rsidTr="004A1E1B">
        <w:trPr>
          <w:trHeight w:val="439"/>
          <w:jc w:val="center"/>
        </w:trPr>
        <w:tc>
          <w:tcPr>
            <w:tcW w:w="914" w:type="dxa"/>
            <w:tcBorders>
              <w:top w:val="single" w:sz="4" w:space="0" w:color="auto"/>
              <w:left w:val="single" w:sz="4" w:space="0" w:color="auto"/>
              <w:bottom w:val="single" w:sz="4" w:space="0" w:color="auto"/>
              <w:right w:val="single" w:sz="4" w:space="0" w:color="auto"/>
            </w:tcBorders>
            <w:vAlign w:val="center"/>
          </w:tcPr>
          <w:p w:rsidR="008343B8" w:rsidRPr="00621028" w:rsidRDefault="008343B8" w:rsidP="004A1E1B">
            <w:pPr>
              <w:jc w:val="center"/>
              <w:rPr>
                <w:rFonts w:ascii="仿宋_GB2312" w:eastAsia="仿宋_GB2312" w:cs="Arial"/>
                <w:b/>
              </w:rPr>
            </w:pPr>
            <w:r w:rsidRPr="00621028">
              <w:rPr>
                <w:rFonts w:ascii="仿宋_GB2312" w:eastAsia="仿宋_GB2312" w:cs="Arial" w:hint="eastAsia"/>
                <w:b/>
              </w:rPr>
              <w:t>12</w:t>
            </w:r>
          </w:p>
        </w:tc>
        <w:tc>
          <w:tcPr>
            <w:tcW w:w="4253" w:type="dxa"/>
            <w:tcBorders>
              <w:top w:val="single" w:sz="4" w:space="0" w:color="auto"/>
              <w:left w:val="single" w:sz="4" w:space="0" w:color="auto"/>
              <w:bottom w:val="single" w:sz="4" w:space="0" w:color="auto"/>
              <w:right w:val="single" w:sz="4" w:space="0" w:color="auto"/>
            </w:tcBorders>
          </w:tcPr>
          <w:p w:rsidR="008343B8" w:rsidRPr="000E5362" w:rsidRDefault="008343B8" w:rsidP="004A1E1B">
            <w:pPr>
              <w:rPr>
                <w:rFonts w:ascii="仿宋_GB2312" w:eastAsia="仿宋_GB2312" w:hAnsi="宋体" w:cs="Arial"/>
                <w:sz w:val="24"/>
              </w:rPr>
            </w:pPr>
            <w:r w:rsidRPr="000E5362">
              <w:rPr>
                <w:rFonts w:ascii="仿宋_GB2312" w:eastAsia="仿宋_GB2312" w:cs="Arial" w:hint="eastAsia"/>
              </w:rPr>
              <w:t>旅游消费者行为学</w:t>
            </w:r>
          </w:p>
        </w:tc>
        <w:tc>
          <w:tcPr>
            <w:tcW w:w="901" w:type="dxa"/>
            <w:tcBorders>
              <w:top w:val="single" w:sz="4" w:space="0" w:color="auto"/>
              <w:left w:val="nil"/>
              <w:bottom w:val="single" w:sz="4" w:space="0" w:color="auto"/>
              <w:right w:val="single" w:sz="4" w:space="0" w:color="auto"/>
            </w:tcBorders>
            <w:vAlign w:val="center"/>
          </w:tcPr>
          <w:p w:rsidR="008343B8" w:rsidRPr="000E5362" w:rsidRDefault="008343B8" w:rsidP="004A1E1B">
            <w:pPr>
              <w:jc w:val="center"/>
              <w:rPr>
                <w:rFonts w:ascii="仿宋_GB2312" w:eastAsia="仿宋_GB2312"/>
              </w:rPr>
            </w:pPr>
            <w:r w:rsidRPr="000E5362">
              <w:rPr>
                <w:rFonts w:ascii="仿宋_GB2312" w:eastAsia="仿宋_GB2312" w:hint="eastAsia"/>
              </w:rPr>
              <w:t>曹国新</w:t>
            </w:r>
          </w:p>
        </w:tc>
        <w:tc>
          <w:tcPr>
            <w:tcW w:w="1592" w:type="dxa"/>
            <w:tcBorders>
              <w:top w:val="single" w:sz="4" w:space="0" w:color="auto"/>
              <w:left w:val="nil"/>
              <w:bottom w:val="single" w:sz="4" w:space="0" w:color="auto"/>
              <w:right w:val="single" w:sz="4" w:space="0" w:color="auto"/>
            </w:tcBorders>
          </w:tcPr>
          <w:p w:rsidR="008343B8" w:rsidRPr="000E5362" w:rsidRDefault="008343B8" w:rsidP="004A1E1B">
            <w:pPr>
              <w:jc w:val="center"/>
              <w:rPr>
                <w:rFonts w:ascii="仿宋_GB2312" w:eastAsia="仿宋_GB2312"/>
              </w:rPr>
            </w:pPr>
            <w:r w:rsidRPr="000E5362">
              <w:rPr>
                <w:rFonts w:ascii="仿宋_GB2312" w:eastAsia="仿宋_GB2312" w:hAnsi="宋体" w:cs="宋体" w:hint="eastAsia"/>
                <w:b/>
                <w:bCs/>
                <w:kern w:val="0"/>
                <w:sz w:val="24"/>
              </w:rPr>
              <w:t>3/7</w:t>
            </w:r>
          </w:p>
        </w:tc>
        <w:tc>
          <w:tcPr>
            <w:tcW w:w="2474" w:type="dxa"/>
            <w:tcBorders>
              <w:top w:val="single" w:sz="4" w:space="0" w:color="auto"/>
              <w:left w:val="nil"/>
              <w:bottom w:val="single" w:sz="4" w:space="0" w:color="auto"/>
              <w:right w:val="single" w:sz="4" w:space="0" w:color="auto"/>
            </w:tcBorders>
            <w:vAlign w:val="center"/>
          </w:tcPr>
          <w:p w:rsidR="008343B8" w:rsidRPr="000E5362" w:rsidRDefault="008343B8" w:rsidP="004A1E1B">
            <w:pPr>
              <w:jc w:val="center"/>
              <w:rPr>
                <w:rFonts w:ascii="仿宋_GB2312" w:eastAsia="仿宋_GB2312"/>
              </w:rPr>
            </w:pPr>
            <w:r w:rsidRPr="000E5362">
              <w:rPr>
                <w:rFonts w:ascii="仿宋_GB2312" w:eastAsia="仿宋_GB2312" w:hint="eastAsia"/>
              </w:rPr>
              <w:t>中国旅游出版社</w:t>
            </w:r>
          </w:p>
        </w:tc>
      </w:tr>
      <w:tr w:rsidR="008343B8" w:rsidRPr="000E5362" w:rsidTr="004A1E1B">
        <w:trPr>
          <w:trHeight w:val="439"/>
          <w:jc w:val="center"/>
        </w:trPr>
        <w:tc>
          <w:tcPr>
            <w:tcW w:w="914" w:type="dxa"/>
            <w:tcBorders>
              <w:top w:val="single" w:sz="4" w:space="0" w:color="auto"/>
              <w:left w:val="single" w:sz="4" w:space="0" w:color="auto"/>
              <w:bottom w:val="single" w:sz="4" w:space="0" w:color="auto"/>
              <w:right w:val="single" w:sz="4" w:space="0" w:color="auto"/>
            </w:tcBorders>
            <w:vAlign w:val="center"/>
          </w:tcPr>
          <w:p w:rsidR="008343B8" w:rsidRPr="00621028" w:rsidRDefault="008343B8" w:rsidP="004A1E1B">
            <w:pPr>
              <w:jc w:val="center"/>
              <w:rPr>
                <w:rFonts w:ascii="仿宋_GB2312" w:eastAsia="仿宋_GB2312" w:cs="Arial"/>
                <w:b/>
              </w:rPr>
            </w:pPr>
            <w:r w:rsidRPr="00621028">
              <w:rPr>
                <w:rFonts w:ascii="仿宋_GB2312" w:eastAsia="仿宋_GB2312" w:cs="Arial" w:hint="eastAsia"/>
                <w:b/>
              </w:rPr>
              <w:t>13</w:t>
            </w:r>
          </w:p>
        </w:tc>
        <w:tc>
          <w:tcPr>
            <w:tcW w:w="4253" w:type="dxa"/>
            <w:tcBorders>
              <w:top w:val="single" w:sz="4" w:space="0" w:color="auto"/>
              <w:left w:val="single" w:sz="4" w:space="0" w:color="auto"/>
              <w:bottom w:val="single" w:sz="4" w:space="0" w:color="auto"/>
              <w:right w:val="single" w:sz="4" w:space="0" w:color="auto"/>
            </w:tcBorders>
          </w:tcPr>
          <w:p w:rsidR="008343B8" w:rsidRPr="000E5362" w:rsidRDefault="008343B8" w:rsidP="004A1E1B">
            <w:pPr>
              <w:rPr>
                <w:rFonts w:ascii="仿宋_GB2312" w:eastAsia="仿宋_GB2312" w:hAnsi="宋体" w:cs="Arial"/>
                <w:sz w:val="24"/>
              </w:rPr>
            </w:pPr>
            <w:r w:rsidRPr="000E5362">
              <w:rPr>
                <w:rFonts w:ascii="仿宋_GB2312" w:eastAsia="仿宋_GB2312" w:cs="Arial" w:hint="eastAsia"/>
              </w:rPr>
              <w:t>旅游消费者行为学</w:t>
            </w:r>
          </w:p>
        </w:tc>
        <w:tc>
          <w:tcPr>
            <w:tcW w:w="901" w:type="dxa"/>
            <w:tcBorders>
              <w:top w:val="single" w:sz="4" w:space="0" w:color="auto"/>
              <w:left w:val="nil"/>
              <w:bottom w:val="single" w:sz="4" w:space="0" w:color="auto"/>
              <w:right w:val="single" w:sz="4" w:space="0" w:color="auto"/>
            </w:tcBorders>
            <w:vAlign w:val="center"/>
          </w:tcPr>
          <w:p w:rsidR="008343B8" w:rsidRPr="000E5362" w:rsidRDefault="008343B8" w:rsidP="004A1E1B">
            <w:pPr>
              <w:jc w:val="center"/>
              <w:rPr>
                <w:rFonts w:ascii="仿宋_GB2312" w:eastAsia="仿宋_GB2312"/>
              </w:rPr>
            </w:pPr>
            <w:r w:rsidRPr="000E5362">
              <w:rPr>
                <w:rFonts w:ascii="仿宋_GB2312" w:eastAsia="仿宋_GB2312" w:hint="eastAsia"/>
              </w:rPr>
              <w:t>肖  刚</w:t>
            </w:r>
          </w:p>
        </w:tc>
        <w:tc>
          <w:tcPr>
            <w:tcW w:w="1592" w:type="dxa"/>
            <w:tcBorders>
              <w:top w:val="single" w:sz="4" w:space="0" w:color="auto"/>
              <w:left w:val="nil"/>
              <w:bottom w:val="single" w:sz="4" w:space="0" w:color="auto"/>
              <w:right w:val="single" w:sz="4" w:space="0" w:color="auto"/>
            </w:tcBorders>
          </w:tcPr>
          <w:p w:rsidR="008343B8" w:rsidRPr="000E5362" w:rsidRDefault="008343B8" w:rsidP="004A1E1B">
            <w:pPr>
              <w:jc w:val="center"/>
              <w:rPr>
                <w:rFonts w:ascii="仿宋_GB2312" w:eastAsia="仿宋_GB2312"/>
              </w:rPr>
            </w:pPr>
            <w:r w:rsidRPr="000E5362">
              <w:rPr>
                <w:rFonts w:ascii="仿宋_GB2312" w:eastAsia="仿宋_GB2312" w:hAnsi="宋体" w:cs="宋体" w:hint="eastAsia"/>
                <w:b/>
                <w:bCs/>
                <w:kern w:val="0"/>
                <w:sz w:val="24"/>
              </w:rPr>
              <w:t>5/7</w:t>
            </w:r>
          </w:p>
        </w:tc>
        <w:tc>
          <w:tcPr>
            <w:tcW w:w="2474" w:type="dxa"/>
            <w:tcBorders>
              <w:top w:val="single" w:sz="4" w:space="0" w:color="auto"/>
              <w:left w:val="nil"/>
              <w:bottom w:val="single" w:sz="4" w:space="0" w:color="auto"/>
              <w:right w:val="single" w:sz="4" w:space="0" w:color="auto"/>
            </w:tcBorders>
            <w:vAlign w:val="center"/>
          </w:tcPr>
          <w:p w:rsidR="008343B8" w:rsidRPr="000E5362" w:rsidRDefault="008343B8" w:rsidP="004A1E1B">
            <w:pPr>
              <w:jc w:val="center"/>
              <w:rPr>
                <w:rFonts w:ascii="仿宋_GB2312" w:eastAsia="仿宋_GB2312"/>
              </w:rPr>
            </w:pPr>
            <w:r w:rsidRPr="000E5362">
              <w:rPr>
                <w:rFonts w:ascii="仿宋_GB2312" w:eastAsia="仿宋_GB2312" w:hint="eastAsia"/>
              </w:rPr>
              <w:t>中国旅游出版社</w:t>
            </w:r>
          </w:p>
        </w:tc>
      </w:tr>
      <w:tr w:rsidR="008343B8" w:rsidRPr="000E5362" w:rsidTr="004A1E1B">
        <w:trPr>
          <w:trHeight w:val="439"/>
          <w:jc w:val="center"/>
        </w:trPr>
        <w:tc>
          <w:tcPr>
            <w:tcW w:w="914" w:type="dxa"/>
            <w:tcBorders>
              <w:top w:val="single" w:sz="4" w:space="0" w:color="auto"/>
              <w:left w:val="single" w:sz="4" w:space="0" w:color="auto"/>
              <w:bottom w:val="single" w:sz="4" w:space="0" w:color="auto"/>
              <w:right w:val="single" w:sz="4" w:space="0" w:color="auto"/>
            </w:tcBorders>
            <w:vAlign w:val="center"/>
          </w:tcPr>
          <w:p w:rsidR="008343B8" w:rsidRPr="00621028" w:rsidRDefault="008343B8" w:rsidP="004A1E1B">
            <w:pPr>
              <w:jc w:val="center"/>
              <w:rPr>
                <w:rFonts w:ascii="仿宋_GB2312" w:eastAsia="仿宋_GB2312" w:cs="Arial"/>
                <w:b/>
              </w:rPr>
            </w:pPr>
            <w:r w:rsidRPr="00621028">
              <w:rPr>
                <w:rFonts w:ascii="仿宋_GB2312" w:eastAsia="仿宋_GB2312" w:cs="Arial" w:hint="eastAsia"/>
                <w:b/>
              </w:rPr>
              <w:t>14</w:t>
            </w:r>
          </w:p>
        </w:tc>
        <w:tc>
          <w:tcPr>
            <w:tcW w:w="4253" w:type="dxa"/>
            <w:tcBorders>
              <w:top w:val="single" w:sz="4" w:space="0" w:color="auto"/>
              <w:left w:val="single" w:sz="4" w:space="0" w:color="auto"/>
              <w:bottom w:val="single" w:sz="4" w:space="0" w:color="auto"/>
              <w:right w:val="single" w:sz="4" w:space="0" w:color="auto"/>
            </w:tcBorders>
          </w:tcPr>
          <w:p w:rsidR="008343B8" w:rsidRPr="000E5362" w:rsidRDefault="008343B8" w:rsidP="004A1E1B">
            <w:pPr>
              <w:rPr>
                <w:rFonts w:ascii="仿宋_GB2312" w:eastAsia="仿宋_GB2312" w:hAnsi="宋体" w:cs="Arial"/>
                <w:sz w:val="24"/>
              </w:rPr>
            </w:pPr>
            <w:r w:rsidRPr="000E5362">
              <w:rPr>
                <w:rFonts w:ascii="仿宋_GB2312" w:eastAsia="仿宋_GB2312" w:cs="Arial" w:hint="eastAsia"/>
              </w:rPr>
              <w:t>旅游消费者行为学</w:t>
            </w:r>
          </w:p>
        </w:tc>
        <w:tc>
          <w:tcPr>
            <w:tcW w:w="901" w:type="dxa"/>
            <w:tcBorders>
              <w:top w:val="single" w:sz="4" w:space="0" w:color="auto"/>
              <w:left w:val="nil"/>
              <w:bottom w:val="single" w:sz="4" w:space="0" w:color="auto"/>
              <w:right w:val="single" w:sz="4" w:space="0" w:color="auto"/>
            </w:tcBorders>
            <w:vAlign w:val="center"/>
          </w:tcPr>
          <w:p w:rsidR="008343B8" w:rsidRPr="000E5362" w:rsidRDefault="008343B8" w:rsidP="004A1E1B">
            <w:pPr>
              <w:jc w:val="center"/>
              <w:rPr>
                <w:rFonts w:ascii="仿宋_GB2312" w:eastAsia="仿宋_GB2312"/>
              </w:rPr>
            </w:pPr>
            <w:r w:rsidRPr="000E5362">
              <w:rPr>
                <w:rFonts w:ascii="仿宋_GB2312" w:eastAsia="仿宋_GB2312" w:hint="eastAsia"/>
              </w:rPr>
              <w:t>林文凯</w:t>
            </w:r>
          </w:p>
        </w:tc>
        <w:tc>
          <w:tcPr>
            <w:tcW w:w="1592" w:type="dxa"/>
            <w:tcBorders>
              <w:top w:val="single" w:sz="4" w:space="0" w:color="auto"/>
              <w:left w:val="nil"/>
              <w:bottom w:val="single" w:sz="4" w:space="0" w:color="auto"/>
              <w:right w:val="single" w:sz="4" w:space="0" w:color="auto"/>
            </w:tcBorders>
          </w:tcPr>
          <w:p w:rsidR="008343B8" w:rsidRPr="000E5362" w:rsidRDefault="008343B8" w:rsidP="004A1E1B">
            <w:pPr>
              <w:jc w:val="center"/>
              <w:rPr>
                <w:rFonts w:ascii="仿宋_GB2312" w:eastAsia="仿宋_GB2312"/>
              </w:rPr>
            </w:pPr>
            <w:r w:rsidRPr="000E5362">
              <w:rPr>
                <w:rFonts w:ascii="仿宋_GB2312" w:eastAsia="仿宋_GB2312" w:hAnsi="宋体" w:cs="宋体" w:hint="eastAsia"/>
                <w:b/>
                <w:bCs/>
                <w:kern w:val="0"/>
                <w:sz w:val="24"/>
              </w:rPr>
              <w:t>6/7</w:t>
            </w:r>
          </w:p>
        </w:tc>
        <w:tc>
          <w:tcPr>
            <w:tcW w:w="2474" w:type="dxa"/>
            <w:tcBorders>
              <w:top w:val="single" w:sz="4" w:space="0" w:color="auto"/>
              <w:left w:val="nil"/>
              <w:bottom w:val="single" w:sz="4" w:space="0" w:color="auto"/>
              <w:right w:val="single" w:sz="4" w:space="0" w:color="auto"/>
            </w:tcBorders>
            <w:vAlign w:val="center"/>
          </w:tcPr>
          <w:p w:rsidR="008343B8" w:rsidRPr="000E5362" w:rsidRDefault="008343B8" w:rsidP="004A1E1B">
            <w:pPr>
              <w:jc w:val="center"/>
              <w:rPr>
                <w:rFonts w:ascii="仿宋_GB2312" w:eastAsia="仿宋_GB2312"/>
              </w:rPr>
            </w:pPr>
            <w:r w:rsidRPr="000E5362">
              <w:rPr>
                <w:rFonts w:ascii="仿宋_GB2312" w:eastAsia="仿宋_GB2312" w:hint="eastAsia"/>
              </w:rPr>
              <w:t>中国旅游出版社</w:t>
            </w:r>
          </w:p>
        </w:tc>
      </w:tr>
      <w:tr w:rsidR="008343B8" w:rsidRPr="000E5362" w:rsidTr="004A1E1B">
        <w:trPr>
          <w:trHeight w:val="439"/>
          <w:jc w:val="center"/>
        </w:trPr>
        <w:tc>
          <w:tcPr>
            <w:tcW w:w="914" w:type="dxa"/>
            <w:tcBorders>
              <w:top w:val="single" w:sz="4" w:space="0" w:color="auto"/>
              <w:left w:val="single" w:sz="4" w:space="0" w:color="auto"/>
              <w:bottom w:val="single" w:sz="4" w:space="0" w:color="auto"/>
              <w:right w:val="single" w:sz="4" w:space="0" w:color="auto"/>
            </w:tcBorders>
            <w:vAlign w:val="center"/>
          </w:tcPr>
          <w:p w:rsidR="008343B8" w:rsidRPr="00621028" w:rsidRDefault="008343B8" w:rsidP="004A1E1B">
            <w:pPr>
              <w:jc w:val="center"/>
              <w:rPr>
                <w:rFonts w:ascii="仿宋_GB2312" w:eastAsia="仿宋_GB2312" w:cs="Arial"/>
                <w:b/>
              </w:rPr>
            </w:pPr>
            <w:r w:rsidRPr="00621028">
              <w:rPr>
                <w:rFonts w:ascii="仿宋_GB2312" w:eastAsia="仿宋_GB2312" w:cs="Arial" w:hint="eastAsia"/>
                <w:b/>
              </w:rPr>
              <w:t>15</w:t>
            </w:r>
          </w:p>
        </w:tc>
        <w:tc>
          <w:tcPr>
            <w:tcW w:w="4253" w:type="dxa"/>
            <w:tcBorders>
              <w:top w:val="single" w:sz="4" w:space="0" w:color="auto"/>
              <w:left w:val="single" w:sz="4" w:space="0" w:color="auto"/>
              <w:bottom w:val="single" w:sz="4" w:space="0" w:color="auto"/>
              <w:right w:val="single" w:sz="4" w:space="0" w:color="auto"/>
            </w:tcBorders>
          </w:tcPr>
          <w:p w:rsidR="008343B8" w:rsidRPr="000E5362" w:rsidRDefault="008343B8" w:rsidP="004A1E1B">
            <w:pPr>
              <w:rPr>
                <w:rFonts w:ascii="仿宋_GB2312" w:eastAsia="仿宋_GB2312" w:cs="Arial"/>
              </w:rPr>
            </w:pPr>
            <w:r w:rsidRPr="000E5362">
              <w:rPr>
                <w:rFonts w:ascii="仿宋_GB2312" w:eastAsia="仿宋_GB2312" w:cs="Arial" w:hint="eastAsia"/>
              </w:rPr>
              <w:t>旅游消费者行为学</w:t>
            </w:r>
          </w:p>
        </w:tc>
        <w:tc>
          <w:tcPr>
            <w:tcW w:w="901" w:type="dxa"/>
            <w:tcBorders>
              <w:top w:val="single" w:sz="4" w:space="0" w:color="auto"/>
              <w:left w:val="nil"/>
              <w:bottom w:val="single" w:sz="4" w:space="0" w:color="auto"/>
              <w:right w:val="single" w:sz="4" w:space="0" w:color="auto"/>
            </w:tcBorders>
            <w:vAlign w:val="center"/>
          </w:tcPr>
          <w:p w:rsidR="008343B8" w:rsidRPr="000E5362" w:rsidRDefault="008343B8" w:rsidP="004A1E1B">
            <w:pPr>
              <w:jc w:val="center"/>
              <w:rPr>
                <w:rFonts w:ascii="仿宋_GB2312" w:eastAsia="仿宋_GB2312"/>
              </w:rPr>
            </w:pPr>
            <w:r w:rsidRPr="000E5362">
              <w:rPr>
                <w:rFonts w:ascii="仿宋_GB2312" w:eastAsia="仿宋_GB2312" w:hint="eastAsia"/>
              </w:rPr>
              <w:t>艾晓玉</w:t>
            </w:r>
          </w:p>
        </w:tc>
        <w:tc>
          <w:tcPr>
            <w:tcW w:w="1592" w:type="dxa"/>
            <w:tcBorders>
              <w:top w:val="single" w:sz="4" w:space="0" w:color="auto"/>
              <w:left w:val="nil"/>
              <w:bottom w:val="single" w:sz="4" w:space="0" w:color="auto"/>
              <w:right w:val="single" w:sz="4" w:space="0" w:color="auto"/>
            </w:tcBorders>
          </w:tcPr>
          <w:p w:rsidR="008343B8" w:rsidRPr="000E5362" w:rsidRDefault="008343B8" w:rsidP="004A1E1B">
            <w:pPr>
              <w:jc w:val="center"/>
              <w:rPr>
                <w:rFonts w:ascii="仿宋_GB2312" w:eastAsia="仿宋_GB2312"/>
              </w:rPr>
            </w:pPr>
            <w:r w:rsidRPr="000E5362">
              <w:rPr>
                <w:rFonts w:ascii="仿宋_GB2312" w:eastAsia="仿宋_GB2312" w:hAnsi="宋体" w:cs="宋体" w:hint="eastAsia"/>
                <w:b/>
                <w:bCs/>
                <w:kern w:val="0"/>
                <w:sz w:val="24"/>
              </w:rPr>
              <w:t>7/7</w:t>
            </w:r>
          </w:p>
        </w:tc>
        <w:tc>
          <w:tcPr>
            <w:tcW w:w="2474" w:type="dxa"/>
            <w:tcBorders>
              <w:top w:val="single" w:sz="4" w:space="0" w:color="auto"/>
              <w:left w:val="nil"/>
              <w:bottom w:val="single" w:sz="4" w:space="0" w:color="auto"/>
              <w:right w:val="single" w:sz="4" w:space="0" w:color="auto"/>
            </w:tcBorders>
            <w:vAlign w:val="center"/>
          </w:tcPr>
          <w:p w:rsidR="008343B8" w:rsidRPr="000E5362" w:rsidRDefault="008343B8" w:rsidP="004A1E1B">
            <w:pPr>
              <w:jc w:val="center"/>
              <w:rPr>
                <w:rFonts w:ascii="仿宋_GB2312" w:eastAsia="仿宋_GB2312"/>
              </w:rPr>
            </w:pPr>
            <w:r w:rsidRPr="000E5362">
              <w:rPr>
                <w:rFonts w:ascii="仿宋_GB2312" w:eastAsia="仿宋_GB2312" w:hint="eastAsia"/>
              </w:rPr>
              <w:t>中国旅游出版社</w:t>
            </w:r>
          </w:p>
        </w:tc>
      </w:tr>
      <w:tr w:rsidR="008343B8" w:rsidRPr="000E5362" w:rsidTr="004A1E1B">
        <w:trPr>
          <w:trHeight w:val="439"/>
          <w:jc w:val="center"/>
        </w:trPr>
        <w:tc>
          <w:tcPr>
            <w:tcW w:w="914" w:type="dxa"/>
            <w:tcBorders>
              <w:top w:val="single" w:sz="4" w:space="0" w:color="auto"/>
              <w:left w:val="single" w:sz="4" w:space="0" w:color="auto"/>
              <w:bottom w:val="single" w:sz="4" w:space="0" w:color="auto"/>
              <w:right w:val="single" w:sz="4" w:space="0" w:color="auto"/>
            </w:tcBorders>
            <w:vAlign w:val="center"/>
          </w:tcPr>
          <w:p w:rsidR="008343B8" w:rsidRPr="00621028" w:rsidRDefault="008343B8" w:rsidP="004A1E1B">
            <w:pPr>
              <w:jc w:val="center"/>
              <w:rPr>
                <w:rFonts w:ascii="仿宋_GB2312" w:eastAsia="仿宋_GB2312" w:cs="Arial"/>
                <w:b/>
              </w:rPr>
            </w:pPr>
            <w:r w:rsidRPr="00621028">
              <w:rPr>
                <w:rFonts w:ascii="仿宋_GB2312" w:eastAsia="仿宋_GB2312" w:cs="Arial" w:hint="eastAsia"/>
                <w:b/>
              </w:rPr>
              <w:t>16</w:t>
            </w:r>
          </w:p>
        </w:tc>
        <w:tc>
          <w:tcPr>
            <w:tcW w:w="4253" w:type="dxa"/>
            <w:tcBorders>
              <w:top w:val="single" w:sz="4" w:space="0" w:color="auto"/>
              <w:left w:val="single" w:sz="4" w:space="0" w:color="auto"/>
              <w:bottom w:val="single" w:sz="4" w:space="0" w:color="auto"/>
              <w:right w:val="single" w:sz="4" w:space="0" w:color="auto"/>
            </w:tcBorders>
          </w:tcPr>
          <w:p w:rsidR="008343B8" w:rsidRPr="000E5362" w:rsidRDefault="008343B8" w:rsidP="004A1E1B">
            <w:pPr>
              <w:rPr>
                <w:rFonts w:ascii="仿宋_GB2312" w:eastAsia="仿宋_GB2312" w:hAnsi="宋体" w:cs="Arial"/>
                <w:sz w:val="24"/>
              </w:rPr>
            </w:pPr>
            <w:r w:rsidRPr="000E5362">
              <w:rPr>
                <w:rFonts w:ascii="仿宋_GB2312" w:eastAsia="仿宋_GB2312" w:cs="Arial" w:hint="eastAsia"/>
              </w:rPr>
              <w:t>工程招投标与合同管理</w:t>
            </w:r>
          </w:p>
        </w:tc>
        <w:tc>
          <w:tcPr>
            <w:tcW w:w="901" w:type="dxa"/>
            <w:tcBorders>
              <w:top w:val="single" w:sz="4" w:space="0" w:color="auto"/>
              <w:left w:val="nil"/>
              <w:bottom w:val="single" w:sz="4" w:space="0" w:color="auto"/>
              <w:right w:val="single" w:sz="4" w:space="0" w:color="auto"/>
            </w:tcBorders>
            <w:vAlign w:val="center"/>
          </w:tcPr>
          <w:p w:rsidR="008343B8" w:rsidRPr="000E5362" w:rsidRDefault="008343B8" w:rsidP="004A1E1B">
            <w:pPr>
              <w:jc w:val="center"/>
              <w:rPr>
                <w:rFonts w:ascii="仿宋_GB2312" w:eastAsia="仿宋_GB2312"/>
              </w:rPr>
            </w:pPr>
            <w:r w:rsidRPr="000E5362">
              <w:rPr>
                <w:rFonts w:ascii="仿宋_GB2312" w:eastAsia="仿宋_GB2312" w:hint="eastAsia"/>
              </w:rPr>
              <w:t>缪燕燕</w:t>
            </w:r>
          </w:p>
        </w:tc>
        <w:tc>
          <w:tcPr>
            <w:tcW w:w="1592" w:type="dxa"/>
            <w:tcBorders>
              <w:top w:val="single" w:sz="4" w:space="0" w:color="auto"/>
              <w:left w:val="nil"/>
              <w:bottom w:val="single" w:sz="4" w:space="0" w:color="auto"/>
              <w:right w:val="single" w:sz="4" w:space="0" w:color="auto"/>
            </w:tcBorders>
            <w:vAlign w:val="center"/>
          </w:tcPr>
          <w:p w:rsidR="008343B8" w:rsidRPr="000E5362" w:rsidRDefault="008343B8" w:rsidP="004A1E1B">
            <w:pPr>
              <w:widowControl/>
              <w:jc w:val="center"/>
              <w:rPr>
                <w:rFonts w:ascii="仿宋_GB2312" w:eastAsia="仿宋_GB2312" w:hAnsi="宋体" w:cs="宋体"/>
                <w:b/>
                <w:bCs/>
                <w:kern w:val="0"/>
                <w:sz w:val="24"/>
              </w:rPr>
            </w:pPr>
            <w:r w:rsidRPr="000E5362">
              <w:rPr>
                <w:rFonts w:ascii="仿宋_GB2312" w:eastAsia="仿宋_GB2312" w:hAnsi="宋体" w:cs="宋体" w:hint="eastAsia"/>
                <w:b/>
                <w:bCs/>
                <w:kern w:val="0"/>
                <w:sz w:val="24"/>
              </w:rPr>
              <w:t>1/3</w:t>
            </w:r>
          </w:p>
        </w:tc>
        <w:tc>
          <w:tcPr>
            <w:tcW w:w="2474" w:type="dxa"/>
            <w:tcBorders>
              <w:top w:val="single" w:sz="4" w:space="0" w:color="auto"/>
              <w:left w:val="nil"/>
              <w:bottom w:val="single" w:sz="4" w:space="0" w:color="auto"/>
              <w:right w:val="single" w:sz="4" w:space="0" w:color="auto"/>
            </w:tcBorders>
            <w:vAlign w:val="center"/>
          </w:tcPr>
          <w:p w:rsidR="008343B8" w:rsidRPr="000E5362" w:rsidRDefault="008343B8" w:rsidP="004A1E1B">
            <w:pPr>
              <w:jc w:val="center"/>
              <w:rPr>
                <w:rFonts w:ascii="仿宋_GB2312" w:eastAsia="仿宋_GB2312"/>
              </w:rPr>
            </w:pPr>
            <w:r w:rsidRPr="000E5362">
              <w:rPr>
                <w:rFonts w:ascii="仿宋_GB2312" w:eastAsia="仿宋_GB2312" w:hint="eastAsia"/>
              </w:rPr>
              <w:t>江西教育出版社</w:t>
            </w:r>
          </w:p>
        </w:tc>
      </w:tr>
      <w:tr w:rsidR="008343B8" w:rsidRPr="000E5362" w:rsidTr="004A1E1B">
        <w:trPr>
          <w:trHeight w:val="439"/>
          <w:jc w:val="center"/>
        </w:trPr>
        <w:tc>
          <w:tcPr>
            <w:tcW w:w="914" w:type="dxa"/>
            <w:tcBorders>
              <w:top w:val="single" w:sz="4" w:space="0" w:color="auto"/>
              <w:left w:val="single" w:sz="4" w:space="0" w:color="auto"/>
              <w:bottom w:val="single" w:sz="4" w:space="0" w:color="auto"/>
              <w:right w:val="single" w:sz="4" w:space="0" w:color="auto"/>
            </w:tcBorders>
            <w:vAlign w:val="center"/>
          </w:tcPr>
          <w:p w:rsidR="008343B8" w:rsidRPr="00621028" w:rsidRDefault="008343B8" w:rsidP="004A1E1B">
            <w:pPr>
              <w:jc w:val="center"/>
              <w:rPr>
                <w:rFonts w:ascii="仿宋_GB2312" w:eastAsia="仿宋_GB2312" w:cs="Arial"/>
                <w:b/>
              </w:rPr>
            </w:pPr>
            <w:r w:rsidRPr="00621028">
              <w:rPr>
                <w:rFonts w:ascii="仿宋_GB2312" w:eastAsia="仿宋_GB2312" w:cs="Arial" w:hint="eastAsia"/>
                <w:b/>
              </w:rPr>
              <w:t>17</w:t>
            </w:r>
          </w:p>
        </w:tc>
        <w:tc>
          <w:tcPr>
            <w:tcW w:w="4253" w:type="dxa"/>
            <w:tcBorders>
              <w:top w:val="single" w:sz="4" w:space="0" w:color="auto"/>
              <w:left w:val="single" w:sz="4" w:space="0" w:color="auto"/>
              <w:bottom w:val="single" w:sz="4" w:space="0" w:color="auto"/>
              <w:right w:val="single" w:sz="4" w:space="0" w:color="auto"/>
            </w:tcBorders>
          </w:tcPr>
          <w:p w:rsidR="008343B8" w:rsidRPr="000E5362" w:rsidRDefault="008343B8" w:rsidP="004A1E1B">
            <w:pPr>
              <w:rPr>
                <w:rFonts w:ascii="仿宋_GB2312" w:eastAsia="仿宋_GB2312" w:hAnsi="宋体" w:cs="Arial"/>
                <w:sz w:val="24"/>
              </w:rPr>
            </w:pPr>
            <w:r w:rsidRPr="000E5362">
              <w:rPr>
                <w:rFonts w:ascii="仿宋_GB2312" w:eastAsia="仿宋_GB2312" w:cs="Arial" w:hint="eastAsia"/>
              </w:rPr>
              <w:t>工程招投标与合同管理</w:t>
            </w:r>
          </w:p>
        </w:tc>
        <w:tc>
          <w:tcPr>
            <w:tcW w:w="901" w:type="dxa"/>
            <w:tcBorders>
              <w:top w:val="single" w:sz="4" w:space="0" w:color="auto"/>
              <w:left w:val="nil"/>
              <w:bottom w:val="single" w:sz="4" w:space="0" w:color="auto"/>
              <w:right w:val="single" w:sz="4" w:space="0" w:color="auto"/>
            </w:tcBorders>
            <w:vAlign w:val="center"/>
          </w:tcPr>
          <w:p w:rsidR="008343B8" w:rsidRPr="000E5362" w:rsidRDefault="008343B8" w:rsidP="004A1E1B">
            <w:pPr>
              <w:jc w:val="center"/>
              <w:rPr>
                <w:rFonts w:ascii="仿宋_GB2312" w:eastAsia="仿宋_GB2312"/>
              </w:rPr>
            </w:pPr>
            <w:r w:rsidRPr="000E5362">
              <w:rPr>
                <w:rFonts w:ascii="仿宋_GB2312" w:eastAsia="仿宋_GB2312" w:hint="eastAsia"/>
              </w:rPr>
              <w:t xml:space="preserve">王  </w:t>
            </w:r>
            <w:proofErr w:type="gramStart"/>
            <w:r w:rsidRPr="000E5362">
              <w:rPr>
                <w:rFonts w:ascii="仿宋_GB2312" w:eastAsia="仿宋_GB2312" w:hint="eastAsia"/>
              </w:rPr>
              <w:t>彦</w:t>
            </w:r>
            <w:proofErr w:type="gramEnd"/>
          </w:p>
        </w:tc>
        <w:tc>
          <w:tcPr>
            <w:tcW w:w="1592" w:type="dxa"/>
            <w:tcBorders>
              <w:top w:val="single" w:sz="4" w:space="0" w:color="auto"/>
              <w:left w:val="nil"/>
              <w:bottom w:val="single" w:sz="4" w:space="0" w:color="auto"/>
              <w:right w:val="single" w:sz="4" w:space="0" w:color="auto"/>
            </w:tcBorders>
            <w:vAlign w:val="center"/>
          </w:tcPr>
          <w:p w:rsidR="008343B8" w:rsidRPr="000E5362" w:rsidRDefault="008343B8" w:rsidP="004A1E1B">
            <w:pPr>
              <w:widowControl/>
              <w:jc w:val="center"/>
              <w:rPr>
                <w:rFonts w:ascii="仿宋_GB2312" w:eastAsia="仿宋_GB2312" w:hAnsi="宋体" w:cs="宋体"/>
                <w:b/>
                <w:bCs/>
                <w:kern w:val="0"/>
                <w:sz w:val="24"/>
              </w:rPr>
            </w:pPr>
            <w:r w:rsidRPr="000E5362">
              <w:rPr>
                <w:rFonts w:ascii="仿宋_GB2312" w:eastAsia="仿宋_GB2312" w:hAnsi="宋体" w:cs="宋体" w:hint="eastAsia"/>
                <w:b/>
                <w:bCs/>
                <w:kern w:val="0"/>
                <w:sz w:val="24"/>
              </w:rPr>
              <w:t>2/3</w:t>
            </w:r>
          </w:p>
        </w:tc>
        <w:tc>
          <w:tcPr>
            <w:tcW w:w="2474" w:type="dxa"/>
            <w:tcBorders>
              <w:top w:val="single" w:sz="4" w:space="0" w:color="auto"/>
              <w:left w:val="nil"/>
              <w:bottom w:val="single" w:sz="4" w:space="0" w:color="auto"/>
              <w:right w:val="single" w:sz="4" w:space="0" w:color="auto"/>
            </w:tcBorders>
            <w:vAlign w:val="center"/>
          </w:tcPr>
          <w:p w:rsidR="008343B8" w:rsidRPr="000E5362" w:rsidRDefault="008343B8" w:rsidP="004A1E1B">
            <w:pPr>
              <w:jc w:val="center"/>
              <w:rPr>
                <w:rFonts w:ascii="仿宋_GB2312" w:eastAsia="仿宋_GB2312"/>
              </w:rPr>
            </w:pPr>
            <w:r w:rsidRPr="000E5362">
              <w:rPr>
                <w:rFonts w:ascii="仿宋_GB2312" w:eastAsia="仿宋_GB2312" w:hint="eastAsia"/>
              </w:rPr>
              <w:t>江西教育出版社</w:t>
            </w:r>
          </w:p>
        </w:tc>
      </w:tr>
      <w:tr w:rsidR="008343B8" w:rsidRPr="000E5362" w:rsidTr="004A1E1B">
        <w:trPr>
          <w:trHeight w:val="439"/>
          <w:jc w:val="center"/>
        </w:trPr>
        <w:tc>
          <w:tcPr>
            <w:tcW w:w="914" w:type="dxa"/>
            <w:tcBorders>
              <w:top w:val="single" w:sz="4" w:space="0" w:color="auto"/>
              <w:left w:val="single" w:sz="4" w:space="0" w:color="auto"/>
              <w:bottom w:val="single" w:sz="4" w:space="0" w:color="auto"/>
              <w:right w:val="single" w:sz="4" w:space="0" w:color="auto"/>
            </w:tcBorders>
            <w:vAlign w:val="center"/>
          </w:tcPr>
          <w:p w:rsidR="008343B8" w:rsidRPr="00621028" w:rsidRDefault="008343B8" w:rsidP="004A1E1B">
            <w:pPr>
              <w:jc w:val="center"/>
              <w:rPr>
                <w:rFonts w:ascii="仿宋_GB2312" w:eastAsia="仿宋_GB2312" w:cs="Arial"/>
                <w:b/>
              </w:rPr>
            </w:pPr>
            <w:r w:rsidRPr="00621028">
              <w:rPr>
                <w:rFonts w:ascii="仿宋_GB2312" w:eastAsia="仿宋_GB2312" w:cs="Arial" w:hint="eastAsia"/>
                <w:b/>
              </w:rPr>
              <w:t>18</w:t>
            </w:r>
          </w:p>
        </w:tc>
        <w:tc>
          <w:tcPr>
            <w:tcW w:w="4253" w:type="dxa"/>
            <w:tcBorders>
              <w:top w:val="single" w:sz="4" w:space="0" w:color="auto"/>
              <w:left w:val="single" w:sz="4" w:space="0" w:color="auto"/>
              <w:bottom w:val="single" w:sz="4" w:space="0" w:color="auto"/>
              <w:right w:val="single" w:sz="4" w:space="0" w:color="auto"/>
            </w:tcBorders>
          </w:tcPr>
          <w:p w:rsidR="008343B8" w:rsidRPr="000E5362" w:rsidRDefault="008343B8" w:rsidP="004A1E1B">
            <w:pPr>
              <w:rPr>
                <w:rFonts w:ascii="仿宋_GB2312" w:eastAsia="仿宋_GB2312" w:hAnsi="宋体" w:cs="Arial"/>
                <w:sz w:val="24"/>
              </w:rPr>
            </w:pPr>
            <w:r w:rsidRPr="000E5362">
              <w:rPr>
                <w:rFonts w:ascii="仿宋_GB2312" w:eastAsia="仿宋_GB2312" w:cs="Arial" w:hint="eastAsia"/>
              </w:rPr>
              <w:t>工程招投标与合同管理</w:t>
            </w:r>
          </w:p>
        </w:tc>
        <w:tc>
          <w:tcPr>
            <w:tcW w:w="901" w:type="dxa"/>
            <w:tcBorders>
              <w:top w:val="single" w:sz="4" w:space="0" w:color="auto"/>
              <w:left w:val="nil"/>
              <w:bottom w:val="single" w:sz="4" w:space="0" w:color="auto"/>
              <w:right w:val="single" w:sz="4" w:space="0" w:color="auto"/>
            </w:tcBorders>
            <w:vAlign w:val="center"/>
          </w:tcPr>
          <w:p w:rsidR="008343B8" w:rsidRPr="000E5362" w:rsidRDefault="008343B8" w:rsidP="004A1E1B">
            <w:pPr>
              <w:jc w:val="center"/>
              <w:rPr>
                <w:rFonts w:ascii="仿宋_GB2312" w:eastAsia="仿宋_GB2312"/>
              </w:rPr>
            </w:pPr>
            <w:r w:rsidRPr="000E5362">
              <w:rPr>
                <w:rFonts w:ascii="仿宋_GB2312" w:eastAsia="仿宋_GB2312" w:hint="eastAsia"/>
              </w:rPr>
              <w:t>吴光东</w:t>
            </w:r>
          </w:p>
        </w:tc>
        <w:tc>
          <w:tcPr>
            <w:tcW w:w="1592" w:type="dxa"/>
            <w:tcBorders>
              <w:top w:val="single" w:sz="4" w:space="0" w:color="auto"/>
              <w:left w:val="nil"/>
              <w:bottom w:val="single" w:sz="4" w:space="0" w:color="auto"/>
              <w:right w:val="single" w:sz="4" w:space="0" w:color="auto"/>
            </w:tcBorders>
            <w:vAlign w:val="center"/>
          </w:tcPr>
          <w:p w:rsidR="008343B8" w:rsidRPr="000E5362" w:rsidRDefault="008343B8" w:rsidP="004A1E1B">
            <w:pPr>
              <w:widowControl/>
              <w:jc w:val="center"/>
              <w:rPr>
                <w:rFonts w:ascii="仿宋_GB2312" w:eastAsia="仿宋_GB2312" w:hAnsi="宋体" w:cs="宋体"/>
                <w:b/>
                <w:bCs/>
                <w:kern w:val="0"/>
                <w:sz w:val="24"/>
              </w:rPr>
            </w:pPr>
            <w:r w:rsidRPr="000E5362">
              <w:rPr>
                <w:rFonts w:ascii="仿宋_GB2312" w:eastAsia="仿宋_GB2312" w:hAnsi="宋体" w:cs="宋体" w:hint="eastAsia"/>
                <w:b/>
                <w:bCs/>
                <w:kern w:val="0"/>
                <w:sz w:val="24"/>
              </w:rPr>
              <w:t>3/3</w:t>
            </w:r>
          </w:p>
        </w:tc>
        <w:tc>
          <w:tcPr>
            <w:tcW w:w="2474" w:type="dxa"/>
            <w:tcBorders>
              <w:top w:val="single" w:sz="4" w:space="0" w:color="auto"/>
              <w:left w:val="nil"/>
              <w:bottom w:val="single" w:sz="4" w:space="0" w:color="auto"/>
              <w:right w:val="single" w:sz="4" w:space="0" w:color="auto"/>
            </w:tcBorders>
            <w:vAlign w:val="center"/>
          </w:tcPr>
          <w:p w:rsidR="008343B8" w:rsidRPr="000E5362" w:rsidRDefault="008343B8" w:rsidP="004A1E1B">
            <w:pPr>
              <w:jc w:val="center"/>
              <w:rPr>
                <w:rFonts w:ascii="仿宋_GB2312" w:eastAsia="仿宋_GB2312"/>
              </w:rPr>
            </w:pPr>
            <w:r w:rsidRPr="000E5362">
              <w:rPr>
                <w:rFonts w:ascii="仿宋_GB2312" w:eastAsia="仿宋_GB2312" w:hint="eastAsia"/>
              </w:rPr>
              <w:t>江西教育出版社</w:t>
            </w:r>
          </w:p>
        </w:tc>
      </w:tr>
      <w:tr w:rsidR="008343B8" w:rsidRPr="000E5362" w:rsidTr="004A1E1B">
        <w:trPr>
          <w:trHeight w:val="439"/>
          <w:jc w:val="center"/>
        </w:trPr>
        <w:tc>
          <w:tcPr>
            <w:tcW w:w="914" w:type="dxa"/>
            <w:tcBorders>
              <w:top w:val="single" w:sz="4" w:space="0" w:color="auto"/>
              <w:left w:val="single" w:sz="4" w:space="0" w:color="auto"/>
              <w:bottom w:val="single" w:sz="4" w:space="0" w:color="auto"/>
              <w:right w:val="single" w:sz="4" w:space="0" w:color="auto"/>
            </w:tcBorders>
            <w:vAlign w:val="center"/>
          </w:tcPr>
          <w:p w:rsidR="008343B8" w:rsidRPr="00621028" w:rsidRDefault="008343B8" w:rsidP="004A1E1B">
            <w:pPr>
              <w:jc w:val="center"/>
              <w:rPr>
                <w:rFonts w:ascii="仿宋_GB2312" w:eastAsia="仿宋_GB2312" w:cs="Arial"/>
                <w:b/>
              </w:rPr>
            </w:pPr>
            <w:r w:rsidRPr="00621028">
              <w:rPr>
                <w:rFonts w:ascii="仿宋_GB2312" w:eastAsia="仿宋_GB2312" w:cs="Arial" w:hint="eastAsia"/>
                <w:b/>
              </w:rPr>
              <w:t>19</w:t>
            </w:r>
          </w:p>
        </w:tc>
        <w:tc>
          <w:tcPr>
            <w:tcW w:w="4253" w:type="dxa"/>
            <w:tcBorders>
              <w:top w:val="single" w:sz="4" w:space="0" w:color="auto"/>
              <w:left w:val="single" w:sz="4" w:space="0" w:color="auto"/>
              <w:bottom w:val="single" w:sz="4" w:space="0" w:color="auto"/>
              <w:right w:val="single" w:sz="4" w:space="0" w:color="auto"/>
            </w:tcBorders>
          </w:tcPr>
          <w:p w:rsidR="008343B8" w:rsidRPr="000E5362" w:rsidRDefault="008343B8" w:rsidP="004A1E1B">
            <w:pPr>
              <w:rPr>
                <w:rFonts w:ascii="仿宋_GB2312" w:eastAsia="仿宋_GB2312" w:hAnsi="宋体" w:cs="Arial"/>
                <w:sz w:val="24"/>
              </w:rPr>
            </w:pPr>
            <w:r w:rsidRPr="000E5362">
              <w:rPr>
                <w:rFonts w:ascii="仿宋_GB2312" w:eastAsia="仿宋_GB2312" w:cs="Arial" w:hint="eastAsia"/>
              </w:rPr>
              <w:t>中国茶文化与茶艺</w:t>
            </w:r>
          </w:p>
        </w:tc>
        <w:tc>
          <w:tcPr>
            <w:tcW w:w="901" w:type="dxa"/>
            <w:tcBorders>
              <w:top w:val="single" w:sz="4" w:space="0" w:color="auto"/>
              <w:left w:val="nil"/>
              <w:bottom w:val="single" w:sz="4" w:space="0" w:color="auto"/>
              <w:right w:val="single" w:sz="4" w:space="0" w:color="auto"/>
            </w:tcBorders>
            <w:vAlign w:val="center"/>
          </w:tcPr>
          <w:p w:rsidR="008343B8" w:rsidRPr="000E5362" w:rsidRDefault="008343B8" w:rsidP="004A1E1B">
            <w:pPr>
              <w:jc w:val="center"/>
              <w:rPr>
                <w:rFonts w:ascii="仿宋_GB2312" w:eastAsia="仿宋_GB2312"/>
              </w:rPr>
            </w:pPr>
            <w:r w:rsidRPr="000E5362">
              <w:rPr>
                <w:rFonts w:ascii="仿宋_GB2312" w:eastAsia="仿宋_GB2312" w:hint="eastAsia"/>
              </w:rPr>
              <w:t>邹勇文</w:t>
            </w:r>
          </w:p>
        </w:tc>
        <w:tc>
          <w:tcPr>
            <w:tcW w:w="1592" w:type="dxa"/>
            <w:tcBorders>
              <w:top w:val="single" w:sz="4" w:space="0" w:color="auto"/>
              <w:left w:val="nil"/>
              <w:bottom w:val="single" w:sz="4" w:space="0" w:color="auto"/>
              <w:right w:val="single" w:sz="4" w:space="0" w:color="auto"/>
            </w:tcBorders>
            <w:vAlign w:val="center"/>
          </w:tcPr>
          <w:p w:rsidR="008343B8" w:rsidRPr="000E5362" w:rsidRDefault="008343B8" w:rsidP="004A1E1B">
            <w:pPr>
              <w:widowControl/>
              <w:jc w:val="center"/>
              <w:rPr>
                <w:rFonts w:ascii="仿宋_GB2312" w:eastAsia="仿宋_GB2312" w:hAnsi="宋体" w:cs="宋体"/>
                <w:b/>
                <w:bCs/>
                <w:kern w:val="0"/>
                <w:sz w:val="24"/>
              </w:rPr>
            </w:pPr>
            <w:r w:rsidRPr="000E5362">
              <w:rPr>
                <w:rFonts w:ascii="仿宋_GB2312" w:eastAsia="仿宋_GB2312" w:hAnsi="宋体" w:cs="宋体" w:hint="eastAsia"/>
                <w:b/>
                <w:bCs/>
                <w:kern w:val="0"/>
                <w:sz w:val="24"/>
              </w:rPr>
              <w:t>1/6</w:t>
            </w:r>
          </w:p>
        </w:tc>
        <w:tc>
          <w:tcPr>
            <w:tcW w:w="2474" w:type="dxa"/>
            <w:tcBorders>
              <w:top w:val="single" w:sz="4" w:space="0" w:color="auto"/>
              <w:left w:val="nil"/>
              <w:bottom w:val="single" w:sz="4" w:space="0" w:color="auto"/>
              <w:right w:val="single" w:sz="4" w:space="0" w:color="auto"/>
            </w:tcBorders>
            <w:vAlign w:val="center"/>
          </w:tcPr>
          <w:p w:rsidR="008343B8" w:rsidRPr="000E5362" w:rsidRDefault="008343B8" w:rsidP="004A1E1B">
            <w:pPr>
              <w:jc w:val="center"/>
              <w:rPr>
                <w:rFonts w:ascii="仿宋_GB2312" w:eastAsia="仿宋_GB2312"/>
              </w:rPr>
            </w:pPr>
            <w:r w:rsidRPr="000E5362">
              <w:rPr>
                <w:rFonts w:ascii="仿宋_GB2312" w:eastAsia="仿宋_GB2312" w:hint="eastAsia"/>
              </w:rPr>
              <w:t>中国旅游出版社</w:t>
            </w:r>
          </w:p>
        </w:tc>
      </w:tr>
      <w:tr w:rsidR="008343B8" w:rsidRPr="000E5362" w:rsidTr="004A1E1B">
        <w:trPr>
          <w:trHeight w:val="439"/>
          <w:jc w:val="center"/>
        </w:trPr>
        <w:tc>
          <w:tcPr>
            <w:tcW w:w="914" w:type="dxa"/>
            <w:tcBorders>
              <w:top w:val="single" w:sz="4" w:space="0" w:color="auto"/>
              <w:left w:val="single" w:sz="4" w:space="0" w:color="auto"/>
              <w:bottom w:val="single" w:sz="4" w:space="0" w:color="auto"/>
              <w:right w:val="single" w:sz="4" w:space="0" w:color="auto"/>
            </w:tcBorders>
            <w:vAlign w:val="center"/>
          </w:tcPr>
          <w:p w:rsidR="008343B8" w:rsidRPr="00621028" w:rsidRDefault="008343B8" w:rsidP="004A1E1B">
            <w:pPr>
              <w:tabs>
                <w:tab w:val="left" w:pos="2355"/>
              </w:tabs>
              <w:jc w:val="center"/>
              <w:rPr>
                <w:rFonts w:ascii="仿宋_GB2312" w:eastAsia="仿宋_GB2312" w:cs="Arial"/>
                <w:b/>
              </w:rPr>
            </w:pPr>
            <w:r w:rsidRPr="00621028">
              <w:rPr>
                <w:rFonts w:ascii="仿宋_GB2312" w:eastAsia="仿宋_GB2312" w:cs="Arial" w:hint="eastAsia"/>
                <w:b/>
              </w:rPr>
              <w:t>20</w:t>
            </w:r>
          </w:p>
        </w:tc>
        <w:tc>
          <w:tcPr>
            <w:tcW w:w="4253" w:type="dxa"/>
            <w:tcBorders>
              <w:top w:val="single" w:sz="4" w:space="0" w:color="auto"/>
              <w:left w:val="single" w:sz="4" w:space="0" w:color="auto"/>
              <w:bottom w:val="single" w:sz="4" w:space="0" w:color="auto"/>
              <w:right w:val="single" w:sz="4" w:space="0" w:color="auto"/>
            </w:tcBorders>
          </w:tcPr>
          <w:p w:rsidR="008343B8" w:rsidRPr="000E5362" w:rsidRDefault="008343B8" w:rsidP="004A1E1B">
            <w:pPr>
              <w:tabs>
                <w:tab w:val="left" w:pos="2355"/>
              </w:tabs>
              <w:rPr>
                <w:rFonts w:ascii="仿宋_GB2312" w:eastAsia="仿宋_GB2312" w:hAnsi="宋体" w:cs="Arial"/>
                <w:sz w:val="24"/>
              </w:rPr>
            </w:pPr>
            <w:r w:rsidRPr="000E5362">
              <w:rPr>
                <w:rFonts w:ascii="仿宋_GB2312" w:eastAsia="仿宋_GB2312" w:cs="Arial" w:hint="eastAsia"/>
              </w:rPr>
              <w:t>中国茶文化与茶艺</w:t>
            </w:r>
            <w:r w:rsidRPr="000E5362">
              <w:rPr>
                <w:rFonts w:ascii="仿宋_GB2312" w:eastAsia="仿宋_GB2312" w:cs="Arial" w:hint="eastAsia"/>
              </w:rPr>
              <w:tab/>
            </w:r>
          </w:p>
        </w:tc>
        <w:tc>
          <w:tcPr>
            <w:tcW w:w="901" w:type="dxa"/>
            <w:tcBorders>
              <w:top w:val="single" w:sz="4" w:space="0" w:color="auto"/>
              <w:left w:val="nil"/>
              <w:bottom w:val="single" w:sz="4" w:space="0" w:color="auto"/>
              <w:right w:val="single" w:sz="4" w:space="0" w:color="auto"/>
            </w:tcBorders>
            <w:vAlign w:val="center"/>
          </w:tcPr>
          <w:p w:rsidR="008343B8" w:rsidRPr="000E5362" w:rsidRDefault="008343B8" w:rsidP="004A1E1B">
            <w:pPr>
              <w:jc w:val="center"/>
              <w:rPr>
                <w:rFonts w:ascii="仿宋_GB2312" w:eastAsia="仿宋_GB2312"/>
              </w:rPr>
            </w:pPr>
            <w:r w:rsidRPr="000E5362">
              <w:rPr>
                <w:rFonts w:ascii="仿宋_GB2312" w:eastAsia="仿宋_GB2312" w:hint="eastAsia"/>
              </w:rPr>
              <w:t>艾晓玉</w:t>
            </w:r>
          </w:p>
        </w:tc>
        <w:tc>
          <w:tcPr>
            <w:tcW w:w="1592" w:type="dxa"/>
            <w:tcBorders>
              <w:top w:val="single" w:sz="4" w:space="0" w:color="auto"/>
              <w:left w:val="nil"/>
              <w:bottom w:val="single" w:sz="4" w:space="0" w:color="auto"/>
              <w:right w:val="single" w:sz="4" w:space="0" w:color="auto"/>
            </w:tcBorders>
            <w:vAlign w:val="center"/>
          </w:tcPr>
          <w:p w:rsidR="008343B8" w:rsidRPr="000E5362" w:rsidRDefault="008343B8" w:rsidP="004A1E1B">
            <w:pPr>
              <w:widowControl/>
              <w:jc w:val="center"/>
              <w:rPr>
                <w:rFonts w:ascii="仿宋_GB2312" w:eastAsia="仿宋_GB2312" w:hAnsi="宋体" w:cs="宋体"/>
                <w:b/>
                <w:bCs/>
                <w:kern w:val="0"/>
                <w:sz w:val="24"/>
              </w:rPr>
            </w:pPr>
            <w:r w:rsidRPr="000E5362">
              <w:rPr>
                <w:rFonts w:ascii="仿宋_GB2312" w:eastAsia="仿宋_GB2312" w:hAnsi="宋体" w:cs="宋体" w:hint="eastAsia"/>
                <w:b/>
                <w:bCs/>
                <w:kern w:val="0"/>
                <w:sz w:val="24"/>
              </w:rPr>
              <w:t>4/6</w:t>
            </w:r>
          </w:p>
        </w:tc>
        <w:tc>
          <w:tcPr>
            <w:tcW w:w="2474" w:type="dxa"/>
            <w:tcBorders>
              <w:top w:val="single" w:sz="4" w:space="0" w:color="auto"/>
              <w:left w:val="nil"/>
              <w:bottom w:val="single" w:sz="4" w:space="0" w:color="auto"/>
              <w:right w:val="single" w:sz="4" w:space="0" w:color="auto"/>
            </w:tcBorders>
            <w:vAlign w:val="center"/>
          </w:tcPr>
          <w:p w:rsidR="008343B8" w:rsidRPr="000E5362" w:rsidRDefault="008343B8" w:rsidP="004A1E1B">
            <w:pPr>
              <w:jc w:val="center"/>
              <w:rPr>
                <w:rFonts w:ascii="仿宋_GB2312" w:eastAsia="仿宋_GB2312"/>
              </w:rPr>
            </w:pPr>
            <w:r w:rsidRPr="000E5362">
              <w:rPr>
                <w:rFonts w:ascii="仿宋_GB2312" w:eastAsia="仿宋_GB2312" w:hint="eastAsia"/>
              </w:rPr>
              <w:t>中国旅游出版社</w:t>
            </w:r>
          </w:p>
        </w:tc>
      </w:tr>
      <w:tr w:rsidR="008343B8" w:rsidRPr="000E5362" w:rsidTr="004A1E1B">
        <w:trPr>
          <w:trHeight w:val="439"/>
          <w:jc w:val="center"/>
        </w:trPr>
        <w:tc>
          <w:tcPr>
            <w:tcW w:w="914" w:type="dxa"/>
            <w:tcBorders>
              <w:top w:val="single" w:sz="4" w:space="0" w:color="auto"/>
              <w:left w:val="single" w:sz="4" w:space="0" w:color="auto"/>
              <w:bottom w:val="single" w:sz="4" w:space="0" w:color="auto"/>
              <w:right w:val="single" w:sz="4" w:space="0" w:color="auto"/>
            </w:tcBorders>
            <w:vAlign w:val="center"/>
          </w:tcPr>
          <w:p w:rsidR="008343B8" w:rsidRPr="00621028" w:rsidRDefault="008343B8" w:rsidP="004A1E1B">
            <w:pPr>
              <w:tabs>
                <w:tab w:val="left" w:pos="2355"/>
              </w:tabs>
              <w:jc w:val="center"/>
              <w:rPr>
                <w:rFonts w:ascii="仿宋_GB2312" w:eastAsia="仿宋_GB2312" w:cs="Arial"/>
                <w:b/>
              </w:rPr>
            </w:pPr>
            <w:r w:rsidRPr="00621028">
              <w:rPr>
                <w:rFonts w:ascii="仿宋_GB2312" w:eastAsia="仿宋_GB2312" w:cs="Arial" w:hint="eastAsia"/>
                <w:b/>
              </w:rPr>
              <w:t>21</w:t>
            </w:r>
          </w:p>
        </w:tc>
        <w:tc>
          <w:tcPr>
            <w:tcW w:w="4253" w:type="dxa"/>
            <w:tcBorders>
              <w:top w:val="single" w:sz="4" w:space="0" w:color="auto"/>
              <w:left w:val="single" w:sz="4" w:space="0" w:color="auto"/>
              <w:bottom w:val="single" w:sz="4" w:space="0" w:color="auto"/>
              <w:right w:val="single" w:sz="4" w:space="0" w:color="auto"/>
            </w:tcBorders>
          </w:tcPr>
          <w:p w:rsidR="008343B8" w:rsidRPr="000E5362" w:rsidRDefault="008343B8" w:rsidP="004A1E1B">
            <w:pPr>
              <w:tabs>
                <w:tab w:val="left" w:pos="2355"/>
              </w:tabs>
              <w:rPr>
                <w:rFonts w:ascii="仿宋_GB2312" w:eastAsia="仿宋_GB2312" w:hAnsi="宋体" w:cs="Arial"/>
                <w:sz w:val="24"/>
              </w:rPr>
            </w:pPr>
            <w:r w:rsidRPr="000E5362">
              <w:rPr>
                <w:rFonts w:ascii="仿宋_GB2312" w:eastAsia="仿宋_GB2312" w:cs="Arial" w:hint="eastAsia"/>
              </w:rPr>
              <w:t>中国茶文化与茶艺</w:t>
            </w:r>
            <w:r w:rsidRPr="000E5362">
              <w:rPr>
                <w:rFonts w:ascii="仿宋_GB2312" w:eastAsia="仿宋_GB2312" w:cs="Arial" w:hint="eastAsia"/>
              </w:rPr>
              <w:tab/>
            </w:r>
          </w:p>
        </w:tc>
        <w:tc>
          <w:tcPr>
            <w:tcW w:w="901" w:type="dxa"/>
            <w:tcBorders>
              <w:top w:val="single" w:sz="4" w:space="0" w:color="auto"/>
              <w:left w:val="nil"/>
              <w:bottom w:val="single" w:sz="4" w:space="0" w:color="auto"/>
              <w:right w:val="single" w:sz="4" w:space="0" w:color="auto"/>
            </w:tcBorders>
            <w:vAlign w:val="center"/>
          </w:tcPr>
          <w:p w:rsidR="008343B8" w:rsidRPr="000E5362" w:rsidRDefault="008343B8" w:rsidP="004A1E1B">
            <w:pPr>
              <w:jc w:val="center"/>
              <w:rPr>
                <w:rFonts w:ascii="仿宋_GB2312" w:eastAsia="仿宋_GB2312"/>
              </w:rPr>
            </w:pPr>
            <w:r w:rsidRPr="000E5362">
              <w:rPr>
                <w:rFonts w:ascii="仿宋_GB2312" w:eastAsia="仿宋_GB2312" w:hint="eastAsia"/>
              </w:rPr>
              <w:t>肖  刚</w:t>
            </w:r>
          </w:p>
        </w:tc>
        <w:tc>
          <w:tcPr>
            <w:tcW w:w="1592" w:type="dxa"/>
            <w:tcBorders>
              <w:top w:val="single" w:sz="4" w:space="0" w:color="auto"/>
              <w:left w:val="nil"/>
              <w:bottom w:val="single" w:sz="4" w:space="0" w:color="auto"/>
              <w:right w:val="single" w:sz="4" w:space="0" w:color="auto"/>
            </w:tcBorders>
            <w:vAlign w:val="center"/>
          </w:tcPr>
          <w:p w:rsidR="008343B8" w:rsidRPr="000E5362" w:rsidRDefault="008343B8" w:rsidP="004A1E1B">
            <w:pPr>
              <w:widowControl/>
              <w:jc w:val="center"/>
              <w:rPr>
                <w:rFonts w:ascii="仿宋_GB2312" w:eastAsia="仿宋_GB2312" w:hAnsi="宋体" w:cs="宋体"/>
                <w:b/>
                <w:bCs/>
                <w:kern w:val="0"/>
                <w:sz w:val="24"/>
              </w:rPr>
            </w:pPr>
            <w:r w:rsidRPr="000E5362">
              <w:rPr>
                <w:rFonts w:ascii="仿宋_GB2312" w:eastAsia="仿宋_GB2312" w:hAnsi="宋体" w:cs="宋体" w:hint="eastAsia"/>
                <w:b/>
                <w:bCs/>
                <w:kern w:val="0"/>
                <w:sz w:val="24"/>
              </w:rPr>
              <w:t>5/6</w:t>
            </w:r>
          </w:p>
        </w:tc>
        <w:tc>
          <w:tcPr>
            <w:tcW w:w="2474" w:type="dxa"/>
            <w:tcBorders>
              <w:top w:val="single" w:sz="4" w:space="0" w:color="auto"/>
              <w:left w:val="nil"/>
              <w:bottom w:val="single" w:sz="4" w:space="0" w:color="auto"/>
              <w:right w:val="single" w:sz="4" w:space="0" w:color="auto"/>
            </w:tcBorders>
            <w:vAlign w:val="center"/>
          </w:tcPr>
          <w:p w:rsidR="008343B8" w:rsidRPr="000E5362" w:rsidRDefault="008343B8" w:rsidP="004A1E1B">
            <w:pPr>
              <w:jc w:val="center"/>
              <w:rPr>
                <w:rFonts w:ascii="仿宋_GB2312" w:eastAsia="仿宋_GB2312"/>
              </w:rPr>
            </w:pPr>
            <w:r w:rsidRPr="000E5362">
              <w:rPr>
                <w:rFonts w:ascii="仿宋_GB2312" w:eastAsia="仿宋_GB2312" w:hint="eastAsia"/>
              </w:rPr>
              <w:t>中国旅游出版社</w:t>
            </w:r>
          </w:p>
        </w:tc>
      </w:tr>
      <w:tr w:rsidR="008343B8" w:rsidRPr="000E5362" w:rsidTr="004A1E1B">
        <w:trPr>
          <w:trHeight w:val="439"/>
          <w:jc w:val="center"/>
        </w:trPr>
        <w:tc>
          <w:tcPr>
            <w:tcW w:w="914" w:type="dxa"/>
            <w:tcBorders>
              <w:top w:val="single" w:sz="4" w:space="0" w:color="auto"/>
              <w:left w:val="single" w:sz="4" w:space="0" w:color="auto"/>
              <w:bottom w:val="single" w:sz="4" w:space="0" w:color="auto"/>
              <w:right w:val="single" w:sz="4" w:space="0" w:color="auto"/>
            </w:tcBorders>
            <w:vAlign w:val="center"/>
          </w:tcPr>
          <w:p w:rsidR="008343B8" w:rsidRPr="00621028" w:rsidRDefault="008343B8" w:rsidP="004A1E1B">
            <w:pPr>
              <w:jc w:val="center"/>
              <w:rPr>
                <w:rFonts w:ascii="仿宋_GB2312" w:eastAsia="仿宋_GB2312" w:cs="Arial"/>
                <w:b/>
              </w:rPr>
            </w:pPr>
            <w:r w:rsidRPr="00621028">
              <w:rPr>
                <w:rFonts w:ascii="仿宋_GB2312" w:eastAsia="仿宋_GB2312" w:cs="Arial" w:hint="eastAsia"/>
                <w:b/>
              </w:rPr>
              <w:t>22</w:t>
            </w:r>
          </w:p>
        </w:tc>
        <w:tc>
          <w:tcPr>
            <w:tcW w:w="4253" w:type="dxa"/>
            <w:tcBorders>
              <w:top w:val="single" w:sz="4" w:space="0" w:color="auto"/>
              <w:left w:val="single" w:sz="4" w:space="0" w:color="auto"/>
              <w:bottom w:val="single" w:sz="4" w:space="0" w:color="auto"/>
              <w:right w:val="single" w:sz="4" w:space="0" w:color="auto"/>
            </w:tcBorders>
          </w:tcPr>
          <w:p w:rsidR="008343B8" w:rsidRPr="000E5362" w:rsidRDefault="008343B8" w:rsidP="004A1E1B">
            <w:pPr>
              <w:rPr>
                <w:rFonts w:ascii="仿宋_GB2312" w:eastAsia="仿宋_GB2312" w:hAnsi="宋体" w:cs="Arial"/>
                <w:sz w:val="24"/>
              </w:rPr>
            </w:pPr>
            <w:r w:rsidRPr="000E5362">
              <w:rPr>
                <w:rFonts w:ascii="仿宋_GB2312" w:eastAsia="仿宋_GB2312" w:cs="Arial" w:hint="eastAsia"/>
              </w:rPr>
              <w:t>科技服务供给协同效应研究</w:t>
            </w:r>
          </w:p>
        </w:tc>
        <w:tc>
          <w:tcPr>
            <w:tcW w:w="901" w:type="dxa"/>
            <w:tcBorders>
              <w:top w:val="single" w:sz="4" w:space="0" w:color="auto"/>
              <w:left w:val="nil"/>
              <w:bottom w:val="single" w:sz="4" w:space="0" w:color="auto"/>
              <w:right w:val="single" w:sz="4" w:space="0" w:color="auto"/>
            </w:tcBorders>
            <w:vAlign w:val="center"/>
          </w:tcPr>
          <w:p w:rsidR="008343B8" w:rsidRPr="000E5362" w:rsidRDefault="008343B8" w:rsidP="004A1E1B">
            <w:pPr>
              <w:jc w:val="center"/>
              <w:rPr>
                <w:rFonts w:ascii="仿宋_GB2312" w:eastAsia="仿宋_GB2312"/>
              </w:rPr>
            </w:pPr>
            <w:r w:rsidRPr="000E5362">
              <w:rPr>
                <w:rFonts w:ascii="仿宋_GB2312" w:eastAsia="仿宋_GB2312" w:hint="eastAsia"/>
              </w:rPr>
              <w:t>艾晓玉</w:t>
            </w:r>
          </w:p>
        </w:tc>
        <w:tc>
          <w:tcPr>
            <w:tcW w:w="1592" w:type="dxa"/>
            <w:tcBorders>
              <w:top w:val="single" w:sz="4" w:space="0" w:color="auto"/>
              <w:left w:val="nil"/>
              <w:bottom w:val="single" w:sz="4" w:space="0" w:color="auto"/>
              <w:right w:val="single" w:sz="4" w:space="0" w:color="auto"/>
            </w:tcBorders>
            <w:vAlign w:val="center"/>
          </w:tcPr>
          <w:p w:rsidR="008343B8" w:rsidRPr="000E5362" w:rsidRDefault="008343B8" w:rsidP="004A1E1B">
            <w:pPr>
              <w:widowControl/>
              <w:jc w:val="center"/>
              <w:rPr>
                <w:rFonts w:ascii="仿宋_GB2312" w:eastAsia="仿宋_GB2312" w:hAnsi="宋体" w:cs="宋体"/>
                <w:b/>
                <w:bCs/>
                <w:kern w:val="0"/>
                <w:sz w:val="24"/>
              </w:rPr>
            </w:pPr>
            <w:r w:rsidRPr="000E5362">
              <w:rPr>
                <w:rFonts w:ascii="仿宋_GB2312" w:eastAsia="仿宋_GB2312" w:hAnsi="宋体" w:cs="宋体" w:hint="eastAsia"/>
                <w:b/>
                <w:bCs/>
                <w:kern w:val="0"/>
                <w:sz w:val="24"/>
              </w:rPr>
              <w:t>1/1</w:t>
            </w:r>
          </w:p>
        </w:tc>
        <w:tc>
          <w:tcPr>
            <w:tcW w:w="2474" w:type="dxa"/>
            <w:tcBorders>
              <w:top w:val="single" w:sz="4" w:space="0" w:color="auto"/>
              <w:left w:val="nil"/>
              <w:bottom w:val="single" w:sz="4" w:space="0" w:color="auto"/>
              <w:right w:val="single" w:sz="4" w:space="0" w:color="auto"/>
            </w:tcBorders>
            <w:vAlign w:val="center"/>
          </w:tcPr>
          <w:p w:rsidR="008343B8" w:rsidRPr="000E5362" w:rsidRDefault="008343B8" w:rsidP="004A1E1B">
            <w:pPr>
              <w:jc w:val="center"/>
              <w:rPr>
                <w:rFonts w:ascii="仿宋_GB2312" w:eastAsia="仿宋_GB2312"/>
              </w:rPr>
            </w:pPr>
            <w:r w:rsidRPr="000E5362">
              <w:rPr>
                <w:rFonts w:ascii="仿宋_GB2312" w:eastAsia="仿宋_GB2312" w:hint="eastAsia"/>
              </w:rPr>
              <w:t>江西教育出版社</w:t>
            </w:r>
          </w:p>
        </w:tc>
      </w:tr>
      <w:tr w:rsidR="008343B8" w:rsidRPr="000E5362" w:rsidTr="004A1E1B">
        <w:trPr>
          <w:trHeight w:val="439"/>
          <w:jc w:val="center"/>
        </w:trPr>
        <w:tc>
          <w:tcPr>
            <w:tcW w:w="914" w:type="dxa"/>
            <w:tcBorders>
              <w:top w:val="single" w:sz="4" w:space="0" w:color="auto"/>
              <w:left w:val="single" w:sz="4" w:space="0" w:color="auto"/>
              <w:bottom w:val="single" w:sz="4" w:space="0" w:color="auto"/>
              <w:right w:val="single" w:sz="4" w:space="0" w:color="auto"/>
            </w:tcBorders>
            <w:vAlign w:val="center"/>
          </w:tcPr>
          <w:p w:rsidR="008343B8" w:rsidRPr="00621028" w:rsidRDefault="008343B8" w:rsidP="004A1E1B">
            <w:pPr>
              <w:jc w:val="center"/>
              <w:rPr>
                <w:rFonts w:ascii="仿宋_GB2312" w:eastAsia="仿宋_GB2312" w:cs="Arial"/>
                <w:b/>
              </w:rPr>
            </w:pPr>
            <w:r w:rsidRPr="00621028">
              <w:rPr>
                <w:rFonts w:ascii="仿宋_GB2312" w:eastAsia="仿宋_GB2312" w:cs="Arial" w:hint="eastAsia"/>
                <w:b/>
              </w:rPr>
              <w:t>23</w:t>
            </w:r>
          </w:p>
        </w:tc>
        <w:tc>
          <w:tcPr>
            <w:tcW w:w="4253" w:type="dxa"/>
            <w:tcBorders>
              <w:top w:val="single" w:sz="4" w:space="0" w:color="auto"/>
              <w:left w:val="single" w:sz="4" w:space="0" w:color="auto"/>
              <w:bottom w:val="single" w:sz="4" w:space="0" w:color="auto"/>
              <w:right w:val="single" w:sz="4" w:space="0" w:color="auto"/>
            </w:tcBorders>
          </w:tcPr>
          <w:p w:rsidR="008343B8" w:rsidRPr="000E5362" w:rsidRDefault="008343B8" w:rsidP="004A1E1B">
            <w:pPr>
              <w:rPr>
                <w:rFonts w:ascii="仿宋_GB2312" w:eastAsia="仿宋_GB2312" w:hAnsi="宋体" w:cs="Arial"/>
                <w:sz w:val="24"/>
              </w:rPr>
            </w:pPr>
            <w:r w:rsidRPr="000E5362">
              <w:rPr>
                <w:rFonts w:ascii="仿宋_GB2312" w:eastAsia="仿宋_GB2312" w:cs="Arial" w:hint="eastAsia"/>
              </w:rPr>
              <w:t>革命老区文化旅游产业发展研究</w:t>
            </w:r>
          </w:p>
        </w:tc>
        <w:tc>
          <w:tcPr>
            <w:tcW w:w="901" w:type="dxa"/>
            <w:tcBorders>
              <w:top w:val="single" w:sz="4" w:space="0" w:color="auto"/>
              <w:left w:val="nil"/>
              <w:bottom w:val="single" w:sz="4" w:space="0" w:color="auto"/>
              <w:right w:val="single" w:sz="4" w:space="0" w:color="auto"/>
            </w:tcBorders>
            <w:vAlign w:val="center"/>
          </w:tcPr>
          <w:p w:rsidR="008343B8" w:rsidRPr="000E5362" w:rsidRDefault="008343B8" w:rsidP="004A1E1B">
            <w:pPr>
              <w:jc w:val="center"/>
              <w:rPr>
                <w:rFonts w:ascii="仿宋_GB2312" w:eastAsia="仿宋_GB2312"/>
              </w:rPr>
            </w:pPr>
            <w:proofErr w:type="gramStart"/>
            <w:r w:rsidRPr="000E5362">
              <w:rPr>
                <w:rFonts w:ascii="仿宋_GB2312" w:eastAsia="仿宋_GB2312" w:hint="eastAsia"/>
              </w:rPr>
              <w:t>胡海胜</w:t>
            </w:r>
            <w:proofErr w:type="gramEnd"/>
          </w:p>
        </w:tc>
        <w:tc>
          <w:tcPr>
            <w:tcW w:w="1592" w:type="dxa"/>
            <w:tcBorders>
              <w:top w:val="single" w:sz="4" w:space="0" w:color="auto"/>
              <w:left w:val="nil"/>
              <w:bottom w:val="single" w:sz="4" w:space="0" w:color="auto"/>
              <w:right w:val="single" w:sz="4" w:space="0" w:color="auto"/>
            </w:tcBorders>
            <w:vAlign w:val="center"/>
          </w:tcPr>
          <w:p w:rsidR="008343B8" w:rsidRPr="000E5362" w:rsidRDefault="008343B8" w:rsidP="004A1E1B">
            <w:pPr>
              <w:widowControl/>
              <w:jc w:val="center"/>
              <w:rPr>
                <w:rFonts w:ascii="仿宋_GB2312" w:eastAsia="仿宋_GB2312" w:hAnsi="宋体" w:cs="宋体"/>
                <w:b/>
                <w:bCs/>
                <w:kern w:val="0"/>
                <w:sz w:val="24"/>
              </w:rPr>
            </w:pPr>
            <w:r w:rsidRPr="000E5362">
              <w:rPr>
                <w:rFonts w:ascii="仿宋_GB2312" w:eastAsia="仿宋_GB2312" w:hAnsi="宋体" w:cs="宋体" w:hint="eastAsia"/>
                <w:b/>
                <w:bCs/>
                <w:kern w:val="0"/>
                <w:sz w:val="24"/>
              </w:rPr>
              <w:t>1/3</w:t>
            </w:r>
          </w:p>
        </w:tc>
        <w:tc>
          <w:tcPr>
            <w:tcW w:w="2474" w:type="dxa"/>
            <w:tcBorders>
              <w:top w:val="single" w:sz="4" w:space="0" w:color="auto"/>
              <w:left w:val="nil"/>
              <w:bottom w:val="single" w:sz="4" w:space="0" w:color="auto"/>
              <w:right w:val="single" w:sz="4" w:space="0" w:color="auto"/>
            </w:tcBorders>
            <w:vAlign w:val="center"/>
          </w:tcPr>
          <w:p w:rsidR="008343B8" w:rsidRPr="000E5362" w:rsidRDefault="008343B8" w:rsidP="004A1E1B">
            <w:pPr>
              <w:jc w:val="center"/>
              <w:rPr>
                <w:rFonts w:ascii="仿宋_GB2312" w:eastAsia="仿宋_GB2312"/>
              </w:rPr>
            </w:pPr>
            <w:r w:rsidRPr="000E5362">
              <w:rPr>
                <w:rFonts w:ascii="仿宋_GB2312" w:eastAsia="仿宋_GB2312" w:hint="eastAsia"/>
              </w:rPr>
              <w:t>中国财经出版社</w:t>
            </w:r>
          </w:p>
        </w:tc>
      </w:tr>
      <w:tr w:rsidR="008343B8" w:rsidRPr="000E5362" w:rsidTr="004A1E1B">
        <w:trPr>
          <w:trHeight w:val="439"/>
          <w:jc w:val="center"/>
        </w:trPr>
        <w:tc>
          <w:tcPr>
            <w:tcW w:w="914" w:type="dxa"/>
            <w:tcBorders>
              <w:top w:val="single" w:sz="4" w:space="0" w:color="auto"/>
              <w:left w:val="single" w:sz="4" w:space="0" w:color="auto"/>
              <w:bottom w:val="single" w:sz="4" w:space="0" w:color="auto"/>
              <w:right w:val="single" w:sz="4" w:space="0" w:color="auto"/>
            </w:tcBorders>
            <w:vAlign w:val="center"/>
          </w:tcPr>
          <w:p w:rsidR="008343B8" w:rsidRPr="00621028" w:rsidRDefault="008343B8" w:rsidP="004A1E1B">
            <w:pPr>
              <w:jc w:val="center"/>
              <w:rPr>
                <w:rFonts w:ascii="仿宋_GB2312" w:eastAsia="仿宋_GB2312" w:cs="Arial"/>
                <w:b/>
              </w:rPr>
            </w:pPr>
            <w:r w:rsidRPr="00621028">
              <w:rPr>
                <w:rFonts w:ascii="仿宋_GB2312" w:eastAsia="仿宋_GB2312" w:cs="Arial" w:hint="eastAsia"/>
                <w:b/>
              </w:rPr>
              <w:t>24</w:t>
            </w:r>
          </w:p>
        </w:tc>
        <w:tc>
          <w:tcPr>
            <w:tcW w:w="4253" w:type="dxa"/>
            <w:tcBorders>
              <w:top w:val="single" w:sz="4" w:space="0" w:color="auto"/>
              <w:left w:val="single" w:sz="4" w:space="0" w:color="auto"/>
              <w:bottom w:val="single" w:sz="4" w:space="0" w:color="auto"/>
              <w:right w:val="single" w:sz="4" w:space="0" w:color="auto"/>
            </w:tcBorders>
          </w:tcPr>
          <w:p w:rsidR="008343B8" w:rsidRPr="000E5362" w:rsidRDefault="008343B8" w:rsidP="004A1E1B">
            <w:pPr>
              <w:rPr>
                <w:rFonts w:ascii="仿宋_GB2312" w:eastAsia="仿宋_GB2312" w:hAnsi="宋体" w:cs="Arial"/>
                <w:sz w:val="24"/>
              </w:rPr>
            </w:pPr>
            <w:r w:rsidRPr="000E5362">
              <w:rPr>
                <w:rFonts w:ascii="仿宋_GB2312" w:eastAsia="仿宋_GB2312" w:cs="Arial" w:hint="eastAsia"/>
              </w:rPr>
              <w:t>革命老区文化旅游产业发展研究</w:t>
            </w:r>
          </w:p>
        </w:tc>
        <w:tc>
          <w:tcPr>
            <w:tcW w:w="901" w:type="dxa"/>
            <w:tcBorders>
              <w:top w:val="single" w:sz="4" w:space="0" w:color="auto"/>
              <w:left w:val="nil"/>
              <w:bottom w:val="single" w:sz="4" w:space="0" w:color="auto"/>
              <w:right w:val="single" w:sz="4" w:space="0" w:color="auto"/>
            </w:tcBorders>
            <w:vAlign w:val="center"/>
          </w:tcPr>
          <w:p w:rsidR="008343B8" w:rsidRPr="000E5362" w:rsidRDefault="008343B8" w:rsidP="004A1E1B">
            <w:pPr>
              <w:jc w:val="center"/>
              <w:rPr>
                <w:rFonts w:ascii="仿宋_GB2312" w:eastAsia="仿宋_GB2312"/>
              </w:rPr>
            </w:pPr>
            <w:proofErr w:type="gramStart"/>
            <w:r w:rsidRPr="000E5362">
              <w:rPr>
                <w:rFonts w:ascii="仿宋_GB2312" w:eastAsia="仿宋_GB2312" w:hint="eastAsia"/>
              </w:rPr>
              <w:t>史言信</w:t>
            </w:r>
            <w:proofErr w:type="gramEnd"/>
          </w:p>
        </w:tc>
        <w:tc>
          <w:tcPr>
            <w:tcW w:w="1592" w:type="dxa"/>
            <w:tcBorders>
              <w:top w:val="single" w:sz="4" w:space="0" w:color="auto"/>
              <w:left w:val="nil"/>
              <w:bottom w:val="single" w:sz="4" w:space="0" w:color="auto"/>
              <w:right w:val="single" w:sz="4" w:space="0" w:color="auto"/>
            </w:tcBorders>
            <w:vAlign w:val="center"/>
          </w:tcPr>
          <w:p w:rsidR="008343B8" w:rsidRPr="000E5362" w:rsidRDefault="008343B8" w:rsidP="004A1E1B">
            <w:pPr>
              <w:widowControl/>
              <w:jc w:val="center"/>
              <w:rPr>
                <w:rFonts w:ascii="仿宋_GB2312" w:eastAsia="仿宋_GB2312" w:hAnsi="宋体" w:cs="宋体"/>
                <w:b/>
                <w:bCs/>
                <w:kern w:val="0"/>
                <w:sz w:val="24"/>
              </w:rPr>
            </w:pPr>
            <w:r w:rsidRPr="000E5362">
              <w:rPr>
                <w:rFonts w:ascii="仿宋_GB2312" w:eastAsia="仿宋_GB2312" w:hAnsi="宋体" w:cs="宋体" w:hint="eastAsia"/>
                <w:b/>
                <w:bCs/>
                <w:kern w:val="0"/>
                <w:sz w:val="24"/>
              </w:rPr>
              <w:t>2/3</w:t>
            </w:r>
          </w:p>
        </w:tc>
        <w:tc>
          <w:tcPr>
            <w:tcW w:w="2474" w:type="dxa"/>
            <w:tcBorders>
              <w:top w:val="single" w:sz="4" w:space="0" w:color="auto"/>
              <w:left w:val="nil"/>
              <w:bottom w:val="single" w:sz="4" w:space="0" w:color="auto"/>
              <w:right w:val="single" w:sz="4" w:space="0" w:color="auto"/>
            </w:tcBorders>
            <w:vAlign w:val="center"/>
          </w:tcPr>
          <w:p w:rsidR="008343B8" w:rsidRPr="000E5362" w:rsidRDefault="008343B8" w:rsidP="004A1E1B">
            <w:pPr>
              <w:jc w:val="center"/>
              <w:rPr>
                <w:rFonts w:ascii="仿宋_GB2312" w:eastAsia="仿宋_GB2312"/>
              </w:rPr>
            </w:pPr>
            <w:r w:rsidRPr="000E5362">
              <w:rPr>
                <w:rFonts w:ascii="仿宋_GB2312" w:eastAsia="仿宋_GB2312" w:hint="eastAsia"/>
              </w:rPr>
              <w:t>中国财经出版社</w:t>
            </w:r>
          </w:p>
        </w:tc>
      </w:tr>
      <w:tr w:rsidR="008343B8" w:rsidRPr="000E5362" w:rsidTr="004A1E1B">
        <w:trPr>
          <w:trHeight w:val="439"/>
          <w:jc w:val="center"/>
        </w:trPr>
        <w:tc>
          <w:tcPr>
            <w:tcW w:w="914" w:type="dxa"/>
            <w:tcBorders>
              <w:top w:val="single" w:sz="4" w:space="0" w:color="auto"/>
              <w:left w:val="single" w:sz="4" w:space="0" w:color="auto"/>
              <w:bottom w:val="single" w:sz="4" w:space="0" w:color="auto"/>
              <w:right w:val="single" w:sz="4" w:space="0" w:color="auto"/>
            </w:tcBorders>
            <w:vAlign w:val="center"/>
          </w:tcPr>
          <w:p w:rsidR="008343B8" w:rsidRPr="00621028" w:rsidRDefault="008343B8" w:rsidP="004A1E1B">
            <w:pPr>
              <w:jc w:val="center"/>
              <w:rPr>
                <w:rFonts w:ascii="仿宋_GB2312" w:eastAsia="仿宋_GB2312" w:cs="Arial"/>
                <w:b/>
              </w:rPr>
            </w:pPr>
            <w:r w:rsidRPr="00621028">
              <w:rPr>
                <w:rFonts w:ascii="仿宋_GB2312" w:eastAsia="仿宋_GB2312" w:cs="Arial" w:hint="eastAsia"/>
                <w:b/>
              </w:rPr>
              <w:t>25</w:t>
            </w:r>
          </w:p>
        </w:tc>
        <w:tc>
          <w:tcPr>
            <w:tcW w:w="4253" w:type="dxa"/>
            <w:tcBorders>
              <w:top w:val="single" w:sz="4" w:space="0" w:color="auto"/>
              <w:left w:val="single" w:sz="4" w:space="0" w:color="auto"/>
              <w:bottom w:val="single" w:sz="4" w:space="0" w:color="auto"/>
              <w:right w:val="single" w:sz="4" w:space="0" w:color="auto"/>
            </w:tcBorders>
          </w:tcPr>
          <w:p w:rsidR="008343B8" w:rsidRPr="000E5362" w:rsidRDefault="008343B8" w:rsidP="004A1E1B">
            <w:pPr>
              <w:rPr>
                <w:rFonts w:ascii="仿宋_GB2312" w:eastAsia="仿宋_GB2312" w:hAnsi="宋体" w:cs="Arial"/>
                <w:sz w:val="24"/>
              </w:rPr>
            </w:pPr>
            <w:r w:rsidRPr="000E5362">
              <w:rPr>
                <w:rFonts w:ascii="仿宋_GB2312" w:eastAsia="仿宋_GB2312" w:cs="Arial" w:hint="eastAsia"/>
              </w:rPr>
              <w:t>革命老区文化旅游产业发展研究</w:t>
            </w:r>
          </w:p>
        </w:tc>
        <w:tc>
          <w:tcPr>
            <w:tcW w:w="901" w:type="dxa"/>
            <w:tcBorders>
              <w:top w:val="single" w:sz="4" w:space="0" w:color="auto"/>
              <w:left w:val="nil"/>
              <w:bottom w:val="single" w:sz="4" w:space="0" w:color="auto"/>
              <w:right w:val="single" w:sz="4" w:space="0" w:color="auto"/>
            </w:tcBorders>
            <w:vAlign w:val="center"/>
          </w:tcPr>
          <w:p w:rsidR="008343B8" w:rsidRPr="000E5362" w:rsidRDefault="008343B8" w:rsidP="004A1E1B">
            <w:pPr>
              <w:jc w:val="center"/>
              <w:rPr>
                <w:rFonts w:ascii="仿宋_GB2312" w:eastAsia="仿宋_GB2312"/>
              </w:rPr>
            </w:pPr>
            <w:r w:rsidRPr="000E5362">
              <w:rPr>
                <w:rFonts w:ascii="仿宋_GB2312" w:eastAsia="仿宋_GB2312" w:hint="eastAsia"/>
              </w:rPr>
              <w:t>张  瑾</w:t>
            </w:r>
          </w:p>
        </w:tc>
        <w:tc>
          <w:tcPr>
            <w:tcW w:w="1592" w:type="dxa"/>
            <w:tcBorders>
              <w:top w:val="single" w:sz="4" w:space="0" w:color="auto"/>
              <w:left w:val="nil"/>
              <w:bottom w:val="single" w:sz="4" w:space="0" w:color="auto"/>
              <w:right w:val="single" w:sz="4" w:space="0" w:color="auto"/>
            </w:tcBorders>
            <w:vAlign w:val="center"/>
          </w:tcPr>
          <w:p w:rsidR="008343B8" w:rsidRPr="000E5362" w:rsidRDefault="008343B8" w:rsidP="004A1E1B">
            <w:pPr>
              <w:widowControl/>
              <w:jc w:val="center"/>
              <w:rPr>
                <w:rFonts w:ascii="仿宋_GB2312" w:eastAsia="仿宋_GB2312" w:hAnsi="宋体" w:cs="宋体"/>
                <w:b/>
                <w:bCs/>
                <w:kern w:val="0"/>
                <w:sz w:val="24"/>
              </w:rPr>
            </w:pPr>
            <w:r w:rsidRPr="000E5362">
              <w:rPr>
                <w:rFonts w:ascii="仿宋_GB2312" w:eastAsia="仿宋_GB2312" w:hAnsi="宋体" w:cs="宋体" w:hint="eastAsia"/>
                <w:b/>
                <w:bCs/>
                <w:kern w:val="0"/>
                <w:sz w:val="24"/>
              </w:rPr>
              <w:t>3/3</w:t>
            </w:r>
          </w:p>
        </w:tc>
        <w:tc>
          <w:tcPr>
            <w:tcW w:w="2474" w:type="dxa"/>
            <w:tcBorders>
              <w:top w:val="single" w:sz="4" w:space="0" w:color="auto"/>
              <w:left w:val="nil"/>
              <w:bottom w:val="single" w:sz="4" w:space="0" w:color="auto"/>
              <w:right w:val="single" w:sz="4" w:space="0" w:color="auto"/>
            </w:tcBorders>
            <w:vAlign w:val="center"/>
          </w:tcPr>
          <w:p w:rsidR="008343B8" w:rsidRPr="000E5362" w:rsidRDefault="008343B8" w:rsidP="004A1E1B">
            <w:pPr>
              <w:jc w:val="center"/>
              <w:rPr>
                <w:rFonts w:ascii="仿宋_GB2312" w:eastAsia="仿宋_GB2312"/>
              </w:rPr>
            </w:pPr>
            <w:r w:rsidRPr="000E5362">
              <w:rPr>
                <w:rFonts w:ascii="仿宋_GB2312" w:eastAsia="仿宋_GB2312" w:hint="eastAsia"/>
              </w:rPr>
              <w:t>中国财经出版社</w:t>
            </w:r>
          </w:p>
        </w:tc>
      </w:tr>
    </w:tbl>
    <w:p w:rsidR="00C03070" w:rsidRPr="008343B8" w:rsidRDefault="00C03070" w:rsidP="003A49F0">
      <w:pPr>
        <w:ind w:firstLineChars="200" w:firstLine="420"/>
      </w:pPr>
    </w:p>
    <w:sectPr w:rsidR="00C03070" w:rsidRPr="008343B8" w:rsidSect="004A1E1B">
      <w:headerReference w:type="default" r:id="rId7"/>
      <w:footerReference w:type="default" r:id="rId8"/>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4D60" w:rsidRDefault="00B64D60" w:rsidP="00631C93">
      <w:r>
        <w:separator/>
      </w:r>
    </w:p>
  </w:endnote>
  <w:endnote w:type="continuationSeparator" w:id="0">
    <w:p w:rsidR="00B64D60" w:rsidRDefault="00B64D60" w:rsidP="00631C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ˎ̥">
    <w:altName w:val="Times New Roman"/>
    <w:charset w:val="00"/>
    <w:family w:val="roman"/>
    <w:pitch w:val="default"/>
    <w:sig w:usb0="00000000" w:usb1="00000000" w:usb2="0000000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075" w:rsidRPr="00B96323" w:rsidRDefault="009E3542">
    <w:pPr>
      <w:pStyle w:val="a4"/>
      <w:jc w:val="center"/>
      <w:rPr>
        <w:rFonts w:ascii="仿宋_GB2312" w:eastAsia="仿宋_GB2312"/>
        <w:sz w:val="28"/>
        <w:szCs w:val="28"/>
      </w:rPr>
    </w:pPr>
    <w:r w:rsidRPr="00B96323">
      <w:rPr>
        <w:rFonts w:ascii="仿宋_GB2312" w:eastAsia="仿宋_GB2312" w:hint="eastAsia"/>
        <w:sz w:val="28"/>
        <w:szCs w:val="28"/>
      </w:rPr>
      <w:fldChar w:fldCharType="begin"/>
    </w:r>
    <w:r w:rsidR="00D24075" w:rsidRPr="00B96323">
      <w:rPr>
        <w:rFonts w:ascii="仿宋_GB2312" w:eastAsia="仿宋_GB2312" w:hint="eastAsia"/>
        <w:sz w:val="28"/>
        <w:szCs w:val="28"/>
      </w:rPr>
      <w:instrText xml:space="preserve"> PAGE   \* MERGEFORMAT </w:instrText>
    </w:r>
    <w:r w:rsidRPr="00B96323">
      <w:rPr>
        <w:rFonts w:ascii="仿宋_GB2312" w:eastAsia="仿宋_GB2312" w:hint="eastAsia"/>
        <w:sz w:val="28"/>
        <w:szCs w:val="28"/>
      </w:rPr>
      <w:fldChar w:fldCharType="separate"/>
    </w:r>
    <w:r w:rsidR="003A49F0" w:rsidRPr="003A49F0">
      <w:rPr>
        <w:rFonts w:ascii="仿宋_GB2312" w:eastAsia="仿宋_GB2312"/>
        <w:noProof/>
        <w:sz w:val="28"/>
        <w:szCs w:val="28"/>
        <w:lang w:val="zh-CN"/>
      </w:rPr>
      <w:t>-</w:t>
    </w:r>
    <w:r w:rsidR="003A49F0">
      <w:rPr>
        <w:rFonts w:ascii="仿宋_GB2312" w:eastAsia="仿宋_GB2312"/>
        <w:noProof/>
        <w:sz w:val="28"/>
        <w:szCs w:val="28"/>
      </w:rPr>
      <w:t xml:space="preserve"> 2 -</w:t>
    </w:r>
    <w:r w:rsidRPr="00B96323">
      <w:rPr>
        <w:rFonts w:ascii="仿宋_GB2312" w:eastAsia="仿宋_GB2312" w:hint="eastAsia"/>
        <w:sz w:val="28"/>
        <w:szCs w:val="28"/>
      </w:rPr>
      <w:fldChar w:fldCharType="end"/>
    </w:r>
  </w:p>
  <w:p w:rsidR="00D24075" w:rsidRDefault="00D2407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4D60" w:rsidRDefault="00B64D60" w:rsidP="00631C93">
      <w:r>
        <w:separator/>
      </w:r>
    </w:p>
  </w:footnote>
  <w:footnote w:type="continuationSeparator" w:id="0">
    <w:p w:rsidR="00B64D60" w:rsidRDefault="00B64D60" w:rsidP="00631C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075" w:rsidRDefault="00D24075" w:rsidP="00723336">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7E7655"/>
    <w:multiLevelType w:val="multilevel"/>
    <w:tmpl w:val="177E7655"/>
    <w:lvl w:ilvl="0">
      <w:start w:val="1"/>
      <w:numFmt w:val="decimal"/>
      <w:lvlText w:val="（%1）"/>
      <w:lvlJc w:val="left"/>
      <w:pPr>
        <w:ind w:left="1429" w:hanging="720"/>
      </w:pPr>
      <w:rPr>
        <w:rFonts w:hint="default"/>
      </w:rPr>
    </w:lvl>
    <w:lvl w:ilvl="1">
      <w:start w:val="1"/>
      <w:numFmt w:val="lowerLetter"/>
      <w:lvlText w:val="%2)"/>
      <w:lvlJc w:val="left"/>
      <w:pPr>
        <w:ind w:left="1549" w:hanging="420"/>
      </w:pPr>
    </w:lvl>
    <w:lvl w:ilvl="2">
      <w:start w:val="1"/>
      <w:numFmt w:val="lowerRoman"/>
      <w:lvlText w:val="%3."/>
      <w:lvlJc w:val="right"/>
      <w:pPr>
        <w:ind w:left="1969" w:hanging="420"/>
      </w:pPr>
    </w:lvl>
    <w:lvl w:ilvl="3">
      <w:start w:val="1"/>
      <w:numFmt w:val="decimal"/>
      <w:lvlText w:val="%4."/>
      <w:lvlJc w:val="left"/>
      <w:pPr>
        <w:ind w:left="2389" w:hanging="420"/>
      </w:pPr>
    </w:lvl>
    <w:lvl w:ilvl="4">
      <w:start w:val="1"/>
      <w:numFmt w:val="lowerLetter"/>
      <w:lvlText w:val="%5)"/>
      <w:lvlJc w:val="left"/>
      <w:pPr>
        <w:ind w:left="2809" w:hanging="420"/>
      </w:pPr>
    </w:lvl>
    <w:lvl w:ilvl="5">
      <w:start w:val="1"/>
      <w:numFmt w:val="lowerRoman"/>
      <w:lvlText w:val="%6."/>
      <w:lvlJc w:val="right"/>
      <w:pPr>
        <w:ind w:left="3229" w:hanging="420"/>
      </w:pPr>
    </w:lvl>
    <w:lvl w:ilvl="6">
      <w:start w:val="1"/>
      <w:numFmt w:val="decimal"/>
      <w:lvlText w:val="%7."/>
      <w:lvlJc w:val="left"/>
      <w:pPr>
        <w:ind w:left="3649" w:hanging="420"/>
      </w:pPr>
    </w:lvl>
    <w:lvl w:ilvl="7">
      <w:start w:val="1"/>
      <w:numFmt w:val="lowerLetter"/>
      <w:lvlText w:val="%8)"/>
      <w:lvlJc w:val="left"/>
      <w:pPr>
        <w:ind w:left="4069" w:hanging="420"/>
      </w:pPr>
    </w:lvl>
    <w:lvl w:ilvl="8">
      <w:start w:val="1"/>
      <w:numFmt w:val="lowerRoman"/>
      <w:lvlText w:val="%9."/>
      <w:lvlJc w:val="right"/>
      <w:pPr>
        <w:ind w:left="4489" w:hanging="420"/>
      </w:pPr>
    </w:lvl>
  </w:abstractNum>
  <w:abstractNum w:abstractNumId="1">
    <w:nsid w:val="5968ED71"/>
    <w:multiLevelType w:val="singleLevel"/>
    <w:tmpl w:val="5968ED71"/>
    <w:lvl w:ilvl="0">
      <w:start w:val="3"/>
      <w:numFmt w:val="decimal"/>
      <w:suff w:val="nothing"/>
      <w:lvlText w:val="%1、"/>
      <w:lvlJc w:val="left"/>
    </w:lvl>
  </w:abstractNum>
  <w:abstractNum w:abstractNumId="2">
    <w:nsid w:val="5A33341A"/>
    <w:multiLevelType w:val="singleLevel"/>
    <w:tmpl w:val="5A33341A"/>
    <w:lvl w:ilvl="0">
      <w:start w:val="1"/>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150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16131"/>
    <w:rsid w:val="000000BA"/>
    <w:rsid w:val="000033FD"/>
    <w:rsid w:val="00003B30"/>
    <w:rsid w:val="00004F72"/>
    <w:rsid w:val="000075A0"/>
    <w:rsid w:val="00010FA2"/>
    <w:rsid w:val="00010FDC"/>
    <w:rsid w:val="00012B39"/>
    <w:rsid w:val="00013103"/>
    <w:rsid w:val="00014C3A"/>
    <w:rsid w:val="00014EE6"/>
    <w:rsid w:val="00016A50"/>
    <w:rsid w:val="00022DEE"/>
    <w:rsid w:val="0002490C"/>
    <w:rsid w:val="00025A79"/>
    <w:rsid w:val="00027CD4"/>
    <w:rsid w:val="00027DAC"/>
    <w:rsid w:val="0003014A"/>
    <w:rsid w:val="00030C66"/>
    <w:rsid w:val="00030EC3"/>
    <w:rsid w:val="000316B4"/>
    <w:rsid w:val="00033B69"/>
    <w:rsid w:val="00033FC8"/>
    <w:rsid w:val="000348BB"/>
    <w:rsid w:val="00034EED"/>
    <w:rsid w:val="00035B3E"/>
    <w:rsid w:val="000362DE"/>
    <w:rsid w:val="0003631C"/>
    <w:rsid w:val="00040EC9"/>
    <w:rsid w:val="000417C8"/>
    <w:rsid w:val="00043975"/>
    <w:rsid w:val="00043B6F"/>
    <w:rsid w:val="00046278"/>
    <w:rsid w:val="000471E8"/>
    <w:rsid w:val="00050390"/>
    <w:rsid w:val="00050F9E"/>
    <w:rsid w:val="00050FCA"/>
    <w:rsid w:val="00051ACA"/>
    <w:rsid w:val="00052629"/>
    <w:rsid w:val="000553B4"/>
    <w:rsid w:val="00055AB9"/>
    <w:rsid w:val="00055CF1"/>
    <w:rsid w:val="00055D82"/>
    <w:rsid w:val="000570CF"/>
    <w:rsid w:val="000573EA"/>
    <w:rsid w:val="00060DA9"/>
    <w:rsid w:val="000611E5"/>
    <w:rsid w:val="00065063"/>
    <w:rsid w:val="000659A7"/>
    <w:rsid w:val="0006766C"/>
    <w:rsid w:val="00071261"/>
    <w:rsid w:val="00072333"/>
    <w:rsid w:val="00074A4B"/>
    <w:rsid w:val="00074DFB"/>
    <w:rsid w:val="000755F5"/>
    <w:rsid w:val="000759AB"/>
    <w:rsid w:val="00075E5B"/>
    <w:rsid w:val="000774C8"/>
    <w:rsid w:val="0008214E"/>
    <w:rsid w:val="00082B49"/>
    <w:rsid w:val="00083050"/>
    <w:rsid w:val="000850F4"/>
    <w:rsid w:val="000854B4"/>
    <w:rsid w:val="00085559"/>
    <w:rsid w:val="00085A78"/>
    <w:rsid w:val="00086D58"/>
    <w:rsid w:val="0008722D"/>
    <w:rsid w:val="00087484"/>
    <w:rsid w:val="0008784D"/>
    <w:rsid w:val="00090018"/>
    <w:rsid w:val="0009019D"/>
    <w:rsid w:val="00090817"/>
    <w:rsid w:val="00090D75"/>
    <w:rsid w:val="00092CEE"/>
    <w:rsid w:val="00095D21"/>
    <w:rsid w:val="00097302"/>
    <w:rsid w:val="00097C0A"/>
    <w:rsid w:val="00097DFD"/>
    <w:rsid w:val="000A031C"/>
    <w:rsid w:val="000A3500"/>
    <w:rsid w:val="000A3C0B"/>
    <w:rsid w:val="000A6484"/>
    <w:rsid w:val="000A7421"/>
    <w:rsid w:val="000A7483"/>
    <w:rsid w:val="000B0B69"/>
    <w:rsid w:val="000B1370"/>
    <w:rsid w:val="000B2797"/>
    <w:rsid w:val="000B4FE5"/>
    <w:rsid w:val="000B5F8B"/>
    <w:rsid w:val="000B6AB2"/>
    <w:rsid w:val="000B7918"/>
    <w:rsid w:val="000C03E0"/>
    <w:rsid w:val="000C05F2"/>
    <w:rsid w:val="000C1623"/>
    <w:rsid w:val="000C1FB0"/>
    <w:rsid w:val="000C2018"/>
    <w:rsid w:val="000C39EA"/>
    <w:rsid w:val="000C550F"/>
    <w:rsid w:val="000D17DA"/>
    <w:rsid w:val="000D35B7"/>
    <w:rsid w:val="000D37DA"/>
    <w:rsid w:val="000D6427"/>
    <w:rsid w:val="000D7FCD"/>
    <w:rsid w:val="000E018B"/>
    <w:rsid w:val="000E0C6A"/>
    <w:rsid w:val="000E3CC5"/>
    <w:rsid w:val="000E41AC"/>
    <w:rsid w:val="000E43A2"/>
    <w:rsid w:val="000E74FF"/>
    <w:rsid w:val="000F4150"/>
    <w:rsid w:val="001007C9"/>
    <w:rsid w:val="00100CB1"/>
    <w:rsid w:val="00100FD1"/>
    <w:rsid w:val="00102F03"/>
    <w:rsid w:val="00103C61"/>
    <w:rsid w:val="00103F34"/>
    <w:rsid w:val="00104CB5"/>
    <w:rsid w:val="00105F20"/>
    <w:rsid w:val="00106F97"/>
    <w:rsid w:val="0010749A"/>
    <w:rsid w:val="00107705"/>
    <w:rsid w:val="001101E9"/>
    <w:rsid w:val="00111AEF"/>
    <w:rsid w:val="00111CF2"/>
    <w:rsid w:val="0011307A"/>
    <w:rsid w:val="00113743"/>
    <w:rsid w:val="0011427B"/>
    <w:rsid w:val="00114763"/>
    <w:rsid w:val="00115014"/>
    <w:rsid w:val="0011649E"/>
    <w:rsid w:val="00117A9D"/>
    <w:rsid w:val="0012054D"/>
    <w:rsid w:val="00122AEF"/>
    <w:rsid w:val="0012343C"/>
    <w:rsid w:val="00123C0B"/>
    <w:rsid w:val="00123D9B"/>
    <w:rsid w:val="00124612"/>
    <w:rsid w:val="001247A9"/>
    <w:rsid w:val="00124AB2"/>
    <w:rsid w:val="00125B2D"/>
    <w:rsid w:val="0013157D"/>
    <w:rsid w:val="00132B5F"/>
    <w:rsid w:val="00133569"/>
    <w:rsid w:val="00133C53"/>
    <w:rsid w:val="00136E8C"/>
    <w:rsid w:val="001378F6"/>
    <w:rsid w:val="00140129"/>
    <w:rsid w:val="0014025A"/>
    <w:rsid w:val="00141B3B"/>
    <w:rsid w:val="00141B73"/>
    <w:rsid w:val="001423F8"/>
    <w:rsid w:val="00142FFF"/>
    <w:rsid w:val="00145C23"/>
    <w:rsid w:val="00146575"/>
    <w:rsid w:val="00151E13"/>
    <w:rsid w:val="00152ADB"/>
    <w:rsid w:val="00152E2D"/>
    <w:rsid w:val="0015379D"/>
    <w:rsid w:val="00153BFB"/>
    <w:rsid w:val="00155B7B"/>
    <w:rsid w:val="00157EAD"/>
    <w:rsid w:val="00160D5A"/>
    <w:rsid w:val="00164E39"/>
    <w:rsid w:val="00165CDA"/>
    <w:rsid w:val="0016690A"/>
    <w:rsid w:val="00174011"/>
    <w:rsid w:val="0017473D"/>
    <w:rsid w:val="00174B50"/>
    <w:rsid w:val="00176718"/>
    <w:rsid w:val="00177377"/>
    <w:rsid w:val="001837AC"/>
    <w:rsid w:val="00183961"/>
    <w:rsid w:val="00183EE7"/>
    <w:rsid w:val="001849FD"/>
    <w:rsid w:val="001850D5"/>
    <w:rsid w:val="001850EB"/>
    <w:rsid w:val="0018622B"/>
    <w:rsid w:val="00186E6B"/>
    <w:rsid w:val="001918FE"/>
    <w:rsid w:val="0019221E"/>
    <w:rsid w:val="00193102"/>
    <w:rsid w:val="00193525"/>
    <w:rsid w:val="00193EAE"/>
    <w:rsid w:val="001969FD"/>
    <w:rsid w:val="00197043"/>
    <w:rsid w:val="001A1EDE"/>
    <w:rsid w:val="001A2F1E"/>
    <w:rsid w:val="001A37DA"/>
    <w:rsid w:val="001A6EE0"/>
    <w:rsid w:val="001A7592"/>
    <w:rsid w:val="001B267B"/>
    <w:rsid w:val="001B2891"/>
    <w:rsid w:val="001B511D"/>
    <w:rsid w:val="001B60C3"/>
    <w:rsid w:val="001B6ABE"/>
    <w:rsid w:val="001B6EE5"/>
    <w:rsid w:val="001C0761"/>
    <w:rsid w:val="001C0D87"/>
    <w:rsid w:val="001C277A"/>
    <w:rsid w:val="001C5785"/>
    <w:rsid w:val="001C6A43"/>
    <w:rsid w:val="001C6F87"/>
    <w:rsid w:val="001C793D"/>
    <w:rsid w:val="001D0EF6"/>
    <w:rsid w:val="001D26E0"/>
    <w:rsid w:val="001D498D"/>
    <w:rsid w:val="001D5204"/>
    <w:rsid w:val="001D7C0F"/>
    <w:rsid w:val="001D7D14"/>
    <w:rsid w:val="001E0051"/>
    <w:rsid w:val="001E22DC"/>
    <w:rsid w:val="001E2E3B"/>
    <w:rsid w:val="001E31F5"/>
    <w:rsid w:val="001F23B7"/>
    <w:rsid w:val="001F252E"/>
    <w:rsid w:val="001F4524"/>
    <w:rsid w:val="001F5A4B"/>
    <w:rsid w:val="001F5B5F"/>
    <w:rsid w:val="00200CF2"/>
    <w:rsid w:val="00202FE2"/>
    <w:rsid w:val="00205EF7"/>
    <w:rsid w:val="00206665"/>
    <w:rsid w:val="00207A38"/>
    <w:rsid w:val="0021093E"/>
    <w:rsid w:val="00210E28"/>
    <w:rsid w:val="002143A2"/>
    <w:rsid w:val="00221A5F"/>
    <w:rsid w:val="002222C1"/>
    <w:rsid w:val="002228ED"/>
    <w:rsid w:val="00222B28"/>
    <w:rsid w:val="0022354B"/>
    <w:rsid w:val="002259D7"/>
    <w:rsid w:val="00226F95"/>
    <w:rsid w:val="0023066E"/>
    <w:rsid w:val="00233830"/>
    <w:rsid w:val="00235BCB"/>
    <w:rsid w:val="00236AAC"/>
    <w:rsid w:val="00236B28"/>
    <w:rsid w:val="00241E13"/>
    <w:rsid w:val="00243CCD"/>
    <w:rsid w:val="00244E5C"/>
    <w:rsid w:val="002463D0"/>
    <w:rsid w:val="00252F23"/>
    <w:rsid w:val="002533DE"/>
    <w:rsid w:val="002534A2"/>
    <w:rsid w:val="002554C9"/>
    <w:rsid w:val="0025639B"/>
    <w:rsid w:val="002603A3"/>
    <w:rsid w:val="00261263"/>
    <w:rsid w:val="002612F6"/>
    <w:rsid w:val="002618C3"/>
    <w:rsid w:val="00263504"/>
    <w:rsid w:val="00263996"/>
    <w:rsid w:val="0026439B"/>
    <w:rsid w:val="002667C8"/>
    <w:rsid w:val="00266AB8"/>
    <w:rsid w:val="0027242A"/>
    <w:rsid w:val="00272497"/>
    <w:rsid w:val="00272932"/>
    <w:rsid w:val="00272CE3"/>
    <w:rsid w:val="00273515"/>
    <w:rsid w:val="00276193"/>
    <w:rsid w:val="00276D55"/>
    <w:rsid w:val="00281698"/>
    <w:rsid w:val="00281CCD"/>
    <w:rsid w:val="00282657"/>
    <w:rsid w:val="00283444"/>
    <w:rsid w:val="002867A0"/>
    <w:rsid w:val="00286800"/>
    <w:rsid w:val="00290AFB"/>
    <w:rsid w:val="00290F0D"/>
    <w:rsid w:val="00292A3D"/>
    <w:rsid w:val="002930BF"/>
    <w:rsid w:val="00293680"/>
    <w:rsid w:val="00294FAB"/>
    <w:rsid w:val="0029788C"/>
    <w:rsid w:val="002A0E41"/>
    <w:rsid w:val="002A1D24"/>
    <w:rsid w:val="002A2F73"/>
    <w:rsid w:val="002A468D"/>
    <w:rsid w:val="002A5E8C"/>
    <w:rsid w:val="002A647E"/>
    <w:rsid w:val="002A7A48"/>
    <w:rsid w:val="002B1AE2"/>
    <w:rsid w:val="002B3ADF"/>
    <w:rsid w:val="002B4AAD"/>
    <w:rsid w:val="002B5038"/>
    <w:rsid w:val="002B5F28"/>
    <w:rsid w:val="002B76CE"/>
    <w:rsid w:val="002C0A29"/>
    <w:rsid w:val="002C3554"/>
    <w:rsid w:val="002C3EE7"/>
    <w:rsid w:val="002C4113"/>
    <w:rsid w:val="002C47E2"/>
    <w:rsid w:val="002C5674"/>
    <w:rsid w:val="002D04B8"/>
    <w:rsid w:val="002D1BE5"/>
    <w:rsid w:val="002D3005"/>
    <w:rsid w:val="002D44A8"/>
    <w:rsid w:val="002D475C"/>
    <w:rsid w:val="002D6666"/>
    <w:rsid w:val="002D7F9A"/>
    <w:rsid w:val="002E2350"/>
    <w:rsid w:val="002E2CD6"/>
    <w:rsid w:val="002E2D92"/>
    <w:rsid w:val="002E45AA"/>
    <w:rsid w:val="002E774C"/>
    <w:rsid w:val="002F1D4F"/>
    <w:rsid w:val="002F22EC"/>
    <w:rsid w:val="002F45C6"/>
    <w:rsid w:val="00303466"/>
    <w:rsid w:val="00303D5C"/>
    <w:rsid w:val="00305C77"/>
    <w:rsid w:val="00312143"/>
    <w:rsid w:val="00312A31"/>
    <w:rsid w:val="00312EE8"/>
    <w:rsid w:val="00317740"/>
    <w:rsid w:val="00320B05"/>
    <w:rsid w:val="00321BC1"/>
    <w:rsid w:val="00322441"/>
    <w:rsid w:val="00322A6B"/>
    <w:rsid w:val="003240D1"/>
    <w:rsid w:val="0032433C"/>
    <w:rsid w:val="00324D9E"/>
    <w:rsid w:val="00327965"/>
    <w:rsid w:val="00331089"/>
    <w:rsid w:val="003315D8"/>
    <w:rsid w:val="00331C08"/>
    <w:rsid w:val="003322F0"/>
    <w:rsid w:val="003332CB"/>
    <w:rsid w:val="00334107"/>
    <w:rsid w:val="0033539C"/>
    <w:rsid w:val="0034284A"/>
    <w:rsid w:val="0034350E"/>
    <w:rsid w:val="003457EE"/>
    <w:rsid w:val="003464E4"/>
    <w:rsid w:val="00346F4E"/>
    <w:rsid w:val="00347A08"/>
    <w:rsid w:val="00347F47"/>
    <w:rsid w:val="00350287"/>
    <w:rsid w:val="003535FA"/>
    <w:rsid w:val="003569E4"/>
    <w:rsid w:val="00357BC5"/>
    <w:rsid w:val="00360184"/>
    <w:rsid w:val="003605AB"/>
    <w:rsid w:val="003622C8"/>
    <w:rsid w:val="003641F3"/>
    <w:rsid w:val="003654F1"/>
    <w:rsid w:val="00365646"/>
    <w:rsid w:val="003669F2"/>
    <w:rsid w:val="00371BC8"/>
    <w:rsid w:val="003723D7"/>
    <w:rsid w:val="00372B6D"/>
    <w:rsid w:val="00373CAB"/>
    <w:rsid w:val="00374C46"/>
    <w:rsid w:val="00375722"/>
    <w:rsid w:val="003757D6"/>
    <w:rsid w:val="0037687A"/>
    <w:rsid w:val="003824FB"/>
    <w:rsid w:val="00382A98"/>
    <w:rsid w:val="0038796B"/>
    <w:rsid w:val="00390338"/>
    <w:rsid w:val="00390393"/>
    <w:rsid w:val="003905B3"/>
    <w:rsid w:val="0039120A"/>
    <w:rsid w:val="00391AE3"/>
    <w:rsid w:val="0039207A"/>
    <w:rsid w:val="00393DED"/>
    <w:rsid w:val="003954F6"/>
    <w:rsid w:val="00397411"/>
    <w:rsid w:val="00397ECB"/>
    <w:rsid w:val="003A014D"/>
    <w:rsid w:val="003A036D"/>
    <w:rsid w:val="003A2E2B"/>
    <w:rsid w:val="003A49F0"/>
    <w:rsid w:val="003A5321"/>
    <w:rsid w:val="003A53BD"/>
    <w:rsid w:val="003A7490"/>
    <w:rsid w:val="003B08F7"/>
    <w:rsid w:val="003B1142"/>
    <w:rsid w:val="003B2F67"/>
    <w:rsid w:val="003B4CBB"/>
    <w:rsid w:val="003B5C7B"/>
    <w:rsid w:val="003C4946"/>
    <w:rsid w:val="003C52CE"/>
    <w:rsid w:val="003C60CE"/>
    <w:rsid w:val="003D06A0"/>
    <w:rsid w:val="003D1662"/>
    <w:rsid w:val="003D19C0"/>
    <w:rsid w:val="003D41EC"/>
    <w:rsid w:val="003E1CB1"/>
    <w:rsid w:val="003E2C8D"/>
    <w:rsid w:val="003E3191"/>
    <w:rsid w:val="003E3B04"/>
    <w:rsid w:val="003E4460"/>
    <w:rsid w:val="003E5B6E"/>
    <w:rsid w:val="003F1148"/>
    <w:rsid w:val="003F2B76"/>
    <w:rsid w:val="003F3776"/>
    <w:rsid w:val="003F4E9B"/>
    <w:rsid w:val="003F51C1"/>
    <w:rsid w:val="003F5FAD"/>
    <w:rsid w:val="003F6E37"/>
    <w:rsid w:val="00404036"/>
    <w:rsid w:val="00404F4D"/>
    <w:rsid w:val="00404FA7"/>
    <w:rsid w:val="00405A14"/>
    <w:rsid w:val="00406DAC"/>
    <w:rsid w:val="0040739A"/>
    <w:rsid w:val="0040754B"/>
    <w:rsid w:val="004108C8"/>
    <w:rsid w:val="00413098"/>
    <w:rsid w:val="0041368A"/>
    <w:rsid w:val="00414713"/>
    <w:rsid w:val="00414AA7"/>
    <w:rsid w:val="00415AD3"/>
    <w:rsid w:val="00417BE4"/>
    <w:rsid w:val="004202CA"/>
    <w:rsid w:val="00420CB9"/>
    <w:rsid w:val="00422126"/>
    <w:rsid w:val="00423145"/>
    <w:rsid w:val="00424419"/>
    <w:rsid w:val="00425AD0"/>
    <w:rsid w:val="00425BFA"/>
    <w:rsid w:val="004261A5"/>
    <w:rsid w:val="00427221"/>
    <w:rsid w:val="0043120B"/>
    <w:rsid w:val="0043194F"/>
    <w:rsid w:val="00431B9D"/>
    <w:rsid w:val="00432879"/>
    <w:rsid w:val="00432D05"/>
    <w:rsid w:val="004339C9"/>
    <w:rsid w:val="0043519E"/>
    <w:rsid w:val="00437840"/>
    <w:rsid w:val="00437D9E"/>
    <w:rsid w:val="0044008C"/>
    <w:rsid w:val="004448DA"/>
    <w:rsid w:val="00445873"/>
    <w:rsid w:val="00447280"/>
    <w:rsid w:val="0044759A"/>
    <w:rsid w:val="004514D2"/>
    <w:rsid w:val="00453760"/>
    <w:rsid w:val="00453A70"/>
    <w:rsid w:val="00454156"/>
    <w:rsid w:val="0045499A"/>
    <w:rsid w:val="00455763"/>
    <w:rsid w:val="00456ED7"/>
    <w:rsid w:val="0045796E"/>
    <w:rsid w:val="00460DD0"/>
    <w:rsid w:val="00461C4D"/>
    <w:rsid w:val="004648B6"/>
    <w:rsid w:val="00466A25"/>
    <w:rsid w:val="0046743D"/>
    <w:rsid w:val="00467F79"/>
    <w:rsid w:val="004705F2"/>
    <w:rsid w:val="0047111C"/>
    <w:rsid w:val="00472083"/>
    <w:rsid w:val="00472313"/>
    <w:rsid w:val="004743C9"/>
    <w:rsid w:val="00475232"/>
    <w:rsid w:val="004772E0"/>
    <w:rsid w:val="00482A4A"/>
    <w:rsid w:val="004855C9"/>
    <w:rsid w:val="00485D97"/>
    <w:rsid w:val="00486B6F"/>
    <w:rsid w:val="00486E29"/>
    <w:rsid w:val="00490ABA"/>
    <w:rsid w:val="00490F83"/>
    <w:rsid w:val="0049280C"/>
    <w:rsid w:val="00492CE4"/>
    <w:rsid w:val="00492D80"/>
    <w:rsid w:val="0049397E"/>
    <w:rsid w:val="0049565B"/>
    <w:rsid w:val="004A05B6"/>
    <w:rsid w:val="004A1E1B"/>
    <w:rsid w:val="004A1EE8"/>
    <w:rsid w:val="004A2ACA"/>
    <w:rsid w:val="004A2F45"/>
    <w:rsid w:val="004A3676"/>
    <w:rsid w:val="004A46CE"/>
    <w:rsid w:val="004A4815"/>
    <w:rsid w:val="004A560F"/>
    <w:rsid w:val="004B043D"/>
    <w:rsid w:val="004B0EBA"/>
    <w:rsid w:val="004B1C34"/>
    <w:rsid w:val="004B58E3"/>
    <w:rsid w:val="004B6078"/>
    <w:rsid w:val="004B60EE"/>
    <w:rsid w:val="004B63C6"/>
    <w:rsid w:val="004B65A0"/>
    <w:rsid w:val="004C0ACE"/>
    <w:rsid w:val="004C2E7E"/>
    <w:rsid w:val="004C38B6"/>
    <w:rsid w:val="004D026A"/>
    <w:rsid w:val="004D28B5"/>
    <w:rsid w:val="004D303E"/>
    <w:rsid w:val="004D578B"/>
    <w:rsid w:val="004D6E03"/>
    <w:rsid w:val="004D7656"/>
    <w:rsid w:val="004D7D48"/>
    <w:rsid w:val="004D7D78"/>
    <w:rsid w:val="004E1008"/>
    <w:rsid w:val="004E1D2A"/>
    <w:rsid w:val="004E35FC"/>
    <w:rsid w:val="004E3F3F"/>
    <w:rsid w:val="004E44FC"/>
    <w:rsid w:val="004E4BDC"/>
    <w:rsid w:val="004E699F"/>
    <w:rsid w:val="004E75B6"/>
    <w:rsid w:val="004F11B6"/>
    <w:rsid w:val="004F20D8"/>
    <w:rsid w:val="004F4243"/>
    <w:rsid w:val="004F4F99"/>
    <w:rsid w:val="004F7429"/>
    <w:rsid w:val="004F7D2C"/>
    <w:rsid w:val="00500753"/>
    <w:rsid w:val="00503B76"/>
    <w:rsid w:val="00504BF6"/>
    <w:rsid w:val="00504C14"/>
    <w:rsid w:val="00510F9E"/>
    <w:rsid w:val="00512AE7"/>
    <w:rsid w:val="00520600"/>
    <w:rsid w:val="00520D54"/>
    <w:rsid w:val="00522400"/>
    <w:rsid w:val="00525006"/>
    <w:rsid w:val="00525FC5"/>
    <w:rsid w:val="00531D4A"/>
    <w:rsid w:val="005329D6"/>
    <w:rsid w:val="00534E36"/>
    <w:rsid w:val="00534F44"/>
    <w:rsid w:val="005357FE"/>
    <w:rsid w:val="00536E7E"/>
    <w:rsid w:val="00537D50"/>
    <w:rsid w:val="00540985"/>
    <w:rsid w:val="0054159A"/>
    <w:rsid w:val="00543C1A"/>
    <w:rsid w:val="00550178"/>
    <w:rsid w:val="00550F45"/>
    <w:rsid w:val="00552568"/>
    <w:rsid w:val="005526EC"/>
    <w:rsid w:val="00553287"/>
    <w:rsid w:val="005548AE"/>
    <w:rsid w:val="00554A17"/>
    <w:rsid w:val="00555F12"/>
    <w:rsid w:val="005566B5"/>
    <w:rsid w:val="005572EC"/>
    <w:rsid w:val="0056139F"/>
    <w:rsid w:val="00561435"/>
    <w:rsid w:val="00562C01"/>
    <w:rsid w:val="00562FF7"/>
    <w:rsid w:val="00563735"/>
    <w:rsid w:val="00567497"/>
    <w:rsid w:val="00576D57"/>
    <w:rsid w:val="005773D6"/>
    <w:rsid w:val="0058255C"/>
    <w:rsid w:val="005834C5"/>
    <w:rsid w:val="005836EC"/>
    <w:rsid w:val="005839EB"/>
    <w:rsid w:val="005862F4"/>
    <w:rsid w:val="0059134A"/>
    <w:rsid w:val="00591508"/>
    <w:rsid w:val="00591564"/>
    <w:rsid w:val="005925E4"/>
    <w:rsid w:val="00592F70"/>
    <w:rsid w:val="00594071"/>
    <w:rsid w:val="005944FA"/>
    <w:rsid w:val="0059475F"/>
    <w:rsid w:val="005948D5"/>
    <w:rsid w:val="00595A7D"/>
    <w:rsid w:val="005968E1"/>
    <w:rsid w:val="00596BB2"/>
    <w:rsid w:val="00596D97"/>
    <w:rsid w:val="005A2FDD"/>
    <w:rsid w:val="005A3312"/>
    <w:rsid w:val="005A394D"/>
    <w:rsid w:val="005A3B18"/>
    <w:rsid w:val="005A5433"/>
    <w:rsid w:val="005A7E6F"/>
    <w:rsid w:val="005A7EDE"/>
    <w:rsid w:val="005B0B4C"/>
    <w:rsid w:val="005B1464"/>
    <w:rsid w:val="005B5727"/>
    <w:rsid w:val="005B5ED0"/>
    <w:rsid w:val="005C0A54"/>
    <w:rsid w:val="005C1F89"/>
    <w:rsid w:val="005C274A"/>
    <w:rsid w:val="005C2F9E"/>
    <w:rsid w:val="005C5942"/>
    <w:rsid w:val="005C7ACF"/>
    <w:rsid w:val="005C7BE0"/>
    <w:rsid w:val="005D0E36"/>
    <w:rsid w:val="005D20B8"/>
    <w:rsid w:val="005D504B"/>
    <w:rsid w:val="005D5ABC"/>
    <w:rsid w:val="005D6B0C"/>
    <w:rsid w:val="005D71F8"/>
    <w:rsid w:val="005D7309"/>
    <w:rsid w:val="005D754F"/>
    <w:rsid w:val="005D7C76"/>
    <w:rsid w:val="005E02EF"/>
    <w:rsid w:val="005E06BE"/>
    <w:rsid w:val="005E0D42"/>
    <w:rsid w:val="005E0E9B"/>
    <w:rsid w:val="005E1178"/>
    <w:rsid w:val="005E1590"/>
    <w:rsid w:val="005E32EE"/>
    <w:rsid w:val="005E3DE4"/>
    <w:rsid w:val="005F1D49"/>
    <w:rsid w:val="005F332D"/>
    <w:rsid w:val="005F344D"/>
    <w:rsid w:val="005F4739"/>
    <w:rsid w:val="005F5DA7"/>
    <w:rsid w:val="005F65AA"/>
    <w:rsid w:val="005F6FD5"/>
    <w:rsid w:val="005F7963"/>
    <w:rsid w:val="00600359"/>
    <w:rsid w:val="00601119"/>
    <w:rsid w:val="006029A5"/>
    <w:rsid w:val="00605AD9"/>
    <w:rsid w:val="00606443"/>
    <w:rsid w:val="0060798B"/>
    <w:rsid w:val="00607FD4"/>
    <w:rsid w:val="00610CD2"/>
    <w:rsid w:val="00612888"/>
    <w:rsid w:val="00615B55"/>
    <w:rsid w:val="00615BD9"/>
    <w:rsid w:val="00620A32"/>
    <w:rsid w:val="00621BEE"/>
    <w:rsid w:val="00622B51"/>
    <w:rsid w:val="00622DEF"/>
    <w:rsid w:val="006245B5"/>
    <w:rsid w:val="00624E1F"/>
    <w:rsid w:val="00624E48"/>
    <w:rsid w:val="00625E05"/>
    <w:rsid w:val="006275A2"/>
    <w:rsid w:val="00627817"/>
    <w:rsid w:val="00631C93"/>
    <w:rsid w:val="0063323B"/>
    <w:rsid w:val="00633D7C"/>
    <w:rsid w:val="0063414F"/>
    <w:rsid w:val="00634341"/>
    <w:rsid w:val="00635436"/>
    <w:rsid w:val="00640053"/>
    <w:rsid w:val="00640757"/>
    <w:rsid w:val="00644416"/>
    <w:rsid w:val="00646127"/>
    <w:rsid w:val="00650167"/>
    <w:rsid w:val="00655A00"/>
    <w:rsid w:val="006563EA"/>
    <w:rsid w:val="00657153"/>
    <w:rsid w:val="00660A7F"/>
    <w:rsid w:val="00661DAB"/>
    <w:rsid w:val="006624F0"/>
    <w:rsid w:val="0066264F"/>
    <w:rsid w:val="00664540"/>
    <w:rsid w:val="00665087"/>
    <w:rsid w:val="00666588"/>
    <w:rsid w:val="00666780"/>
    <w:rsid w:val="00667757"/>
    <w:rsid w:val="00667A54"/>
    <w:rsid w:val="00672848"/>
    <w:rsid w:val="006775FE"/>
    <w:rsid w:val="00682A2D"/>
    <w:rsid w:val="00691DB8"/>
    <w:rsid w:val="00695007"/>
    <w:rsid w:val="00695138"/>
    <w:rsid w:val="006965A3"/>
    <w:rsid w:val="00696CE8"/>
    <w:rsid w:val="00696F84"/>
    <w:rsid w:val="006A07FB"/>
    <w:rsid w:val="006A0B17"/>
    <w:rsid w:val="006A0D14"/>
    <w:rsid w:val="006A1936"/>
    <w:rsid w:val="006A1F8E"/>
    <w:rsid w:val="006A22D8"/>
    <w:rsid w:val="006A3B40"/>
    <w:rsid w:val="006A3ED5"/>
    <w:rsid w:val="006A623E"/>
    <w:rsid w:val="006A65BD"/>
    <w:rsid w:val="006B03FA"/>
    <w:rsid w:val="006B1615"/>
    <w:rsid w:val="006B1F9F"/>
    <w:rsid w:val="006B2BE5"/>
    <w:rsid w:val="006B36C3"/>
    <w:rsid w:val="006B3811"/>
    <w:rsid w:val="006B511A"/>
    <w:rsid w:val="006B5B26"/>
    <w:rsid w:val="006C0DB5"/>
    <w:rsid w:val="006C2EA4"/>
    <w:rsid w:val="006C369F"/>
    <w:rsid w:val="006C3B28"/>
    <w:rsid w:val="006C4FCD"/>
    <w:rsid w:val="006C5CA4"/>
    <w:rsid w:val="006C78C4"/>
    <w:rsid w:val="006D169C"/>
    <w:rsid w:val="006D3050"/>
    <w:rsid w:val="006D40A1"/>
    <w:rsid w:val="006D4D66"/>
    <w:rsid w:val="006D6597"/>
    <w:rsid w:val="006D6F46"/>
    <w:rsid w:val="006D6F7F"/>
    <w:rsid w:val="006E1374"/>
    <w:rsid w:val="006E1419"/>
    <w:rsid w:val="006E15BC"/>
    <w:rsid w:val="006E1AF0"/>
    <w:rsid w:val="006E266E"/>
    <w:rsid w:val="006E28E1"/>
    <w:rsid w:val="006E5850"/>
    <w:rsid w:val="006E6DEF"/>
    <w:rsid w:val="006E7055"/>
    <w:rsid w:val="006E722F"/>
    <w:rsid w:val="006F0BD2"/>
    <w:rsid w:val="006F0CCD"/>
    <w:rsid w:val="006F12F7"/>
    <w:rsid w:val="006F22E7"/>
    <w:rsid w:val="006F3424"/>
    <w:rsid w:val="006F54BC"/>
    <w:rsid w:val="00700344"/>
    <w:rsid w:val="00701AF2"/>
    <w:rsid w:val="00702FF7"/>
    <w:rsid w:val="007042D1"/>
    <w:rsid w:val="0070613D"/>
    <w:rsid w:val="00706DAC"/>
    <w:rsid w:val="007104C6"/>
    <w:rsid w:val="00711C57"/>
    <w:rsid w:val="00711DD0"/>
    <w:rsid w:val="00712D8E"/>
    <w:rsid w:val="00714895"/>
    <w:rsid w:val="00714EFB"/>
    <w:rsid w:val="00714F09"/>
    <w:rsid w:val="00716125"/>
    <w:rsid w:val="0072007A"/>
    <w:rsid w:val="0072101D"/>
    <w:rsid w:val="00722427"/>
    <w:rsid w:val="00723336"/>
    <w:rsid w:val="00723AE2"/>
    <w:rsid w:val="0072415B"/>
    <w:rsid w:val="00725416"/>
    <w:rsid w:val="007304A6"/>
    <w:rsid w:val="007315DA"/>
    <w:rsid w:val="00732EDA"/>
    <w:rsid w:val="00733043"/>
    <w:rsid w:val="007335DC"/>
    <w:rsid w:val="0073423A"/>
    <w:rsid w:val="007347E4"/>
    <w:rsid w:val="00735F43"/>
    <w:rsid w:val="00736BC8"/>
    <w:rsid w:val="00736D55"/>
    <w:rsid w:val="00740F0E"/>
    <w:rsid w:val="00742974"/>
    <w:rsid w:val="00742A4A"/>
    <w:rsid w:val="007460BC"/>
    <w:rsid w:val="00750657"/>
    <w:rsid w:val="00754B71"/>
    <w:rsid w:val="00754E48"/>
    <w:rsid w:val="007552DD"/>
    <w:rsid w:val="0075585B"/>
    <w:rsid w:val="007562D8"/>
    <w:rsid w:val="007567D8"/>
    <w:rsid w:val="00757FBE"/>
    <w:rsid w:val="007616F5"/>
    <w:rsid w:val="007635B9"/>
    <w:rsid w:val="00765FD0"/>
    <w:rsid w:val="00766CF1"/>
    <w:rsid w:val="00771715"/>
    <w:rsid w:val="00772C93"/>
    <w:rsid w:val="00773DBC"/>
    <w:rsid w:val="007752A0"/>
    <w:rsid w:val="0077583E"/>
    <w:rsid w:val="007758F9"/>
    <w:rsid w:val="0077757F"/>
    <w:rsid w:val="00780315"/>
    <w:rsid w:val="00781E18"/>
    <w:rsid w:val="007822B4"/>
    <w:rsid w:val="00782838"/>
    <w:rsid w:val="00782E05"/>
    <w:rsid w:val="00784F1D"/>
    <w:rsid w:val="007879F2"/>
    <w:rsid w:val="0079070B"/>
    <w:rsid w:val="00793675"/>
    <w:rsid w:val="00794A5B"/>
    <w:rsid w:val="00794CAD"/>
    <w:rsid w:val="00797627"/>
    <w:rsid w:val="007A03A2"/>
    <w:rsid w:val="007A094B"/>
    <w:rsid w:val="007A147D"/>
    <w:rsid w:val="007A369A"/>
    <w:rsid w:val="007A36BB"/>
    <w:rsid w:val="007A3B57"/>
    <w:rsid w:val="007A4941"/>
    <w:rsid w:val="007A4F39"/>
    <w:rsid w:val="007A5E86"/>
    <w:rsid w:val="007A7081"/>
    <w:rsid w:val="007B0149"/>
    <w:rsid w:val="007B0B67"/>
    <w:rsid w:val="007B1002"/>
    <w:rsid w:val="007B1601"/>
    <w:rsid w:val="007B1F04"/>
    <w:rsid w:val="007B2053"/>
    <w:rsid w:val="007B291F"/>
    <w:rsid w:val="007B4472"/>
    <w:rsid w:val="007B4C1A"/>
    <w:rsid w:val="007B5C24"/>
    <w:rsid w:val="007C3770"/>
    <w:rsid w:val="007C71AE"/>
    <w:rsid w:val="007D521F"/>
    <w:rsid w:val="007D5224"/>
    <w:rsid w:val="007D66B1"/>
    <w:rsid w:val="007D7138"/>
    <w:rsid w:val="007D7B0F"/>
    <w:rsid w:val="007D7F8D"/>
    <w:rsid w:val="007E121F"/>
    <w:rsid w:val="007E1C7E"/>
    <w:rsid w:val="007E551E"/>
    <w:rsid w:val="007E5CDE"/>
    <w:rsid w:val="007E5D33"/>
    <w:rsid w:val="007E623B"/>
    <w:rsid w:val="007E6300"/>
    <w:rsid w:val="007E6BB5"/>
    <w:rsid w:val="007F0007"/>
    <w:rsid w:val="007F0197"/>
    <w:rsid w:val="007F088C"/>
    <w:rsid w:val="007F1304"/>
    <w:rsid w:val="007F185F"/>
    <w:rsid w:val="007F66D8"/>
    <w:rsid w:val="007F6C98"/>
    <w:rsid w:val="007F769E"/>
    <w:rsid w:val="00800E7B"/>
    <w:rsid w:val="008012E9"/>
    <w:rsid w:val="00802429"/>
    <w:rsid w:val="00802482"/>
    <w:rsid w:val="00802C25"/>
    <w:rsid w:val="00804BD6"/>
    <w:rsid w:val="00805194"/>
    <w:rsid w:val="0080561D"/>
    <w:rsid w:val="008063E7"/>
    <w:rsid w:val="0080787F"/>
    <w:rsid w:val="00810514"/>
    <w:rsid w:val="00812175"/>
    <w:rsid w:val="008126C4"/>
    <w:rsid w:val="008137BF"/>
    <w:rsid w:val="00813FFD"/>
    <w:rsid w:val="00815538"/>
    <w:rsid w:val="00816AE9"/>
    <w:rsid w:val="00825AA3"/>
    <w:rsid w:val="00830217"/>
    <w:rsid w:val="00830F46"/>
    <w:rsid w:val="00831EE5"/>
    <w:rsid w:val="008343B8"/>
    <w:rsid w:val="00840CC5"/>
    <w:rsid w:val="0084345A"/>
    <w:rsid w:val="00843C9E"/>
    <w:rsid w:val="00844B12"/>
    <w:rsid w:val="00846142"/>
    <w:rsid w:val="008467F7"/>
    <w:rsid w:val="0085109B"/>
    <w:rsid w:val="008512A4"/>
    <w:rsid w:val="0085139B"/>
    <w:rsid w:val="008519C5"/>
    <w:rsid w:val="00855E09"/>
    <w:rsid w:val="008560EF"/>
    <w:rsid w:val="00861334"/>
    <w:rsid w:val="00863445"/>
    <w:rsid w:val="00863709"/>
    <w:rsid w:val="008643B6"/>
    <w:rsid w:val="00864C7F"/>
    <w:rsid w:val="00871C30"/>
    <w:rsid w:val="008738F8"/>
    <w:rsid w:val="00874882"/>
    <w:rsid w:val="00875CC9"/>
    <w:rsid w:val="00877FB2"/>
    <w:rsid w:val="00883334"/>
    <w:rsid w:val="0088571E"/>
    <w:rsid w:val="008868A2"/>
    <w:rsid w:val="00890677"/>
    <w:rsid w:val="00893950"/>
    <w:rsid w:val="00895013"/>
    <w:rsid w:val="00896A1C"/>
    <w:rsid w:val="00897BF7"/>
    <w:rsid w:val="008A0C5B"/>
    <w:rsid w:val="008A2449"/>
    <w:rsid w:val="008A26DD"/>
    <w:rsid w:val="008A437A"/>
    <w:rsid w:val="008A5730"/>
    <w:rsid w:val="008A5C68"/>
    <w:rsid w:val="008A7281"/>
    <w:rsid w:val="008A747E"/>
    <w:rsid w:val="008B05C1"/>
    <w:rsid w:val="008B0CF4"/>
    <w:rsid w:val="008B3B04"/>
    <w:rsid w:val="008B438D"/>
    <w:rsid w:val="008C0615"/>
    <w:rsid w:val="008C69E8"/>
    <w:rsid w:val="008C6F2D"/>
    <w:rsid w:val="008C72C6"/>
    <w:rsid w:val="008C733C"/>
    <w:rsid w:val="008D0937"/>
    <w:rsid w:val="008D387E"/>
    <w:rsid w:val="008D49EA"/>
    <w:rsid w:val="008D6890"/>
    <w:rsid w:val="008D76B0"/>
    <w:rsid w:val="008D79CD"/>
    <w:rsid w:val="008E06DB"/>
    <w:rsid w:val="008E3FE9"/>
    <w:rsid w:val="008E5644"/>
    <w:rsid w:val="008E6AC4"/>
    <w:rsid w:val="008E7EDF"/>
    <w:rsid w:val="008F02CD"/>
    <w:rsid w:val="008F3EB1"/>
    <w:rsid w:val="008F3EE5"/>
    <w:rsid w:val="008F760D"/>
    <w:rsid w:val="008F7BF0"/>
    <w:rsid w:val="00900924"/>
    <w:rsid w:val="0090252F"/>
    <w:rsid w:val="00902A83"/>
    <w:rsid w:val="00904CFE"/>
    <w:rsid w:val="009074C6"/>
    <w:rsid w:val="00911B8C"/>
    <w:rsid w:val="00912654"/>
    <w:rsid w:val="00913F00"/>
    <w:rsid w:val="00915B9A"/>
    <w:rsid w:val="00915D0F"/>
    <w:rsid w:val="00916270"/>
    <w:rsid w:val="00921456"/>
    <w:rsid w:val="00921C48"/>
    <w:rsid w:val="009239AF"/>
    <w:rsid w:val="00924516"/>
    <w:rsid w:val="00927BD7"/>
    <w:rsid w:val="00930F6A"/>
    <w:rsid w:val="009314A8"/>
    <w:rsid w:val="00931F48"/>
    <w:rsid w:val="00932AC9"/>
    <w:rsid w:val="00933578"/>
    <w:rsid w:val="00935B87"/>
    <w:rsid w:val="00936094"/>
    <w:rsid w:val="00937417"/>
    <w:rsid w:val="009377C9"/>
    <w:rsid w:val="00937A40"/>
    <w:rsid w:val="00937F8C"/>
    <w:rsid w:val="00940A0D"/>
    <w:rsid w:val="00940D6B"/>
    <w:rsid w:val="009419AC"/>
    <w:rsid w:val="00942FEB"/>
    <w:rsid w:val="00945101"/>
    <w:rsid w:val="00950A1B"/>
    <w:rsid w:val="00950B33"/>
    <w:rsid w:val="00951974"/>
    <w:rsid w:val="0095393B"/>
    <w:rsid w:val="00954783"/>
    <w:rsid w:val="00955078"/>
    <w:rsid w:val="009551A0"/>
    <w:rsid w:val="009556AE"/>
    <w:rsid w:val="009556C9"/>
    <w:rsid w:val="00956543"/>
    <w:rsid w:val="00956B83"/>
    <w:rsid w:val="00957D1B"/>
    <w:rsid w:val="009608E3"/>
    <w:rsid w:val="009611D0"/>
    <w:rsid w:val="00961839"/>
    <w:rsid w:val="009630F4"/>
    <w:rsid w:val="00963184"/>
    <w:rsid w:val="00964B77"/>
    <w:rsid w:val="009668BB"/>
    <w:rsid w:val="00972765"/>
    <w:rsid w:val="00977F26"/>
    <w:rsid w:val="009830D5"/>
    <w:rsid w:val="0098609B"/>
    <w:rsid w:val="009877B9"/>
    <w:rsid w:val="00990C5F"/>
    <w:rsid w:val="00993034"/>
    <w:rsid w:val="00994065"/>
    <w:rsid w:val="0099529D"/>
    <w:rsid w:val="009A0A55"/>
    <w:rsid w:val="009A118D"/>
    <w:rsid w:val="009A50EA"/>
    <w:rsid w:val="009A6D92"/>
    <w:rsid w:val="009B3C30"/>
    <w:rsid w:val="009B69E7"/>
    <w:rsid w:val="009B7514"/>
    <w:rsid w:val="009C2195"/>
    <w:rsid w:val="009C34AC"/>
    <w:rsid w:val="009C6FF6"/>
    <w:rsid w:val="009D1ECB"/>
    <w:rsid w:val="009D3506"/>
    <w:rsid w:val="009D3AB8"/>
    <w:rsid w:val="009D60B7"/>
    <w:rsid w:val="009E09CD"/>
    <w:rsid w:val="009E3542"/>
    <w:rsid w:val="009E678C"/>
    <w:rsid w:val="009E7093"/>
    <w:rsid w:val="009F21C0"/>
    <w:rsid w:val="00A00993"/>
    <w:rsid w:val="00A00B0D"/>
    <w:rsid w:val="00A011D2"/>
    <w:rsid w:val="00A0236D"/>
    <w:rsid w:val="00A02F6E"/>
    <w:rsid w:val="00A04221"/>
    <w:rsid w:val="00A045D2"/>
    <w:rsid w:val="00A06116"/>
    <w:rsid w:val="00A071F2"/>
    <w:rsid w:val="00A1201B"/>
    <w:rsid w:val="00A12985"/>
    <w:rsid w:val="00A13C9E"/>
    <w:rsid w:val="00A14583"/>
    <w:rsid w:val="00A15D1C"/>
    <w:rsid w:val="00A16E6F"/>
    <w:rsid w:val="00A17FFA"/>
    <w:rsid w:val="00A212AD"/>
    <w:rsid w:val="00A23149"/>
    <w:rsid w:val="00A24931"/>
    <w:rsid w:val="00A24D79"/>
    <w:rsid w:val="00A255B8"/>
    <w:rsid w:val="00A26CB9"/>
    <w:rsid w:val="00A32F51"/>
    <w:rsid w:val="00A335C3"/>
    <w:rsid w:val="00A3380D"/>
    <w:rsid w:val="00A37306"/>
    <w:rsid w:val="00A40206"/>
    <w:rsid w:val="00A422E7"/>
    <w:rsid w:val="00A43600"/>
    <w:rsid w:val="00A439DE"/>
    <w:rsid w:val="00A43F28"/>
    <w:rsid w:val="00A44C41"/>
    <w:rsid w:val="00A461A4"/>
    <w:rsid w:val="00A46402"/>
    <w:rsid w:val="00A4733E"/>
    <w:rsid w:val="00A47CB9"/>
    <w:rsid w:val="00A51245"/>
    <w:rsid w:val="00A518C4"/>
    <w:rsid w:val="00A51C59"/>
    <w:rsid w:val="00A53E1B"/>
    <w:rsid w:val="00A55812"/>
    <w:rsid w:val="00A55CB8"/>
    <w:rsid w:val="00A571AA"/>
    <w:rsid w:val="00A62B2E"/>
    <w:rsid w:val="00A62F7D"/>
    <w:rsid w:val="00A63A3E"/>
    <w:rsid w:val="00A64E2A"/>
    <w:rsid w:val="00A6595C"/>
    <w:rsid w:val="00A66AE2"/>
    <w:rsid w:val="00A672F1"/>
    <w:rsid w:val="00A67784"/>
    <w:rsid w:val="00A71056"/>
    <w:rsid w:val="00A7347B"/>
    <w:rsid w:val="00A82E59"/>
    <w:rsid w:val="00A8486A"/>
    <w:rsid w:val="00A85625"/>
    <w:rsid w:val="00A91A16"/>
    <w:rsid w:val="00A91D33"/>
    <w:rsid w:val="00A927D2"/>
    <w:rsid w:val="00A92CDE"/>
    <w:rsid w:val="00A947ED"/>
    <w:rsid w:val="00A957FA"/>
    <w:rsid w:val="00A97152"/>
    <w:rsid w:val="00AA02BF"/>
    <w:rsid w:val="00AA4623"/>
    <w:rsid w:val="00AA5E99"/>
    <w:rsid w:val="00AA63BE"/>
    <w:rsid w:val="00AA65DC"/>
    <w:rsid w:val="00AA6B02"/>
    <w:rsid w:val="00AA752A"/>
    <w:rsid w:val="00AB1274"/>
    <w:rsid w:val="00AB2B05"/>
    <w:rsid w:val="00AB2CEE"/>
    <w:rsid w:val="00AB3271"/>
    <w:rsid w:val="00AB3DEA"/>
    <w:rsid w:val="00AB45D4"/>
    <w:rsid w:val="00AB4962"/>
    <w:rsid w:val="00AB499C"/>
    <w:rsid w:val="00AB630E"/>
    <w:rsid w:val="00AB6D38"/>
    <w:rsid w:val="00AB7749"/>
    <w:rsid w:val="00AB7CBA"/>
    <w:rsid w:val="00AB7ED7"/>
    <w:rsid w:val="00AC087D"/>
    <w:rsid w:val="00AC11BE"/>
    <w:rsid w:val="00AC26AD"/>
    <w:rsid w:val="00AC4E05"/>
    <w:rsid w:val="00AC70C5"/>
    <w:rsid w:val="00AC7CC6"/>
    <w:rsid w:val="00AD0C69"/>
    <w:rsid w:val="00AD1156"/>
    <w:rsid w:val="00AD2762"/>
    <w:rsid w:val="00AD31CF"/>
    <w:rsid w:val="00AD33D4"/>
    <w:rsid w:val="00AD3556"/>
    <w:rsid w:val="00AD429B"/>
    <w:rsid w:val="00AD4621"/>
    <w:rsid w:val="00AD4A77"/>
    <w:rsid w:val="00AD570F"/>
    <w:rsid w:val="00AD572F"/>
    <w:rsid w:val="00AD6583"/>
    <w:rsid w:val="00AD66B1"/>
    <w:rsid w:val="00AD6AD2"/>
    <w:rsid w:val="00AD7118"/>
    <w:rsid w:val="00AE146C"/>
    <w:rsid w:val="00AE2C1E"/>
    <w:rsid w:val="00AE38DA"/>
    <w:rsid w:val="00AE523B"/>
    <w:rsid w:val="00AE6AA4"/>
    <w:rsid w:val="00AE714A"/>
    <w:rsid w:val="00AE7BBE"/>
    <w:rsid w:val="00AF177D"/>
    <w:rsid w:val="00AF21CA"/>
    <w:rsid w:val="00AF2234"/>
    <w:rsid w:val="00AF2BAD"/>
    <w:rsid w:val="00AF2FAA"/>
    <w:rsid w:val="00AF319A"/>
    <w:rsid w:val="00AF3745"/>
    <w:rsid w:val="00AF393D"/>
    <w:rsid w:val="00AF506D"/>
    <w:rsid w:val="00AF7A64"/>
    <w:rsid w:val="00AF7CA2"/>
    <w:rsid w:val="00B00619"/>
    <w:rsid w:val="00B01012"/>
    <w:rsid w:val="00B01579"/>
    <w:rsid w:val="00B015CF"/>
    <w:rsid w:val="00B0204B"/>
    <w:rsid w:val="00B0276C"/>
    <w:rsid w:val="00B03B07"/>
    <w:rsid w:val="00B059BA"/>
    <w:rsid w:val="00B074DC"/>
    <w:rsid w:val="00B108CD"/>
    <w:rsid w:val="00B1468E"/>
    <w:rsid w:val="00B14A7A"/>
    <w:rsid w:val="00B2022B"/>
    <w:rsid w:val="00B21412"/>
    <w:rsid w:val="00B24912"/>
    <w:rsid w:val="00B24D36"/>
    <w:rsid w:val="00B3027B"/>
    <w:rsid w:val="00B3086F"/>
    <w:rsid w:val="00B31F27"/>
    <w:rsid w:val="00B325F5"/>
    <w:rsid w:val="00B436E4"/>
    <w:rsid w:val="00B44BD4"/>
    <w:rsid w:val="00B44FCE"/>
    <w:rsid w:val="00B4528D"/>
    <w:rsid w:val="00B47BD9"/>
    <w:rsid w:val="00B51507"/>
    <w:rsid w:val="00B5361C"/>
    <w:rsid w:val="00B55626"/>
    <w:rsid w:val="00B56AE1"/>
    <w:rsid w:val="00B6083B"/>
    <w:rsid w:val="00B61C93"/>
    <w:rsid w:val="00B61CCB"/>
    <w:rsid w:val="00B6275F"/>
    <w:rsid w:val="00B64D25"/>
    <w:rsid w:val="00B64D60"/>
    <w:rsid w:val="00B652A5"/>
    <w:rsid w:val="00B65F43"/>
    <w:rsid w:val="00B7116D"/>
    <w:rsid w:val="00B73A1C"/>
    <w:rsid w:val="00B73BCC"/>
    <w:rsid w:val="00B74718"/>
    <w:rsid w:val="00B77C44"/>
    <w:rsid w:val="00B77FF6"/>
    <w:rsid w:val="00B81574"/>
    <w:rsid w:val="00B81C60"/>
    <w:rsid w:val="00B826A7"/>
    <w:rsid w:val="00B83A46"/>
    <w:rsid w:val="00B84F6B"/>
    <w:rsid w:val="00B858E0"/>
    <w:rsid w:val="00B86E4C"/>
    <w:rsid w:val="00B90190"/>
    <w:rsid w:val="00B91742"/>
    <w:rsid w:val="00B91B1A"/>
    <w:rsid w:val="00B9362A"/>
    <w:rsid w:val="00B93956"/>
    <w:rsid w:val="00B94F30"/>
    <w:rsid w:val="00B966E5"/>
    <w:rsid w:val="00B96CA3"/>
    <w:rsid w:val="00B97313"/>
    <w:rsid w:val="00B97621"/>
    <w:rsid w:val="00B9766A"/>
    <w:rsid w:val="00BA40F5"/>
    <w:rsid w:val="00BA64CE"/>
    <w:rsid w:val="00BA66CD"/>
    <w:rsid w:val="00BA6B86"/>
    <w:rsid w:val="00BA79CC"/>
    <w:rsid w:val="00BB0D2D"/>
    <w:rsid w:val="00BB0DBA"/>
    <w:rsid w:val="00BB13A9"/>
    <w:rsid w:val="00BB3D44"/>
    <w:rsid w:val="00BB3FF9"/>
    <w:rsid w:val="00BB44A1"/>
    <w:rsid w:val="00BB52B1"/>
    <w:rsid w:val="00BC082D"/>
    <w:rsid w:val="00BC346E"/>
    <w:rsid w:val="00BC3FC7"/>
    <w:rsid w:val="00BC49F2"/>
    <w:rsid w:val="00BC5AE0"/>
    <w:rsid w:val="00BC702F"/>
    <w:rsid w:val="00BC7FCD"/>
    <w:rsid w:val="00BD5BCB"/>
    <w:rsid w:val="00BE01A8"/>
    <w:rsid w:val="00BE06A8"/>
    <w:rsid w:val="00BE1C97"/>
    <w:rsid w:val="00BE2356"/>
    <w:rsid w:val="00BE2A6E"/>
    <w:rsid w:val="00BE6912"/>
    <w:rsid w:val="00BF2B9C"/>
    <w:rsid w:val="00BF4442"/>
    <w:rsid w:val="00C01406"/>
    <w:rsid w:val="00C01B07"/>
    <w:rsid w:val="00C03070"/>
    <w:rsid w:val="00C04C3B"/>
    <w:rsid w:val="00C05F5C"/>
    <w:rsid w:val="00C10290"/>
    <w:rsid w:val="00C124B4"/>
    <w:rsid w:val="00C12711"/>
    <w:rsid w:val="00C1524C"/>
    <w:rsid w:val="00C15B54"/>
    <w:rsid w:val="00C15BCA"/>
    <w:rsid w:val="00C170CA"/>
    <w:rsid w:val="00C172EE"/>
    <w:rsid w:val="00C17304"/>
    <w:rsid w:val="00C22D6B"/>
    <w:rsid w:val="00C239C9"/>
    <w:rsid w:val="00C25AC6"/>
    <w:rsid w:val="00C265E5"/>
    <w:rsid w:val="00C308F1"/>
    <w:rsid w:val="00C3349C"/>
    <w:rsid w:val="00C348EB"/>
    <w:rsid w:val="00C3642F"/>
    <w:rsid w:val="00C473CC"/>
    <w:rsid w:val="00C50356"/>
    <w:rsid w:val="00C5092B"/>
    <w:rsid w:val="00C557A7"/>
    <w:rsid w:val="00C55D3E"/>
    <w:rsid w:val="00C57607"/>
    <w:rsid w:val="00C57E3F"/>
    <w:rsid w:val="00C6071A"/>
    <w:rsid w:val="00C60C70"/>
    <w:rsid w:val="00C6132C"/>
    <w:rsid w:val="00C620B9"/>
    <w:rsid w:val="00C6214D"/>
    <w:rsid w:val="00C62DA1"/>
    <w:rsid w:val="00C66A9A"/>
    <w:rsid w:val="00C67B82"/>
    <w:rsid w:val="00C67BFE"/>
    <w:rsid w:val="00C7100C"/>
    <w:rsid w:val="00C722C0"/>
    <w:rsid w:val="00C729F2"/>
    <w:rsid w:val="00C72EC1"/>
    <w:rsid w:val="00C732DC"/>
    <w:rsid w:val="00C75D39"/>
    <w:rsid w:val="00C763F3"/>
    <w:rsid w:val="00C766CA"/>
    <w:rsid w:val="00C81A4B"/>
    <w:rsid w:val="00C82CD0"/>
    <w:rsid w:val="00C83777"/>
    <w:rsid w:val="00C86711"/>
    <w:rsid w:val="00C87DFF"/>
    <w:rsid w:val="00C90FC0"/>
    <w:rsid w:val="00C9179E"/>
    <w:rsid w:val="00C919DA"/>
    <w:rsid w:val="00C94EC5"/>
    <w:rsid w:val="00CA1BE2"/>
    <w:rsid w:val="00CA28FE"/>
    <w:rsid w:val="00CA2FF4"/>
    <w:rsid w:val="00CA3704"/>
    <w:rsid w:val="00CA5CE8"/>
    <w:rsid w:val="00CA706E"/>
    <w:rsid w:val="00CA7888"/>
    <w:rsid w:val="00CB2C8E"/>
    <w:rsid w:val="00CB2EE7"/>
    <w:rsid w:val="00CB4723"/>
    <w:rsid w:val="00CB48E0"/>
    <w:rsid w:val="00CB5D49"/>
    <w:rsid w:val="00CB6CEE"/>
    <w:rsid w:val="00CB7CFB"/>
    <w:rsid w:val="00CC2119"/>
    <w:rsid w:val="00CC60C4"/>
    <w:rsid w:val="00CC60C9"/>
    <w:rsid w:val="00CC6F0F"/>
    <w:rsid w:val="00CC7CF9"/>
    <w:rsid w:val="00CD0164"/>
    <w:rsid w:val="00CD04FB"/>
    <w:rsid w:val="00CD09EB"/>
    <w:rsid w:val="00CD1044"/>
    <w:rsid w:val="00CD241A"/>
    <w:rsid w:val="00CD2EC6"/>
    <w:rsid w:val="00CD3143"/>
    <w:rsid w:val="00CD4546"/>
    <w:rsid w:val="00CD51D7"/>
    <w:rsid w:val="00CD5954"/>
    <w:rsid w:val="00CD6CA0"/>
    <w:rsid w:val="00CD70A8"/>
    <w:rsid w:val="00CE00A6"/>
    <w:rsid w:val="00CE0576"/>
    <w:rsid w:val="00CE0704"/>
    <w:rsid w:val="00CE152D"/>
    <w:rsid w:val="00CE15AB"/>
    <w:rsid w:val="00CE202C"/>
    <w:rsid w:val="00CE4FC8"/>
    <w:rsid w:val="00CE6649"/>
    <w:rsid w:val="00CE7DB6"/>
    <w:rsid w:val="00CF00D2"/>
    <w:rsid w:val="00CF1D27"/>
    <w:rsid w:val="00CF2FC9"/>
    <w:rsid w:val="00CF3753"/>
    <w:rsid w:val="00CF3B45"/>
    <w:rsid w:val="00CF40DB"/>
    <w:rsid w:val="00CF474D"/>
    <w:rsid w:val="00CF4830"/>
    <w:rsid w:val="00CF5120"/>
    <w:rsid w:val="00CF51DE"/>
    <w:rsid w:val="00CF6B48"/>
    <w:rsid w:val="00D00076"/>
    <w:rsid w:val="00D00129"/>
    <w:rsid w:val="00D00445"/>
    <w:rsid w:val="00D004FC"/>
    <w:rsid w:val="00D01846"/>
    <w:rsid w:val="00D01891"/>
    <w:rsid w:val="00D02594"/>
    <w:rsid w:val="00D03146"/>
    <w:rsid w:val="00D035BC"/>
    <w:rsid w:val="00D03981"/>
    <w:rsid w:val="00D03C2D"/>
    <w:rsid w:val="00D03DFA"/>
    <w:rsid w:val="00D045F7"/>
    <w:rsid w:val="00D06F9A"/>
    <w:rsid w:val="00D07A4C"/>
    <w:rsid w:val="00D128CD"/>
    <w:rsid w:val="00D12B62"/>
    <w:rsid w:val="00D155E1"/>
    <w:rsid w:val="00D176D5"/>
    <w:rsid w:val="00D17F00"/>
    <w:rsid w:val="00D2241B"/>
    <w:rsid w:val="00D233E2"/>
    <w:rsid w:val="00D233F0"/>
    <w:rsid w:val="00D2362C"/>
    <w:rsid w:val="00D24075"/>
    <w:rsid w:val="00D24159"/>
    <w:rsid w:val="00D25BB3"/>
    <w:rsid w:val="00D26AD0"/>
    <w:rsid w:val="00D31037"/>
    <w:rsid w:val="00D313F8"/>
    <w:rsid w:val="00D36636"/>
    <w:rsid w:val="00D4019C"/>
    <w:rsid w:val="00D41E5A"/>
    <w:rsid w:val="00D43191"/>
    <w:rsid w:val="00D4327C"/>
    <w:rsid w:val="00D43B4D"/>
    <w:rsid w:val="00D44009"/>
    <w:rsid w:val="00D46783"/>
    <w:rsid w:val="00D469F2"/>
    <w:rsid w:val="00D52D33"/>
    <w:rsid w:val="00D53005"/>
    <w:rsid w:val="00D537F5"/>
    <w:rsid w:val="00D53B45"/>
    <w:rsid w:val="00D5654F"/>
    <w:rsid w:val="00D57FE1"/>
    <w:rsid w:val="00D62279"/>
    <w:rsid w:val="00D63D65"/>
    <w:rsid w:val="00D70B16"/>
    <w:rsid w:val="00D70DE6"/>
    <w:rsid w:val="00D70FAC"/>
    <w:rsid w:val="00D71970"/>
    <w:rsid w:val="00D71A36"/>
    <w:rsid w:val="00D747AB"/>
    <w:rsid w:val="00D749E9"/>
    <w:rsid w:val="00D74BD8"/>
    <w:rsid w:val="00D75929"/>
    <w:rsid w:val="00D76479"/>
    <w:rsid w:val="00D766DC"/>
    <w:rsid w:val="00D8075D"/>
    <w:rsid w:val="00D82551"/>
    <w:rsid w:val="00D825AC"/>
    <w:rsid w:val="00D840C2"/>
    <w:rsid w:val="00D85960"/>
    <w:rsid w:val="00D8652A"/>
    <w:rsid w:val="00D87817"/>
    <w:rsid w:val="00D92490"/>
    <w:rsid w:val="00D9415B"/>
    <w:rsid w:val="00D9431E"/>
    <w:rsid w:val="00D96201"/>
    <w:rsid w:val="00D9719F"/>
    <w:rsid w:val="00D973C7"/>
    <w:rsid w:val="00DA3C11"/>
    <w:rsid w:val="00DA47C7"/>
    <w:rsid w:val="00DA4FD8"/>
    <w:rsid w:val="00DA683A"/>
    <w:rsid w:val="00DB1891"/>
    <w:rsid w:val="00DB245E"/>
    <w:rsid w:val="00DB3A24"/>
    <w:rsid w:val="00DB5CF8"/>
    <w:rsid w:val="00DB675A"/>
    <w:rsid w:val="00DC1CF5"/>
    <w:rsid w:val="00DC3834"/>
    <w:rsid w:val="00DC639C"/>
    <w:rsid w:val="00DD1985"/>
    <w:rsid w:val="00DD21DA"/>
    <w:rsid w:val="00DD34BA"/>
    <w:rsid w:val="00DD5DB2"/>
    <w:rsid w:val="00DD7F58"/>
    <w:rsid w:val="00DE09BA"/>
    <w:rsid w:val="00DE5155"/>
    <w:rsid w:val="00DE5E0B"/>
    <w:rsid w:val="00DF05FE"/>
    <w:rsid w:val="00DF0717"/>
    <w:rsid w:val="00DF1BC4"/>
    <w:rsid w:val="00DF4509"/>
    <w:rsid w:val="00DF4B09"/>
    <w:rsid w:val="00DF5539"/>
    <w:rsid w:val="00DF5ECD"/>
    <w:rsid w:val="00DF7887"/>
    <w:rsid w:val="00E003BD"/>
    <w:rsid w:val="00E0065C"/>
    <w:rsid w:val="00E02ED4"/>
    <w:rsid w:val="00E07E23"/>
    <w:rsid w:val="00E07E3C"/>
    <w:rsid w:val="00E07E9E"/>
    <w:rsid w:val="00E1049D"/>
    <w:rsid w:val="00E10EA3"/>
    <w:rsid w:val="00E1611A"/>
    <w:rsid w:val="00E16131"/>
    <w:rsid w:val="00E16BBB"/>
    <w:rsid w:val="00E16F80"/>
    <w:rsid w:val="00E1753D"/>
    <w:rsid w:val="00E176AD"/>
    <w:rsid w:val="00E17962"/>
    <w:rsid w:val="00E17E5B"/>
    <w:rsid w:val="00E209D1"/>
    <w:rsid w:val="00E20C10"/>
    <w:rsid w:val="00E21A9E"/>
    <w:rsid w:val="00E22209"/>
    <w:rsid w:val="00E22433"/>
    <w:rsid w:val="00E22541"/>
    <w:rsid w:val="00E22BA9"/>
    <w:rsid w:val="00E22ED1"/>
    <w:rsid w:val="00E2469E"/>
    <w:rsid w:val="00E2782E"/>
    <w:rsid w:val="00E27CCA"/>
    <w:rsid w:val="00E30147"/>
    <w:rsid w:val="00E30951"/>
    <w:rsid w:val="00E3246B"/>
    <w:rsid w:val="00E33F92"/>
    <w:rsid w:val="00E35828"/>
    <w:rsid w:val="00E3630C"/>
    <w:rsid w:val="00E37ADE"/>
    <w:rsid w:val="00E40C2E"/>
    <w:rsid w:val="00E41946"/>
    <w:rsid w:val="00E41B3B"/>
    <w:rsid w:val="00E42A5A"/>
    <w:rsid w:val="00E433C1"/>
    <w:rsid w:val="00E43943"/>
    <w:rsid w:val="00E4447B"/>
    <w:rsid w:val="00E4520B"/>
    <w:rsid w:val="00E45C81"/>
    <w:rsid w:val="00E46FDB"/>
    <w:rsid w:val="00E47D42"/>
    <w:rsid w:val="00E52732"/>
    <w:rsid w:val="00E55382"/>
    <w:rsid w:val="00E57BB7"/>
    <w:rsid w:val="00E57C8B"/>
    <w:rsid w:val="00E60782"/>
    <w:rsid w:val="00E60D90"/>
    <w:rsid w:val="00E615D8"/>
    <w:rsid w:val="00E61D84"/>
    <w:rsid w:val="00E62B95"/>
    <w:rsid w:val="00E64872"/>
    <w:rsid w:val="00E65208"/>
    <w:rsid w:val="00E6533D"/>
    <w:rsid w:val="00E65859"/>
    <w:rsid w:val="00E66DD4"/>
    <w:rsid w:val="00E71C8D"/>
    <w:rsid w:val="00E72080"/>
    <w:rsid w:val="00E72762"/>
    <w:rsid w:val="00E7468F"/>
    <w:rsid w:val="00E76CA4"/>
    <w:rsid w:val="00E77988"/>
    <w:rsid w:val="00E80298"/>
    <w:rsid w:val="00E819F9"/>
    <w:rsid w:val="00E81B1C"/>
    <w:rsid w:val="00E81F2A"/>
    <w:rsid w:val="00E82923"/>
    <w:rsid w:val="00E857FB"/>
    <w:rsid w:val="00E91B12"/>
    <w:rsid w:val="00E91E29"/>
    <w:rsid w:val="00E937C7"/>
    <w:rsid w:val="00E9624B"/>
    <w:rsid w:val="00E96DAE"/>
    <w:rsid w:val="00E9796A"/>
    <w:rsid w:val="00EA4744"/>
    <w:rsid w:val="00EA4D48"/>
    <w:rsid w:val="00EA6316"/>
    <w:rsid w:val="00EA71F3"/>
    <w:rsid w:val="00EA73AF"/>
    <w:rsid w:val="00EA7CC5"/>
    <w:rsid w:val="00EB1567"/>
    <w:rsid w:val="00EB2536"/>
    <w:rsid w:val="00EB61A0"/>
    <w:rsid w:val="00EC1FFE"/>
    <w:rsid w:val="00EC3E69"/>
    <w:rsid w:val="00EC70F5"/>
    <w:rsid w:val="00EC7157"/>
    <w:rsid w:val="00EC72D8"/>
    <w:rsid w:val="00EC75DE"/>
    <w:rsid w:val="00EC7A83"/>
    <w:rsid w:val="00ED0832"/>
    <w:rsid w:val="00ED0ACB"/>
    <w:rsid w:val="00ED1D07"/>
    <w:rsid w:val="00ED228B"/>
    <w:rsid w:val="00ED29C1"/>
    <w:rsid w:val="00ED2C00"/>
    <w:rsid w:val="00ED3DF5"/>
    <w:rsid w:val="00ED407E"/>
    <w:rsid w:val="00ED44C6"/>
    <w:rsid w:val="00ED4E2E"/>
    <w:rsid w:val="00ED5714"/>
    <w:rsid w:val="00ED7972"/>
    <w:rsid w:val="00ED7B17"/>
    <w:rsid w:val="00ED7C3C"/>
    <w:rsid w:val="00ED7E75"/>
    <w:rsid w:val="00EE3F99"/>
    <w:rsid w:val="00EE4105"/>
    <w:rsid w:val="00EE4E51"/>
    <w:rsid w:val="00EE5117"/>
    <w:rsid w:val="00EE644F"/>
    <w:rsid w:val="00EE6D65"/>
    <w:rsid w:val="00EE7CD5"/>
    <w:rsid w:val="00EE7D12"/>
    <w:rsid w:val="00EF1892"/>
    <w:rsid w:val="00EF295C"/>
    <w:rsid w:val="00EF3E0D"/>
    <w:rsid w:val="00EF4AA9"/>
    <w:rsid w:val="00EF4C82"/>
    <w:rsid w:val="00EF4D57"/>
    <w:rsid w:val="00EF4E9B"/>
    <w:rsid w:val="00EF5B7B"/>
    <w:rsid w:val="00F0453C"/>
    <w:rsid w:val="00F053DF"/>
    <w:rsid w:val="00F07D5E"/>
    <w:rsid w:val="00F1028C"/>
    <w:rsid w:val="00F104B2"/>
    <w:rsid w:val="00F12895"/>
    <w:rsid w:val="00F12E5C"/>
    <w:rsid w:val="00F13F60"/>
    <w:rsid w:val="00F144CE"/>
    <w:rsid w:val="00F15535"/>
    <w:rsid w:val="00F15D0D"/>
    <w:rsid w:val="00F15FFB"/>
    <w:rsid w:val="00F17683"/>
    <w:rsid w:val="00F20C03"/>
    <w:rsid w:val="00F20CC4"/>
    <w:rsid w:val="00F22556"/>
    <w:rsid w:val="00F22A37"/>
    <w:rsid w:val="00F24B7E"/>
    <w:rsid w:val="00F2584E"/>
    <w:rsid w:val="00F30D1B"/>
    <w:rsid w:val="00F3309B"/>
    <w:rsid w:val="00F348FF"/>
    <w:rsid w:val="00F3623B"/>
    <w:rsid w:val="00F369A8"/>
    <w:rsid w:val="00F37B35"/>
    <w:rsid w:val="00F40E07"/>
    <w:rsid w:val="00F41D70"/>
    <w:rsid w:val="00F42BB1"/>
    <w:rsid w:val="00F4405C"/>
    <w:rsid w:val="00F440D0"/>
    <w:rsid w:val="00F44EF4"/>
    <w:rsid w:val="00F46CBF"/>
    <w:rsid w:val="00F522C6"/>
    <w:rsid w:val="00F523BF"/>
    <w:rsid w:val="00F52DA3"/>
    <w:rsid w:val="00F535D6"/>
    <w:rsid w:val="00F54BAA"/>
    <w:rsid w:val="00F61E6C"/>
    <w:rsid w:val="00F6373A"/>
    <w:rsid w:val="00F64A54"/>
    <w:rsid w:val="00F64CC9"/>
    <w:rsid w:val="00F64FBE"/>
    <w:rsid w:val="00F65810"/>
    <w:rsid w:val="00F6683E"/>
    <w:rsid w:val="00F67E19"/>
    <w:rsid w:val="00F71806"/>
    <w:rsid w:val="00F71F54"/>
    <w:rsid w:val="00F7373D"/>
    <w:rsid w:val="00F73E9C"/>
    <w:rsid w:val="00F766BE"/>
    <w:rsid w:val="00F81633"/>
    <w:rsid w:val="00F82728"/>
    <w:rsid w:val="00F831B7"/>
    <w:rsid w:val="00F84612"/>
    <w:rsid w:val="00F84A3B"/>
    <w:rsid w:val="00F85CCE"/>
    <w:rsid w:val="00F87373"/>
    <w:rsid w:val="00F87442"/>
    <w:rsid w:val="00F90F3E"/>
    <w:rsid w:val="00F919C6"/>
    <w:rsid w:val="00F929A7"/>
    <w:rsid w:val="00F92E21"/>
    <w:rsid w:val="00F96EBB"/>
    <w:rsid w:val="00F97075"/>
    <w:rsid w:val="00F97094"/>
    <w:rsid w:val="00FA49EF"/>
    <w:rsid w:val="00FA6A11"/>
    <w:rsid w:val="00FB36E6"/>
    <w:rsid w:val="00FB3D91"/>
    <w:rsid w:val="00FB3F51"/>
    <w:rsid w:val="00FB426B"/>
    <w:rsid w:val="00FB44A6"/>
    <w:rsid w:val="00FB5E0A"/>
    <w:rsid w:val="00FC0A9C"/>
    <w:rsid w:val="00FC0D81"/>
    <w:rsid w:val="00FC150F"/>
    <w:rsid w:val="00FC3DDF"/>
    <w:rsid w:val="00FC4D5B"/>
    <w:rsid w:val="00FC5666"/>
    <w:rsid w:val="00FD01C8"/>
    <w:rsid w:val="00FD05A1"/>
    <w:rsid w:val="00FD0ABA"/>
    <w:rsid w:val="00FD1131"/>
    <w:rsid w:val="00FD502E"/>
    <w:rsid w:val="00FD5436"/>
    <w:rsid w:val="00FD5F55"/>
    <w:rsid w:val="00FD6D40"/>
    <w:rsid w:val="00FD79BD"/>
    <w:rsid w:val="00FE0D32"/>
    <w:rsid w:val="00FE22DD"/>
    <w:rsid w:val="00FE28AD"/>
    <w:rsid w:val="00FE51A3"/>
    <w:rsid w:val="00FE5888"/>
    <w:rsid w:val="00FE58CB"/>
    <w:rsid w:val="00FF1337"/>
    <w:rsid w:val="00FF2B90"/>
    <w:rsid w:val="00FF39F1"/>
    <w:rsid w:val="00FF5017"/>
    <w:rsid w:val="00FF5536"/>
    <w:rsid w:val="00FF69A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131"/>
    <w:pPr>
      <w:widowControl w:val="0"/>
      <w:jc w:val="both"/>
    </w:pPr>
    <w:rPr>
      <w:rFonts w:ascii="Calibri" w:eastAsia="宋体" w:hAnsi="Calibri" w:cs="Times New Roman"/>
    </w:rPr>
  </w:style>
  <w:style w:type="paragraph" w:styleId="2">
    <w:name w:val="heading 2"/>
    <w:basedOn w:val="a"/>
    <w:next w:val="a"/>
    <w:link w:val="2Char"/>
    <w:qFormat/>
    <w:rsid w:val="008343B8"/>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1613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16131"/>
    <w:rPr>
      <w:rFonts w:ascii="Calibri" w:eastAsia="宋体" w:hAnsi="Calibri" w:cs="Times New Roman"/>
      <w:sz w:val="18"/>
      <w:szCs w:val="18"/>
    </w:rPr>
  </w:style>
  <w:style w:type="paragraph" w:styleId="a4">
    <w:name w:val="footer"/>
    <w:basedOn w:val="a"/>
    <w:link w:val="Char0"/>
    <w:uiPriority w:val="99"/>
    <w:unhideWhenUsed/>
    <w:rsid w:val="00E16131"/>
    <w:pPr>
      <w:tabs>
        <w:tab w:val="center" w:pos="4153"/>
        <w:tab w:val="right" w:pos="8306"/>
      </w:tabs>
      <w:snapToGrid w:val="0"/>
      <w:jc w:val="left"/>
    </w:pPr>
    <w:rPr>
      <w:sz w:val="18"/>
      <w:szCs w:val="18"/>
    </w:rPr>
  </w:style>
  <w:style w:type="character" w:customStyle="1" w:styleId="Char0">
    <w:name w:val="页脚 Char"/>
    <w:basedOn w:val="a0"/>
    <w:link w:val="a4"/>
    <w:uiPriority w:val="99"/>
    <w:rsid w:val="00E16131"/>
    <w:rPr>
      <w:rFonts w:ascii="Calibri" w:eastAsia="宋体" w:hAnsi="Calibri" w:cs="Times New Roman"/>
      <w:sz w:val="18"/>
      <w:szCs w:val="18"/>
    </w:rPr>
  </w:style>
  <w:style w:type="character" w:customStyle="1" w:styleId="Char1">
    <w:name w:val="纯文本 Char"/>
    <w:basedOn w:val="a0"/>
    <w:link w:val="a5"/>
    <w:qFormat/>
    <w:rsid w:val="00E16131"/>
    <w:rPr>
      <w:rFonts w:ascii="宋体" w:hAnsi="Courier New" w:cs="Courier New"/>
      <w:szCs w:val="21"/>
    </w:rPr>
  </w:style>
  <w:style w:type="paragraph" w:styleId="a5">
    <w:name w:val="Plain Text"/>
    <w:basedOn w:val="a"/>
    <w:link w:val="Char1"/>
    <w:qFormat/>
    <w:rsid w:val="00E16131"/>
    <w:rPr>
      <w:rFonts w:ascii="宋体" w:eastAsiaTheme="minorEastAsia" w:hAnsi="Courier New" w:cs="Courier New"/>
      <w:szCs w:val="21"/>
    </w:rPr>
  </w:style>
  <w:style w:type="character" w:customStyle="1" w:styleId="Char10">
    <w:name w:val="纯文本 Char1"/>
    <w:basedOn w:val="a0"/>
    <w:link w:val="a5"/>
    <w:uiPriority w:val="99"/>
    <w:semiHidden/>
    <w:rsid w:val="00E16131"/>
    <w:rPr>
      <w:rFonts w:ascii="宋体" w:eastAsia="宋体" w:hAnsi="Courier New" w:cs="Courier New"/>
      <w:szCs w:val="21"/>
    </w:rPr>
  </w:style>
  <w:style w:type="paragraph" w:styleId="a6">
    <w:name w:val="Balloon Text"/>
    <w:basedOn w:val="a"/>
    <w:link w:val="Char2"/>
    <w:uiPriority w:val="99"/>
    <w:semiHidden/>
    <w:unhideWhenUsed/>
    <w:rsid w:val="00E16131"/>
    <w:rPr>
      <w:sz w:val="18"/>
      <w:szCs w:val="18"/>
    </w:rPr>
  </w:style>
  <w:style w:type="character" w:customStyle="1" w:styleId="Char2">
    <w:name w:val="批注框文本 Char"/>
    <w:basedOn w:val="a0"/>
    <w:link w:val="a6"/>
    <w:uiPriority w:val="99"/>
    <w:semiHidden/>
    <w:rsid w:val="00E16131"/>
    <w:rPr>
      <w:rFonts w:ascii="Calibri" w:eastAsia="宋体" w:hAnsi="Calibri" w:cs="Times New Roman"/>
      <w:sz w:val="18"/>
      <w:szCs w:val="18"/>
    </w:rPr>
  </w:style>
  <w:style w:type="character" w:customStyle="1" w:styleId="2Char">
    <w:name w:val="标题 2 Char"/>
    <w:basedOn w:val="a0"/>
    <w:link w:val="2"/>
    <w:rsid w:val="008343B8"/>
    <w:rPr>
      <w:rFonts w:ascii="Arial" w:eastAsia="黑体" w:hAnsi="Arial" w:cs="Times New Roman"/>
      <w:b/>
      <w:bCs/>
      <w:sz w:val="32"/>
      <w:szCs w:val="32"/>
    </w:rPr>
  </w:style>
  <w:style w:type="paragraph" w:styleId="a7">
    <w:name w:val="List Paragraph"/>
    <w:basedOn w:val="a"/>
    <w:uiPriority w:val="99"/>
    <w:qFormat/>
    <w:rsid w:val="008343B8"/>
    <w:pPr>
      <w:ind w:firstLineChars="200" w:firstLine="420"/>
    </w:pPr>
  </w:style>
  <w:style w:type="paragraph" w:styleId="a8">
    <w:name w:val="Normal (Web)"/>
    <w:basedOn w:val="a"/>
    <w:uiPriority w:val="99"/>
    <w:unhideWhenUsed/>
    <w:qFormat/>
    <w:rsid w:val="008343B8"/>
    <w:pPr>
      <w:jc w:val="left"/>
    </w:pPr>
    <w:rPr>
      <w:kern w:val="0"/>
      <w:sz w:val="24"/>
      <w:szCs w:val="24"/>
    </w:rPr>
  </w:style>
  <w:style w:type="paragraph" w:styleId="a9">
    <w:name w:val="Body Text Indent"/>
    <w:basedOn w:val="a"/>
    <w:link w:val="Char3"/>
    <w:qFormat/>
    <w:rsid w:val="008343B8"/>
    <w:pPr>
      <w:spacing w:after="120"/>
      <w:ind w:leftChars="200" w:left="420"/>
    </w:pPr>
    <w:rPr>
      <w:rFonts w:ascii="Times New Roman" w:hAnsi="Times New Roman"/>
      <w:szCs w:val="24"/>
    </w:rPr>
  </w:style>
  <w:style w:type="character" w:customStyle="1" w:styleId="Char3">
    <w:name w:val="正文文本缩进 Char"/>
    <w:basedOn w:val="a0"/>
    <w:link w:val="a9"/>
    <w:rsid w:val="008343B8"/>
    <w:rPr>
      <w:rFonts w:ascii="Times New Roman" w:eastAsia="宋体" w:hAnsi="Times New Roman" w:cs="Times New Roman"/>
      <w:szCs w:val="24"/>
    </w:rPr>
  </w:style>
  <w:style w:type="paragraph" w:styleId="aa">
    <w:name w:val="caption"/>
    <w:basedOn w:val="a"/>
    <w:next w:val="a"/>
    <w:unhideWhenUsed/>
    <w:qFormat/>
    <w:rsid w:val="008343B8"/>
    <w:rPr>
      <w:rFonts w:ascii="Calibri Light" w:eastAsia="黑体" w:hAnsi="Calibri Light"/>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11</Pages>
  <Words>1586</Words>
  <Characters>9043</Characters>
  <Application>Microsoft Office Word</Application>
  <DocSecurity>0</DocSecurity>
  <Lines>75</Lines>
  <Paragraphs>21</Paragraphs>
  <ScaleCrop>false</ScaleCrop>
  <Company>微软中国</Company>
  <LinksUpToDate>false</LinksUpToDate>
  <CharactersWithSpaces>10608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1200401711</dc:creator>
  <cp:keywords/>
  <dc:description/>
  <cp:lastModifiedBy>1200401711</cp:lastModifiedBy>
  <cp:revision>12</cp:revision>
  <dcterms:created xsi:type="dcterms:W3CDTF">2017-12-20T03:26:00Z</dcterms:created>
  <dcterms:modified xsi:type="dcterms:W3CDTF">2018-09-29T05:34:00Z</dcterms:modified>
</cp:coreProperties>
</file>